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BB" w:rsidRPr="006010E2" w:rsidRDefault="003241B3">
      <w:pPr>
        <w:spacing w:before="71"/>
        <w:ind w:left="3666" w:right="2048" w:hanging="636"/>
        <w:rPr>
          <w:b/>
          <w:sz w:val="24"/>
          <w:szCs w:val="24"/>
        </w:rPr>
      </w:pPr>
      <w:r w:rsidRPr="006010E2">
        <w:rPr>
          <w:noProof/>
          <w:sz w:val="24"/>
          <w:szCs w:val="24"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575641</wp:posOffset>
            </wp:positionH>
            <wp:positionV relativeFrom="paragraph">
              <wp:posOffset>-309384</wp:posOffset>
            </wp:positionV>
            <wp:extent cx="1618919" cy="1606163"/>
            <wp:effectExtent l="19050" t="0" r="331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69" cy="160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0E2">
        <w:rPr>
          <w:b/>
          <w:sz w:val="24"/>
          <w:szCs w:val="24"/>
        </w:rPr>
        <w:t>Частное общеобразовательное учреждение средняя общеобразовательная школа</w:t>
      </w:r>
      <w:r w:rsidRPr="006010E2">
        <w:rPr>
          <w:b/>
          <w:spacing w:val="-3"/>
          <w:sz w:val="24"/>
          <w:szCs w:val="24"/>
        </w:rPr>
        <w:t xml:space="preserve"> </w:t>
      </w:r>
      <w:r w:rsidRPr="006010E2">
        <w:rPr>
          <w:b/>
          <w:sz w:val="24"/>
          <w:szCs w:val="24"/>
        </w:rPr>
        <w:t>«ГЕУЛА»</w:t>
      </w:r>
    </w:p>
    <w:p w:rsidR="00CC28BB" w:rsidRPr="006010E2" w:rsidRDefault="003241B3">
      <w:pPr>
        <w:ind w:left="2723" w:right="1756"/>
        <w:jc w:val="center"/>
        <w:rPr>
          <w:sz w:val="24"/>
          <w:szCs w:val="24"/>
        </w:rPr>
      </w:pPr>
      <w:r w:rsidRPr="006010E2">
        <w:rPr>
          <w:sz w:val="24"/>
          <w:szCs w:val="24"/>
        </w:rPr>
        <w:t>Россия, Ставропольский край, г. Пятигорск, 357500, ул. 1</w:t>
      </w:r>
      <w:r w:rsidRPr="006010E2">
        <w:rPr>
          <w:spacing w:val="-21"/>
          <w:sz w:val="24"/>
          <w:szCs w:val="24"/>
        </w:rPr>
        <w:t xml:space="preserve"> </w:t>
      </w:r>
      <w:r w:rsidRPr="006010E2">
        <w:rPr>
          <w:sz w:val="24"/>
          <w:szCs w:val="24"/>
        </w:rPr>
        <w:t>Линия,42, тел/fax. :(8793) 31-12-06, учительская-</w:t>
      </w:r>
      <w:r w:rsidRPr="006010E2">
        <w:rPr>
          <w:spacing w:val="-5"/>
          <w:sz w:val="24"/>
          <w:szCs w:val="24"/>
        </w:rPr>
        <w:t xml:space="preserve"> </w:t>
      </w:r>
      <w:r w:rsidRPr="006010E2">
        <w:rPr>
          <w:sz w:val="24"/>
          <w:szCs w:val="24"/>
        </w:rPr>
        <w:t>31-24-77,</w:t>
      </w:r>
    </w:p>
    <w:p w:rsidR="00CC28BB" w:rsidRPr="006010E2" w:rsidRDefault="003241B3">
      <w:pPr>
        <w:spacing w:line="227" w:lineRule="exact"/>
        <w:ind w:left="4157"/>
        <w:rPr>
          <w:sz w:val="20"/>
        </w:rPr>
      </w:pPr>
      <w:r w:rsidRPr="006010E2">
        <w:rPr>
          <w:sz w:val="24"/>
          <w:szCs w:val="24"/>
        </w:rPr>
        <w:t xml:space="preserve">электронная почта </w:t>
      </w:r>
      <w:hyperlink r:id="rId9">
        <w:r w:rsidRPr="006010E2">
          <w:rPr>
            <w:sz w:val="24"/>
            <w:szCs w:val="24"/>
          </w:rPr>
          <w:t>nougeula@mail.ru</w:t>
        </w:r>
      </w:hyperlink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ind w:left="0" w:firstLine="0"/>
        <w:rPr>
          <w:sz w:val="22"/>
        </w:rPr>
      </w:pPr>
    </w:p>
    <w:p w:rsidR="00CC28BB" w:rsidRDefault="00CC28BB">
      <w:pPr>
        <w:pStyle w:val="a3"/>
        <w:spacing w:before="4"/>
        <w:ind w:left="0" w:firstLine="0"/>
        <w:rPr>
          <w:sz w:val="25"/>
        </w:rPr>
      </w:pPr>
    </w:p>
    <w:p w:rsidR="006010E2" w:rsidRDefault="006010E2" w:rsidP="006010E2">
      <w:pPr>
        <w:spacing w:before="1"/>
        <w:ind w:left="3109"/>
        <w:rPr>
          <w:b/>
          <w:sz w:val="72"/>
          <w:szCs w:val="72"/>
        </w:rPr>
      </w:pPr>
    </w:p>
    <w:p w:rsidR="00CC28BB" w:rsidRPr="006010E2" w:rsidRDefault="006010E2" w:rsidP="006010E2">
      <w:pPr>
        <w:spacing w:before="1"/>
        <w:ind w:left="3109"/>
        <w:rPr>
          <w:b/>
          <w:sz w:val="72"/>
          <w:szCs w:val="72"/>
        </w:rPr>
      </w:pPr>
      <w:r>
        <w:rPr>
          <w:b/>
          <w:sz w:val="72"/>
          <w:szCs w:val="72"/>
        </w:rPr>
        <w:t>Публичный отчё</w:t>
      </w:r>
      <w:r w:rsidR="003241B3" w:rsidRPr="006010E2">
        <w:rPr>
          <w:b/>
          <w:sz w:val="72"/>
          <w:szCs w:val="72"/>
        </w:rPr>
        <w:t>т</w:t>
      </w:r>
    </w:p>
    <w:p w:rsidR="00CC28BB" w:rsidRPr="006010E2" w:rsidRDefault="003241B3" w:rsidP="006010E2">
      <w:pPr>
        <w:spacing w:before="324" w:line="333" w:lineRule="auto"/>
        <w:ind w:left="2456" w:right="862" w:hanging="866"/>
        <w:rPr>
          <w:b/>
          <w:sz w:val="72"/>
          <w:szCs w:val="72"/>
        </w:rPr>
      </w:pPr>
      <w:r w:rsidRPr="006010E2">
        <w:rPr>
          <w:b/>
          <w:sz w:val="72"/>
          <w:szCs w:val="72"/>
        </w:rPr>
        <w:t>за 201</w:t>
      </w:r>
      <w:r w:rsidR="006F4904" w:rsidRPr="006010E2">
        <w:rPr>
          <w:b/>
          <w:sz w:val="72"/>
          <w:szCs w:val="72"/>
        </w:rPr>
        <w:t>9-2020</w:t>
      </w:r>
      <w:r w:rsidRPr="006010E2">
        <w:rPr>
          <w:b/>
          <w:sz w:val="72"/>
          <w:szCs w:val="72"/>
        </w:rPr>
        <w:t xml:space="preserve"> учебный год</w:t>
      </w:r>
    </w:p>
    <w:p w:rsidR="00CC28BB" w:rsidRPr="006010E2" w:rsidRDefault="00CC28BB" w:rsidP="006010E2">
      <w:pPr>
        <w:spacing w:line="333" w:lineRule="auto"/>
        <w:jc w:val="center"/>
        <w:rPr>
          <w:b/>
          <w:sz w:val="72"/>
          <w:szCs w:val="72"/>
        </w:rPr>
        <w:sectPr w:rsidR="00CC28BB" w:rsidRPr="006010E2">
          <w:headerReference w:type="default" r:id="rId10"/>
          <w:footerReference w:type="default" r:id="rId11"/>
          <w:type w:val="continuous"/>
          <w:pgSz w:w="11910" w:h="16840"/>
          <w:pgMar w:top="760" w:right="340" w:bottom="860" w:left="900" w:header="720" w:footer="674" w:gutter="0"/>
          <w:cols w:space="720"/>
        </w:sectPr>
      </w:pPr>
    </w:p>
    <w:p w:rsidR="008D05EE" w:rsidRPr="001D45B6" w:rsidRDefault="008D05EE" w:rsidP="006010E2">
      <w:pPr>
        <w:pStyle w:val="Heading1"/>
        <w:spacing w:before="72"/>
        <w:ind w:left="1628"/>
        <w:jc w:val="center"/>
        <w:rPr>
          <w:sz w:val="72"/>
          <w:szCs w:val="72"/>
        </w:rPr>
      </w:pPr>
    </w:p>
    <w:p w:rsidR="008D05EE" w:rsidRPr="001D45B6" w:rsidRDefault="008D05EE" w:rsidP="006010E2">
      <w:pPr>
        <w:pStyle w:val="Heading1"/>
        <w:spacing w:before="72"/>
        <w:ind w:left="1628"/>
        <w:jc w:val="center"/>
        <w:rPr>
          <w:sz w:val="72"/>
          <w:szCs w:val="72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8D05EE" w:rsidRPr="001D45B6" w:rsidRDefault="008D05EE">
      <w:pPr>
        <w:pStyle w:val="Heading1"/>
        <w:spacing w:before="72"/>
        <w:ind w:left="1628"/>
        <w:rPr>
          <w:sz w:val="24"/>
          <w:szCs w:val="24"/>
        </w:rPr>
      </w:pPr>
    </w:p>
    <w:p w:rsidR="00D0449C" w:rsidRPr="008D05EE" w:rsidRDefault="00D0449C" w:rsidP="00484FC5">
      <w:pPr>
        <w:pStyle w:val="Heading1"/>
        <w:spacing w:before="72"/>
        <w:jc w:val="both"/>
        <w:rPr>
          <w:sz w:val="24"/>
          <w:szCs w:val="24"/>
        </w:rPr>
      </w:pPr>
      <w:r w:rsidRPr="009013A0">
        <w:rPr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-436880</wp:posOffset>
            </wp:positionH>
            <wp:positionV relativeFrom="paragraph">
              <wp:posOffset>14605</wp:posOffset>
            </wp:positionV>
            <wp:extent cx="1558290" cy="1558290"/>
            <wp:effectExtent l="19050" t="0" r="3810" b="0"/>
            <wp:wrapThrough wrapText="bothSides">
              <wp:wrapPolygon edited="0">
                <wp:start x="-264" y="0"/>
                <wp:lineTo x="-264" y="21389"/>
                <wp:lineTo x="21653" y="21389"/>
                <wp:lineTo x="21653" y="0"/>
                <wp:lineTo x="-264" y="0"/>
              </wp:wrapPolygon>
            </wp:wrapThrough>
            <wp:docPr id="7" name="Рисунок 7" descr="https://yt3.ggpht.com/-tG3rFUPyvxc/AAAAAAAAAAI/AAAAAAAAAAA/qhz2okzYFdU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tG3rFUPyvxc/AAAAAAAAAAI/AAAAAAAAAAA/qhz2okzYFdU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В данном публичном отчете представлены результаты деятельности нашей образовательной организации за  2019-2020 учебный год. Школа эффективно старалась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Каждый день к нам в школу приходят дети для добровольного и целенаправленного развития своих потенциальных возможностей, общения со сверстниками, пополнения собственных знаний. Мы учим не только приобретению качественных предметных знаний, но учим творить, улыбаться, стремиться к успеху и радоваться жизни. Мы создаем для учащихся такую комфортную среду, которая, действительно, становится развивающей и способствующей становлению успешной личности.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Мы не исключаем тесную связь образовательной деятельности с практикой, возможностью реализовать познавательную активность детей за рамками образовательной среды в сфере самых разнообразных социальных практик. Мы выстраиваем для каждого ребенка индивидуальную образовательную траекторию, учитывая его интересы, склонности, ценности и возрастные особенности, включая учащихся с особыми образовательными способностями. Неформализованность содержания образования, ориентация деятельности на создание конкретного персонального продукта - все это учитывается при организации образовательных отношений в нашей школе.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« Об образовании в Российской федерации», Конвенции ООН о правах ребенка.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 xml:space="preserve">Наша школа сегодня - это гибкая и мобильная система, способная отвечать вызовам современности, при этом оставаясь стабильным институтом перспективного и </w:t>
      </w:r>
      <w:r w:rsidRPr="00435D26">
        <w:rPr>
          <w:sz w:val="28"/>
          <w:szCs w:val="28"/>
          <w:shd w:val="clear" w:color="auto" w:fill="FFFFFF"/>
        </w:rPr>
        <w:lastRenderedPageBreak/>
        <w:t>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условиях интенсивного развития новых технологий.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По всем вопросам  Вы можете обращаться на электронный адрес школы –</w:t>
      </w:r>
      <w:hyperlink r:id="rId13">
        <w:r w:rsidRPr="00435D26">
          <w:rPr>
            <w:b/>
            <w:sz w:val="28"/>
            <w:szCs w:val="28"/>
          </w:rPr>
          <w:t>nougeula@mail.ru</w:t>
        </w:r>
      </w:hyperlink>
      <w:r w:rsidRPr="00435D26">
        <w:rPr>
          <w:b/>
          <w:sz w:val="28"/>
          <w:szCs w:val="28"/>
          <w:shd w:val="clear" w:color="auto" w:fill="FFFFFF"/>
        </w:rPr>
        <w:t xml:space="preserve"> </w:t>
      </w:r>
      <w:r w:rsidRPr="00435D26">
        <w:rPr>
          <w:sz w:val="28"/>
          <w:szCs w:val="28"/>
          <w:shd w:val="clear" w:color="auto" w:fill="FFFFFF"/>
        </w:rPr>
        <w:t xml:space="preserve"> или на сайте школы </w:t>
      </w:r>
      <w:hyperlink r:id="rId14" w:history="1">
        <w:r w:rsidRPr="00435D26">
          <w:rPr>
            <w:rStyle w:val="ac"/>
            <w:sz w:val="28"/>
            <w:szCs w:val="28"/>
            <w:shd w:val="clear" w:color="auto" w:fill="FFFFFF"/>
          </w:rPr>
          <w:t>http://www.geula.pyatigorsk.ru</w:t>
        </w:r>
      </w:hyperlink>
      <w:r w:rsidRPr="00435D26">
        <w:rPr>
          <w:sz w:val="28"/>
          <w:szCs w:val="28"/>
          <w:shd w:val="clear" w:color="auto" w:fill="FFFFFF"/>
        </w:rPr>
        <w:t xml:space="preserve">  </w:t>
      </w:r>
    </w:p>
    <w:p w:rsidR="00D0449C" w:rsidRPr="00435D26" w:rsidRDefault="00D0449C" w:rsidP="00D0449C">
      <w:pPr>
        <w:pStyle w:val="ab"/>
        <w:spacing w:before="0" w:beforeAutospacing="0" w:after="0" w:line="360" w:lineRule="auto"/>
        <w:ind w:right="-2" w:firstLine="720"/>
        <w:contextualSpacing/>
        <w:jc w:val="both"/>
        <w:rPr>
          <w:sz w:val="28"/>
          <w:szCs w:val="28"/>
          <w:shd w:val="clear" w:color="auto" w:fill="FFFFFF"/>
        </w:rPr>
      </w:pPr>
      <w:r w:rsidRPr="00435D26">
        <w:rPr>
          <w:sz w:val="28"/>
          <w:szCs w:val="28"/>
          <w:shd w:val="clear" w:color="auto" w:fill="FFFFFF"/>
        </w:rPr>
        <w:t>Информационный отчет  подготовлен администрацией школы.</w:t>
      </w:r>
    </w:p>
    <w:p w:rsidR="00D0449C" w:rsidRPr="00435D26" w:rsidRDefault="00D0449C" w:rsidP="009013A0">
      <w:pPr>
        <w:pStyle w:val="a3"/>
        <w:spacing w:before="245" w:line="276" w:lineRule="auto"/>
        <w:ind w:left="0" w:firstLine="0"/>
      </w:pPr>
    </w:p>
    <w:p w:rsidR="00D0449C" w:rsidRPr="00435D26" w:rsidRDefault="00D0449C">
      <w:pPr>
        <w:pStyle w:val="a3"/>
        <w:spacing w:before="245" w:line="276" w:lineRule="auto"/>
      </w:pPr>
    </w:p>
    <w:p w:rsidR="001F7F6B" w:rsidRPr="00435D26" w:rsidRDefault="001F7F6B" w:rsidP="009013A0">
      <w:pPr>
        <w:pStyle w:val="ab"/>
        <w:spacing w:before="0" w:beforeAutospacing="0" w:after="0"/>
        <w:ind w:right="-2" w:firstLine="142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9013A0" w:rsidRPr="00435D26" w:rsidRDefault="009013A0" w:rsidP="009013A0">
      <w:pPr>
        <w:pStyle w:val="ab"/>
        <w:spacing w:before="0" w:beforeAutospacing="0" w:after="0"/>
        <w:ind w:right="-2" w:firstLine="142"/>
        <w:contextualSpacing/>
        <w:jc w:val="center"/>
        <w:rPr>
          <w:b/>
          <w:sz w:val="28"/>
          <w:szCs w:val="28"/>
          <w:shd w:val="clear" w:color="auto" w:fill="FFFFFF"/>
        </w:rPr>
      </w:pPr>
      <w:r w:rsidRPr="00435D26">
        <w:rPr>
          <w:b/>
          <w:sz w:val="28"/>
          <w:szCs w:val="28"/>
          <w:shd w:val="clear" w:color="auto" w:fill="FFFFFF"/>
        </w:rPr>
        <w:t>Общая характеристика образовательной организации</w:t>
      </w:r>
    </w:p>
    <w:p w:rsidR="00A25DDA" w:rsidRPr="00435D26" w:rsidRDefault="00A25DDA" w:rsidP="009013A0">
      <w:pPr>
        <w:pStyle w:val="ab"/>
        <w:spacing w:before="0" w:beforeAutospacing="0" w:after="0"/>
        <w:ind w:right="-2" w:firstLine="142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A25DDA" w:rsidRPr="00435D26" w:rsidRDefault="009013A0" w:rsidP="00A25DDA">
      <w:pPr>
        <w:pStyle w:val="1"/>
        <w:shd w:val="clear" w:color="auto" w:fill="auto"/>
        <w:spacing w:line="240" w:lineRule="auto"/>
        <w:ind w:right="-2" w:firstLine="142"/>
        <w:jc w:val="both"/>
        <w:rPr>
          <w:rStyle w:val="ad"/>
          <w:color w:val="000000"/>
          <w:sz w:val="28"/>
          <w:szCs w:val="28"/>
          <w:lang w:val="ru-RU"/>
        </w:rPr>
      </w:pPr>
      <w:r w:rsidRPr="00435D26">
        <w:rPr>
          <w:sz w:val="28"/>
          <w:szCs w:val="28"/>
          <w:lang w:val="ru-RU"/>
        </w:rPr>
        <w:t xml:space="preserve">         </w:t>
      </w:r>
      <w:r w:rsidR="00A25DDA" w:rsidRPr="00435D26">
        <w:rPr>
          <w:rStyle w:val="ad"/>
          <w:color w:val="000000"/>
          <w:sz w:val="28"/>
          <w:szCs w:val="28"/>
          <w:lang w:val="ru-RU"/>
        </w:rPr>
        <w:t>Школа является самостоятельным юридическим лицом, имеет следующие  документы: Устав, лицензию, свидетельство об аккредитации, локальные акты, договоры.</w:t>
      </w:r>
    </w:p>
    <w:p w:rsidR="00A25DDA" w:rsidRPr="00435D26" w:rsidRDefault="00A25DDA" w:rsidP="00A25DDA">
      <w:pPr>
        <w:pStyle w:val="1"/>
        <w:shd w:val="clear" w:color="auto" w:fill="auto"/>
        <w:spacing w:line="240" w:lineRule="auto"/>
        <w:ind w:right="-2" w:firstLine="142"/>
        <w:jc w:val="both"/>
        <w:rPr>
          <w:rStyle w:val="ad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72"/>
        <w:tblW w:w="10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64"/>
        <w:gridCol w:w="7810"/>
      </w:tblGrid>
      <w:tr w:rsidR="00435D26" w:rsidRPr="00435D26" w:rsidTr="00435D26">
        <w:trPr>
          <w:trHeight w:hRule="exact" w:val="193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26" w:rsidRPr="00435D26" w:rsidRDefault="00435D26" w:rsidP="00435D26">
            <w:pPr>
              <w:spacing w:before="71"/>
              <w:ind w:right="2048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 xml:space="preserve"> Частное общеобразовательное учреждение средняя общеобразовательная школа</w:t>
            </w:r>
            <w:r w:rsidRPr="00435D26">
              <w:rPr>
                <w:spacing w:val="-3"/>
                <w:sz w:val="28"/>
                <w:szCs w:val="28"/>
              </w:rPr>
              <w:t xml:space="preserve"> </w:t>
            </w:r>
            <w:r w:rsidRPr="00435D26">
              <w:rPr>
                <w:sz w:val="28"/>
                <w:szCs w:val="28"/>
              </w:rPr>
              <w:t>«ГЕУЛА»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</w:p>
        </w:tc>
      </w:tr>
      <w:tr w:rsidR="00435D26" w:rsidRPr="00435D26" w:rsidTr="00435D26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Юридический адрес: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Ул. 1 Линия, 42</w:t>
            </w:r>
          </w:p>
        </w:tc>
      </w:tr>
      <w:tr w:rsidR="00435D26" w:rsidRPr="00435D26" w:rsidTr="00435D26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Телефоны / факс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26" w:rsidRPr="00435D26" w:rsidRDefault="00435D26" w:rsidP="00435D26">
            <w:pPr>
              <w:ind w:right="1756"/>
              <w:rPr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 xml:space="preserve">    </w:t>
            </w:r>
            <w:r w:rsidRPr="00435D26">
              <w:rPr>
                <w:sz w:val="28"/>
                <w:szCs w:val="28"/>
              </w:rPr>
              <w:t>(8793) 31-12-06, учительская-</w:t>
            </w:r>
            <w:r w:rsidRPr="00435D26">
              <w:rPr>
                <w:spacing w:val="-5"/>
                <w:sz w:val="28"/>
                <w:szCs w:val="28"/>
              </w:rPr>
              <w:t xml:space="preserve"> </w:t>
            </w:r>
            <w:r w:rsidRPr="00435D26">
              <w:rPr>
                <w:sz w:val="28"/>
                <w:szCs w:val="28"/>
              </w:rPr>
              <w:t>31-24-77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</w:p>
        </w:tc>
      </w:tr>
      <w:tr w:rsidR="00435D26" w:rsidRPr="00435D26" w:rsidTr="00435D26">
        <w:trPr>
          <w:trHeight w:hRule="exact" w:val="82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Адрес сайта в Интернете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695502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hyperlink r:id="rId15" w:history="1">
              <w:r w:rsidR="00435D26" w:rsidRPr="00435D26">
                <w:rPr>
                  <w:rStyle w:val="ac"/>
                  <w:sz w:val="28"/>
                  <w:szCs w:val="28"/>
                  <w:shd w:val="clear" w:color="auto" w:fill="FFFFFF"/>
                </w:rPr>
                <w:t>http://www.geula.pyatigorsk.ru</w:t>
              </w:r>
            </w:hyperlink>
            <w:r w:rsidR="00435D26" w:rsidRPr="00435D26">
              <w:rPr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435D26" w:rsidRPr="00435D26" w:rsidTr="00435D26">
        <w:trPr>
          <w:trHeight w:hRule="exact" w:val="46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  <w:lang w:val="en-US"/>
              </w:rPr>
              <w:t>E</w:t>
            </w:r>
            <w:r w:rsidRPr="00435D26">
              <w:rPr>
                <w:color w:val="000000"/>
                <w:sz w:val="28"/>
                <w:szCs w:val="28"/>
              </w:rPr>
              <w:t>-</w:t>
            </w:r>
            <w:r w:rsidRPr="00435D26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D26" w:rsidRPr="00435D26" w:rsidRDefault="00695502" w:rsidP="00435D26">
            <w:pPr>
              <w:ind w:left="313" w:right="126" w:firstLine="284"/>
              <w:jc w:val="both"/>
              <w:rPr>
                <w:sz w:val="28"/>
                <w:szCs w:val="28"/>
                <w:lang w:val="en-US"/>
              </w:rPr>
            </w:pPr>
            <w:hyperlink r:id="rId16">
              <w:r w:rsidR="00435D26" w:rsidRPr="00435D26">
                <w:rPr>
                  <w:sz w:val="28"/>
                  <w:szCs w:val="28"/>
                </w:rPr>
                <w:t>nougeula@mail.ru</w:t>
              </w:r>
            </w:hyperlink>
          </w:p>
        </w:tc>
      </w:tr>
      <w:tr w:rsidR="00435D26" w:rsidRPr="00435D26" w:rsidTr="00435D26">
        <w:trPr>
          <w:trHeight w:hRule="exact" w:val="99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Лицензия на право ведения образовательной деятельности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126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Лицензия №3984 от 06.05.2015г. Серия 26Л01 № 0000217, Приложение серия 26П01 № 0002029</w:t>
            </w:r>
          </w:p>
        </w:tc>
      </w:tr>
      <w:tr w:rsidR="00435D26" w:rsidRPr="00435D26" w:rsidTr="00435D26">
        <w:trPr>
          <w:trHeight w:hRule="exact" w:val="105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jc w:val="both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Свидетельство о государственной аккредитации №2586 от 02.06.2015. Серия 26А02  0000347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Приложение серия 26А02  № 0000370</w:t>
            </w:r>
          </w:p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</w:p>
        </w:tc>
      </w:tr>
      <w:tr w:rsidR="00435D26" w:rsidRPr="00435D26" w:rsidTr="00435D26">
        <w:trPr>
          <w:trHeight w:hRule="exact" w:val="60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Год открытия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  <w:shd w:val="clear" w:color="auto" w:fill="FFFFFF"/>
              </w:rPr>
              <w:t>1 октября 1994 год</w:t>
            </w:r>
          </w:p>
        </w:tc>
      </w:tr>
      <w:tr w:rsidR="00435D26" w:rsidRPr="00435D26" w:rsidTr="00435D26">
        <w:trPr>
          <w:trHeight w:hRule="exact" w:val="57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Директор школы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left="313" w:right="126" w:firstLine="284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Шалумова Ружена Натановна</w:t>
            </w:r>
          </w:p>
        </w:tc>
      </w:tr>
      <w:tr w:rsidR="00435D26" w:rsidRPr="00435D26" w:rsidTr="00435D26">
        <w:trPr>
          <w:trHeight w:hRule="exact" w:val="94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5D26" w:rsidRPr="00435D26" w:rsidRDefault="00435D26" w:rsidP="00435D26">
            <w:pPr>
              <w:ind w:right="-2" w:firstLine="142"/>
              <w:rPr>
                <w:sz w:val="28"/>
                <w:szCs w:val="28"/>
              </w:rPr>
            </w:pPr>
            <w:r w:rsidRPr="00435D26">
              <w:rPr>
                <w:color w:val="000000"/>
                <w:sz w:val="28"/>
                <w:szCs w:val="28"/>
              </w:rPr>
              <w:t>Заместители директора</w:t>
            </w:r>
          </w:p>
        </w:tc>
        <w:tc>
          <w:tcPr>
            <w:tcW w:w="7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D26" w:rsidRPr="00435D26" w:rsidRDefault="00435D26" w:rsidP="00435D26">
            <w:pPr>
              <w:ind w:right="126"/>
              <w:jc w:val="both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Трейгер Галина Юрьевна, Хаитбаева Екатерина Руслановна, Елефтериади Галина Хамитовна</w:t>
            </w:r>
          </w:p>
        </w:tc>
      </w:tr>
    </w:tbl>
    <w:p w:rsidR="003E4E2B" w:rsidRPr="008072F7" w:rsidRDefault="003E4E2B" w:rsidP="008072F7">
      <w:pPr>
        <w:pStyle w:val="a3"/>
        <w:spacing w:before="245" w:line="276" w:lineRule="auto"/>
        <w:ind w:left="0" w:firstLine="0"/>
        <w:jc w:val="center"/>
      </w:pPr>
      <w:r w:rsidRPr="00435D26">
        <w:rPr>
          <w:b/>
        </w:rPr>
        <w:lastRenderedPageBreak/>
        <w:t>Организационная структура управления</w:t>
      </w:r>
    </w:p>
    <w:p w:rsidR="002B30FB" w:rsidRPr="00435D26" w:rsidRDefault="003E4E2B" w:rsidP="002B30FB">
      <w:pPr>
        <w:pStyle w:val="a3"/>
        <w:spacing w:before="245" w:line="360" w:lineRule="auto"/>
        <w:ind w:left="0" w:firstLine="720"/>
      </w:pPr>
      <w:r w:rsidRPr="00435D26">
        <w:t>Управление образовательной организацией осуществляется в соответствии с федеральными законами, законами и иными нормативными правовыми актами департамента Ставропольского края, Уставом, штатным расписанием. Четко распределены функциональные обязанности согласно квалификационным характеристикам. Общее управление школой осуществляет директор в соответствии с действующим законодательством. Основной функцией директора Школы является осуществление оперативного руководства деятельностью образовательной организации, управление жизнедеятельностью, координация действий всех участников образовательного процесса через Педагогический совет, Общее собра</w:t>
      </w:r>
      <w:r w:rsidR="002B30FB" w:rsidRPr="00435D26">
        <w:t>ние членов трудового коллектива. Заместители директора по УВР осуществляю</w:t>
      </w:r>
      <w:r w:rsidRPr="00435D26">
        <w:t>т оперативное управление образовательным процессом, заместитель директора по воспитательной работе координирует вопросы функционирования и раз</w:t>
      </w:r>
      <w:r w:rsidR="002B30FB" w:rsidRPr="00435D26">
        <w:t xml:space="preserve">вития воспитательной работы ОУ. </w:t>
      </w:r>
      <w:r w:rsidRPr="00435D26">
        <w:t>Деятельность всех органов соуправления школы регламентируется локальными актами и зафиксирована в Уставе школы. К решению вопросов деятельности школы привлекаются все участники образовательного процесса. Управленческая деятельность администрации школы направлена на совершенствование:  образовательной среды для удовлетворения образовательных</w:t>
      </w:r>
      <w:r w:rsidRPr="00435D26">
        <w:sym w:font="Symbol" w:char="F02D"/>
      </w:r>
      <w:r w:rsidRPr="00435D26">
        <w:t xml:space="preserve"> потребностей учащихся;  психолого-педагогическое сопровождение деятельности всех участников</w:t>
      </w:r>
      <w:r w:rsidRPr="00435D26">
        <w:sym w:font="Symbol" w:char="F02D"/>
      </w:r>
      <w:r w:rsidRPr="00435D26">
        <w:t xml:space="preserve"> учебно-воспитательного процесса;  кадрового, материально-технического и безопасного обеспечения учебно</w:t>
      </w:r>
      <w:r w:rsidR="001D45B6" w:rsidRPr="00435D26">
        <w:t>-</w:t>
      </w:r>
      <w:r w:rsidRPr="00435D26">
        <w:t>воспитательного процесса школы.</w:t>
      </w:r>
      <w:r w:rsidR="002B30FB" w:rsidRPr="00435D26">
        <w:t xml:space="preserve"> </w:t>
      </w:r>
    </w:p>
    <w:p w:rsidR="002B30FB" w:rsidRPr="00435D26" w:rsidRDefault="003E4E2B" w:rsidP="002B30FB">
      <w:pPr>
        <w:pStyle w:val="a3"/>
        <w:spacing w:before="245" w:line="276" w:lineRule="auto"/>
        <w:ind w:left="0" w:firstLine="0"/>
        <w:jc w:val="center"/>
        <w:rPr>
          <w:b/>
        </w:rPr>
      </w:pPr>
      <w:r w:rsidRPr="00435D26">
        <w:rPr>
          <w:b/>
        </w:rPr>
        <w:t>Организационно-педагогическое обеспечение учебного процесса</w:t>
      </w:r>
    </w:p>
    <w:p w:rsidR="00925FE5" w:rsidRPr="00435D26" w:rsidRDefault="003E4E2B" w:rsidP="00167FAB">
      <w:pPr>
        <w:pStyle w:val="a3"/>
        <w:spacing w:before="245" w:line="360" w:lineRule="auto"/>
        <w:ind w:left="0" w:firstLine="720"/>
      </w:pPr>
      <w:r w:rsidRPr="00435D26">
        <w:t>Учебный год начинался 1 сентября. Продолжительность учебного года для обучающихся 2-9 -х классов была – не менее 34 недель, 1 класс - 33 недели. Продолжительность каникул: в течение учебного года – составляла 30 календарных дней; летом – не менее 8 недель. Календарный у</w:t>
      </w:r>
      <w:r w:rsidR="002B30FB" w:rsidRPr="00435D26">
        <w:t xml:space="preserve">чебный </w:t>
      </w:r>
      <w:r w:rsidRPr="00435D26">
        <w:t xml:space="preserve"> график работы составлялся для 1-9 классов – из 4-х учебных </w:t>
      </w:r>
      <w:r w:rsidR="00D20306" w:rsidRPr="00435D26">
        <w:t xml:space="preserve">четвертей, для 10 и 11 классов - из полугодий. </w:t>
      </w:r>
      <w:r w:rsidRPr="00435D26">
        <w:t xml:space="preserve"> Школа работала по </w:t>
      </w:r>
      <w:r w:rsidR="002B30FB" w:rsidRPr="00435D26">
        <w:t>шестидневной</w:t>
      </w:r>
      <w:r w:rsidRPr="00435D26">
        <w:t xml:space="preserve"> уч</w:t>
      </w:r>
      <w:r w:rsidR="00D20306" w:rsidRPr="00435D26">
        <w:t>ебной неделе для обучающихся 1-11</w:t>
      </w:r>
      <w:r w:rsidRPr="00435D26">
        <w:t xml:space="preserve">-х классов. </w:t>
      </w:r>
      <w:r w:rsidR="002F47EF" w:rsidRPr="00435D26">
        <w:t xml:space="preserve">Уроки проводились в одну смену, по 40 минут. </w:t>
      </w:r>
      <w:r w:rsidRPr="00435D26">
        <w:t xml:space="preserve"> </w:t>
      </w:r>
      <w:r w:rsidR="00167FAB" w:rsidRPr="00435D26">
        <w:t xml:space="preserve">В связи с приказом Минпросвещения о распространении новой коронавирусной инфекции на территории Российской </w:t>
      </w:r>
      <w:r w:rsidR="00167FAB" w:rsidRPr="00435D26">
        <w:lastRenderedPageBreak/>
        <w:t xml:space="preserve">Федерации, в марте-мае был успешно осуществлён переход на дистанционное обучение. </w:t>
      </w:r>
      <w:r w:rsidRPr="00435D26">
        <w:t>На конец 201</w:t>
      </w:r>
      <w:r w:rsidR="00167FAB" w:rsidRPr="00435D26">
        <w:t>9</w:t>
      </w:r>
      <w:r w:rsidRPr="00435D26">
        <w:t xml:space="preserve"> – 20</w:t>
      </w:r>
      <w:r w:rsidR="00167FAB" w:rsidRPr="00435D26">
        <w:t>20</w:t>
      </w:r>
      <w:r w:rsidRPr="00435D26">
        <w:t>г количественн</w:t>
      </w:r>
      <w:r w:rsidR="002B30FB" w:rsidRPr="00435D26">
        <w:t>ый состав обучающихся составил 221</w:t>
      </w:r>
      <w:r w:rsidRPr="00435D26">
        <w:t xml:space="preserve"> человек. </w:t>
      </w:r>
    </w:p>
    <w:p w:rsidR="00CC28BB" w:rsidRPr="00435D26" w:rsidRDefault="003241B3" w:rsidP="00167FAB">
      <w:pPr>
        <w:pStyle w:val="a3"/>
        <w:spacing w:before="1" w:line="360" w:lineRule="auto"/>
      </w:pPr>
      <w:r w:rsidRPr="00435D26">
        <w:t>Учебно-воспитательную деятельность осуществляют:</w:t>
      </w:r>
    </w:p>
    <w:p w:rsidR="00CC28BB" w:rsidRPr="00435D26" w:rsidRDefault="003241B3" w:rsidP="00167FAB">
      <w:pPr>
        <w:pStyle w:val="a3"/>
        <w:spacing w:before="47" w:line="360" w:lineRule="auto"/>
        <w:ind w:right="224" w:firstLine="720"/>
        <w:jc w:val="both"/>
      </w:pPr>
      <w:r w:rsidRPr="00435D26">
        <w:t>1 директор, 2 заместителя директора по УВР, 1 заместит</w:t>
      </w:r>
      <w:r w:rsidR="002F47EF" w:rsidRPr="00435D26">
        <w:t>ель директора по ВР, 22 учителя</w:t>
      </w:r>
      <w:r w:rsidRPr="00435D26">
        <w:t>, 1 психолог, 4 воспитателя. Среди них 2 учителя имею</w:t>
      </w:r>
      <w:r w:rsidR="005715A8" w:rsidRPr="00435D26">
        <w:t>т звание «Почётный работник об</w:t>
      </w:r>
      <w:r w:rsidRPr="00435D26">
        <w:t>щего образования РФ» - Шалумова Р.Н., Манаширова Т.А., 1 - «Отличник физической культуры и спорта» - Хаитбаев Р.В.,</w:t>
      </w:r>
      <w:r w:rsidR="002F47EF" w:rsidRPr="00435D26">
        <w:t xml:space="preserve"> </w:t>
      </w:r>
      <w:r w:rsidRPr="00435D26">
        <w:t>2 - кандидата педагогических наук, 11 - учителей школы имеют высшую квалификационную категорию, 2 - первую, 6– соответствуют занимаемой должности учитель. В 2015г. учебном году 10 учителей подтвердили квалификационную категорию по должности учитель на соответствие квалификационной категории, 8 на высшую квалификационную категорию, 2 – на первую квалификационную категорию.</w:t>
      </w:r>
    </w:p>
    <w:p w:rsidR="00CC28BB" w:rsidRPr="00435D26" w:rsidRDefault="00CC28BB" w:rsidP="002F47EF">
      <w:pPr>
        <w:rPr>
          <w:sz w:val="28"/>
          <w:szCs w:val="28"/>
        </w:rPr>
      </w:pPr>
    </w:p>
    <w:p w:rsidR="002F47EF" w:rsidRPr="00435D26" w:rsidRDefault="002F47EF" w:rsidP="002F47EF">
      <w:pPr>
        <w:pStyle w:val="a3"/>
        <w:spacing w:before="69"/>
        <w:ind w:left="0" w:firstLine="0"/>
      </w:pPr>
      <w:r w:rsidRPr="00435D26">
        <w:t xml:space="preserve">                         Педагогический коллектив имеет следующий возрастной состав: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395"/>
        </w:tabs>
        <w:spacing w:before="248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20 –25 лет                                    10%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395"/>
        </w:tabs>
        <w:spacing w:before="248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25-35 лет</w:t>
      </w:r>
      <w:r w:rsidRPr="00435D26">
        <w:rPr>
          <w:sz w:val="28"/>
          <w:szCs w:val="28"/>
        </w:rPr>
        <w:tab/>
        <w:t>10%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397"/>
        </w:tabs>
        <w:spacing w:before="48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Старше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35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лет</w:t>
      </w:r>
      <w:r w:rsidRPr="00435D26">
        <w:rPr>
          <w:sz w:val="28"/>
          <w:szCs w:val="28"/>
        </w:rPr>
        <w:tab/>
        <w:t>40%</w:t>
      </w:r>
    </w:p>
    <w:p w:rsidR="002F47EF" w:rsidRPr="00435D26" w:rsidRDefault="002F47EF" w:rsidP="002F47EF">
      <w:pPr>
        <w:pStyle w:val="a4"/>
        <w:numPr>
          <w:ilvl w:val="1"/>
          <w:numId w:val="17"/>
        </w:numPr>
        <w:tabs>
          <w:tab w:val="left" w:pos="1650"/>
          <w:tab w:val="left" w:pos="1651"/>
          <w:tab w:val="left" w:pos="5450"/>
        </w:tabs>
        <w:spacing w:before="46"/>
        <w:ind w:left="234" w:firstLine="709"/>
        <w:rPr>
          <w:sz w:val="28"/>
          <w:szCs w:val="28"/>
        </w:rPr>
      </w:pPr>
      <w:r w:rsidRPr="00435D26">
        <w:rPr>
          <w:sz w:val="28"/>
          <w:szCs w:val="28"/>
        </w:rPr>
        <w:t>Пенсионеры</w:t>
      </w:r>
      <w:r w:rsidRPr="00435D26">
        <w:rPr>
          <w:sz w:val="28"/>
          <w:szCs w:val="28"/>
        </w:rPr>
        <w:tab/>
        <w:t>40%</w:t>
      </w:r>
    </w:p>
    <w:p w:rsidR="002F47EF" w:rsidRPr="00435D26" w:rsidRDefault="002F47EF" w:rsidP="002F47EF">
      <w:pPr>
        <w:rPr>
          <w:sz w:val="28"/>
          <w:szCs w:val="28"/>
        </w:rPr>
      </w:pPr>
    </w:p>
    <w:p w:rsidR="002F47EF" w:rsidRPr="00435D26" w:rsidRDefault="002F47EF" w:rsidP="002F47EF">
      <w:pPr>
        <w:rPr>
          <w:sz w:val="28"/>
          <w:szCs w:val="28"/>
        </w:rPr>
      </w:pP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100 % педагогических работников имеют </w:t>
      </w:r>
      <w:r w:rsidR="009A39BA" w:rsidRPr="00435D26">
        <w:rPr>
          <w:sz w:val="28"/>
          <w:szCs w:val="28"/>
        </w:rPr>
        <w:t>высшее профессиональное образо</w:t>
      </w:r>
      <w:r w:rsidRPr="00435D26">
        <w:rPr>
          <w:sz w:val="28"/>
          <w:szCs w:val="28"/>
        </w:rPr>
        <w:t>вание.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В школе работают 4 предметных МО: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МО учителей начальных классов (руководитель </w:t>
      </w:r>
      <w:r w:rsidR="00707954" w:rsidRPr="00435D26">
        <w:rPr>
          <w:sz w:val="28"/>
          <w:szCs w:val="28"/>
        </w:rPr>
        <w:t xml:space="preserve">Леник Н.В., </w:t>
      </w:r>
      <w:r w:rsidRPr="00435D26">
        <w:rPr>
          <w:sz w:val="28"/>
          <w:szCs w:val="28"/>
        </w:rPr>
        <w:t>высшая квалификационная категория). В составе МО 4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МО учителей гуманитарного цикла (Грязева Г.А, I - квалификационная категория). В составе МО 3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МО учителей естественно – математи</w:t>
      </w:r>
      <w:r w:rsidR="002D5C6E" w:rsidRPr="00435D26">
        <w:rPr>
          <w:sz w:val="28"/>
          <w:szCs w:val="28"/>
        </w:rPr>
        <w:t>ческий цикл (руководитель Мана</w:t>
      </w:r>
      <w:r w:rsidRPr="00435D26">
        <w:rPr>
          <w:sz w:val="28"/>
          <w:szCs w:val="28"/>
        </w:rPr>
        <w:t xml:space="preserve">широва Т.А, высшая квалификационная категория). В составе МО </w:t>
      </w:r>
      <w:r w:rsidR="002A1106" w:rsidRPr="00435D26">
        <w:rPr>
          <w:sz w:val="28"/>
          <w:szCs w:val="28"/>
        </w:rPr>
        <w:t>4</w:t>
      </w:r>
      <w:r w:rsidRPr="00435D26">
        <w:rPr>
          <w:sz w:val="28"/>
          <w:szCs w:val="28"/>
        </w:rPr>
        <w:t xml:space="preserve">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МО классных руководителей (руководитель </w:t>
      </w:r>
      <w:r w:rsidR="00707954" w:rsidRPr="00435D26">
        <w:rPr>
          <w:sz w:val="28"/>
          <w:szCs w:val="28"/>
        </w:rPr>
        <w:t>Шубаева Д.Г.) В</w:t>
      </w:r>
      <w:r w:rsidRPr="00435D26">
        <w:rPr>
          <w:sz w:val="28"/>
          <w:szCs w:val="28"/>
        </w:rPr>
        <w:t xml:space="preserve"> составе 11 учителей.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МО учителей лингвистического цикла (Елефтериади Г.Х., высшая квалификационная категория).</w:t>
      </w:r>
      <w:r w:rsidR="009A2748" w:rsidRPr="00435D26">
        <w:rPr>
          <w:sz w:val="28"/>
          <w:szCs w:val="28"/>
        </w:rPr>
        <w:t xml:space="preserve"> </w:t>
      </w:r>
      <w:r w:rsidR="00D83F18" w:rsidRPr="00435D26">
        <w:rPr>
          <w:sz w:val="28"/>
          <w:szCs w:val="28"/>
        </w:rPr>
        <w:t>В составе МО 4</w:t>
      </w:r>
      <w:r w:rsidR="009A2748" w:rsidRPr="00435D26">
        <w:rPr>
          <w:sz w:val="28"/>
          <w:szCs w:val="28"/>
        </w:rPr>
        <w:t xml:space="preserve"> учителя.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</w:p>
    <w:p w:rsidR="00A71E62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 xml:space="preserve">Перед методическими объединениями решались следующие задачи: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ШМО учителей начальных классов:</w:t>
      </w:r>
    </w:p>
    <w:p w:rsidR="002F47EF" w:rsidRPr="00435D26" w:rsidRDefault="008565E5" w:rsidP="008565E5">
      <w:pPr>
        <w:spacing w:line="360" w:lineRule="auto"/>
        <w:rPr>
          <w:sz w:val="28"/>
          <w:szCs w:val="28"/>
        </w:rPr>
      </w:pPr>
      <w:r w:rsidRPr="00435D26">
        <w:rPr>
          <w:sz w:val="28"/>
          <w:szCs w:val="28"/>
        </w:rPr>
        <w:t xml:space="preserve">           </w:t>
      </w:r>
      <w:r w:rsidR="002F47EF" w:rsidRPr="00435D26">
        <w:rPr>
          <w:sz w:val="28"/>
          <w:szCs w:val="28"/>
        </w:rPr>
        <w:t>1.усиление работы по сохранению здоровья учащихся и пропаганде здо- рового образа жизни;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2.подготовка учителя к реализации федеральных государственных стан- дартов начального общего образования;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3.продолжение работы по реализации преемственности между детским садом и начальной школой, также начальной и средней школой;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4.совершенствование форм и способов взаимодействия школы и семьи, педагогов и родителей.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ШМО учителей гуманитарного цикла: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       1.Внедрить в практику работы всех учителей МО словесников 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</w:t>
      </w:r>
      <w:r w:rsidRPr="00435D26">
        <w:rPr>
          <w:sz w:val="28"/>
          <w:szCs w:val="28"/>
        </w:rPr>
        <w:tab/>
        <w:t>Накопить дидактический материал, соответствующий новым ФГОС;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</w:t>
      </w:r>
      <w:r w:rsidRPr="00435D26">
        <w:rPr>
          <w:sz w:val="28"/>
          <w:szCs w:val="28"/>
        </w:rPr>
        <w:tab/>
        <w:t>Освоить технологию создания компетентностно – ориентированных заданий;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</w:t>
      </w:r>
      <w:r w:rsidRPr="00435D26">
        <w:rPr>
          <w:sz w:val="28"/>
          <w:szCs w:val="28"/>
        </w:rPr>
        <w:tab/>
        <w:t xml:space="preserve">Совершенствовать формы работы с одаренными учащимися;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5.</w:t>
      </w:r>
      <w:r w:rsidRPr="00435D26">
        <w:rPr>
          <w:sz w:val="28"/>
          <w:szCs w:val="28"/>
        </w:rPr>
        <w:tab/>
        <w:t xml:space="preserve">Осуществлять психолого-педагогическую поддержку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6.</w:t>
      </w:r>
      <w:r w:rsidRPr="00435D26">
        <w:rPr>
          <w:sz w:val="28"/>
          <w:szCs w:val="28"/>
        </w:rPr>
        <w:tab/>
        <w:t>Поставить на строгий контроль домашнее чтение   учащихся, работать над развитием техники чтения.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7.</w:t>
      </w:r>
      <w:r w:rsidRPr="00435D26">
        <w:rPr>
          <w:sz w:val="28"/>
          <w:szCs w:val="28"/>
        </w:rPr>
        <w:tab/>
        <w:t>Активизировать  участие школьников в интеллектуальных и творческих конкурсах;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8.</w:t>
      </w:r>
      <w:r w:rsidRPr="00435D26">
        <w:rPr>
          <w:sz w:val="28"/>
          <w:szCs w:val="28"/>
        </w:rPr>
        <w:tab/>
        <w:t xml:space="preserve">Организовать системную подготовку учащихся к  ОГЭ и ЕГЭ по русскому языку и литературе. 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ШМО учителей математики, физики и информатики: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>1.Внедрение новых технологий обучения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2.Индивидуальный подход к каждому ученику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3.Повышение профессиональной квалификации учителей математики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4.Продолжение работы по внедрению в</w:t>
      </w:r>
      <w:r w:rsidR="00850E49" w:rsidRPr="00435D26">
        <w:rPr>
          <w:sz w:val="28"/>
          <w:szCs w:val="28"/>
        </w:rPr>
        <w:t xml:space="preserve"> Интернет- технологий по подго</w:t>
      </w:r>
      <w:r w:rsidRPr="00435D26">
        <w:rPr>
          <w:sz w:val="28"/>
          <w:szCs w:val="28"/>
        </w:rPr>
        <w:t>товке учителей к урокам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5.Продолжение внедрения в учебном процессе системы информационного обеспечения уроков.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6.Обеспечение высокого методического уровня проведения уроков.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7.Подготовка к проведению ГИА.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</w:p>
    <w:p w:rsidR="002F47EF" w:rsidRPr="00435D26" w:rsidRDefault="002F47EF" w:rsidP="00850E49">
      <w:pPr>
        <w:spacing w:line="360" w:lineRule="auto"/>
        <w:ind w:firstLine="720"/>
        <w:rPr>
          <w:sz w:val="28"/>
          <w:szCs w:val="28"/>
        </w:rPr>
      </w:pP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 xml:space="preserve">ШМО </w:t>
      </w:r>
      <w:r w:rsidR="001B2EC6" w:rsidRPr="00435D26">
        <w:rPr>
          <w:sz w:val="28"/>
          <w:szCs w:val="28"/>
        </w:rPr>
        <w:t>учителей лингвистического цикла: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1.продолжать повышать методическую грамотность учителей иностранного языка в области реализации стандартов второго поколения;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2.в практической деятельности учитывать изменения в целях и содержании образования в рамках ФГОС второго поколения как основных составляющих деятельности педагога и учащегося;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3.качественно  освоить  учебно-методические  задачи  по  иностранным  языкам, усовершенствовать  технологии  проведения  современного  урока,  организацию  учебной деятельности учащихся, с целью обеспечения наиболее высоких результатов в реализации ФГОС;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4.внедрять  в  практику  работы  учителей  иностранных  языков  современные образовательные технологии, направленные на развитие самостоятельности, творчества и активности учащихся;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5.изучать, обобщать, пропагандировать и распространять опыт работы учителей ИЯ по всем направлениям учебно-воспитательного процесса;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6.создать  условия  для  развития  учебно-исследовательской  культуры  учащихся  на основе включения их в проектную и исследовательскую деятельность;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t>7.на основе индивидуализации и дифференциации обеспечить вариативность форм и методов организации учебно-воспитательного процесса с детьми, имеющими повышенный  уровень мотивации к учению;</w:t>
      </w:r>
    </w:p>
    <w:p w:rsidR="002F47EF" w:rsidRPr="00435D26" w:rsidRDefault="002F47EF" w:rsidP="002F47EF">
      <w:pPr>
        <w:spacing w:line="360" w:lineRule="auto"/>
        <w:ind w:firstLine="720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>8.формировать социокультурную компетенцию, приобщение учащихся к культуре, традициям и реалиям стран изучаемых языков через урочную и внеурочную деятельность.</w:t>
      </w:r>
    </w:p>
    <w:p w:rsidR="002F47EF" w:rsidRPr="00435D26" w:rsidRDefault="002F47EF" w:rsidP="002F47EF">
      <w:pPr>
        <w:pStyle w:val="a3"/>
        <w:spacing w:before="47" w:line="276" w:lineRule="auto"/>
        <w:ind w:right="230"/>
        <w:jc w:val="both"/>
      </w:pPr>
      <w:r w:rsidRPr="00435D26">
        <w:t xml:space="preserve">Заседания МО тщательно продумывались и </w:t>
      </w:r>
      <w:r w:rsidR="00305BD3" w:rsidRPr="00435D26">
        <w:t>готовились. Выступления основы</w:t>
      </w:r>
      <w:r w:rsidRPr="00435D26">
        <w:t>вались на практических результатах. На заседан</w:t>
      </w:r>
      <w:r w:rsidR="00305BD3" w:rsidRPr="00435D26">
        <w:t>иях МО учителя обсуждали следу</w:t>
      </w:r>
      <w:r w:rsidRPr="00435D26">
        <w:t>ющие вопросы: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76" w:lineRule="auto"/>
        <w:ind w:right="228" w:firstLine="709"/>
        <w:rPr>
          <w:sz w:val="28"/>
          <w:szCs w:val="28"/>
        </w:rPr>
      </w:pPr>
      <w:r w:rsidRPr="00435D26">
        <w:rPr>
          <w:sz w:val="28"/>
          <w:szCs w:val="28"/>
        </w:rPr>
        <w:t>Организация индивидуальных образ</w:t>
      </w:r>
      <w:r w:rsidR="00305BD3" w:rsidRPr="00435D26">
        <w:rPr>
          <w:sz w:val="28"/>
          <w:szCs w:val="28"/>
        </w:rPr>
        <w:t>овательных траекторий при подго</w:t>
      </w:r>
      <w:r w:rsidRPr="00435D26">
        <w:rPr>
          <w:sz w:val="28"/>
          <w:szCs w:val="28"/>
        </w:rPr>
        <w:t>товке к ЕГЭ по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математике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Обзор журналов по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предмету.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Решение задач части 2 ГИА по</w:t>
      </w:r>
      <w:r w:rsidRPr="00435D26">
        <w:rPr>
          <w:spacing w:val="-6"/>
          <w:sz w:val="28"/>
          <w:szCs w:val="28"/>
        </w:rPr>
        <w:t xml:space="preserve"> </w:t>
      </w:r>
      <w:r w:rsidRPr="00435D26">
        <w:rPr>
          <w:sz w:val="28"/>
          <w:szCs w:val="28"/>
        </w:rPr>
        <w:t>математике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8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Решение задач части 2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ГИА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Обобщение опыта работы при подготовке к</w:t>
      </w:r>
      <w:r w:rsidRPr="00435D26">
        <w:rPr>
          <w:spacing w:val="-21"/>
          <w:sz w:val="28"/>
          <w:szCs w:val="28"/>
        </w:rPr>
        <w:t xml:space="preserve"> </w:t>
      </w:r>
      <w:r w:rsidRPr="00435D26">
        <w:rPr>
          <w:sz w:val="28"/>
          <w:szCs w:val="28"/>
        </w:rPr>
        <w:t>ГИА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7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Обобщение опыта работы при подготовке к</w:t>
      </w:r>
      <w:r w:rsidRPr="00435D26">
        <w:rPr>
          <w:spacing w:val="-25"/>
          <w:sz w:val="28"/>
          <w:szCs w:val="28"/>
        </w:rPr>
        <w:t xml:space="preserve"> </w:t>
      </w:r>
      <w:r w:rsidRPr="00435D26">
        <w:rPr>
          <w:sz w:val="28"/>
          <w:szCs w:val="28"/>
        </w:rPr>
        <w:t>ГИА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 w:line="276" w:lineRule="auto"/>
        <w:ind w:right="228" w:firstLine="709"/>
        <w:rPr>
          <w:sz w:val="28"/>
          <w:szCs w:val="28"/>
        </w:rPr>
      </w:pPr>
      <w:r w:rsidRPr="00435D26">
        <w:rPr>
          <w:sz w:val="28"/>
          <w:szCs w:val="28"/>
        </w:rPr>
        <w:t>Предметно – тематические карты к урокам – новый вид методической документации.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line="276" w:lineRule="auto"/>
        <w:ind w:right="231" w:firstLine="709"/>
        <w:rPr>
          <w:sz w:val="28"/>
          <w:szCs w:val="28"/>
        </w:rPr>
      </w:pPr>
      <w:r w:rsidRPr="00435D26">
        <w:rPr>
          <w:sz w:val="28"/>
          <w:szCs w:val="28"/>
        </w:rPr>
        <w:t>Педагогическая коррекция трудностей межличностных отношений в учебном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процессе.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Лингвометодические основы преодоления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дизорфографии.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 w:line="276" w:lineRule="auto"/>
        <w:ind w:right="229" w:firstLine="709"/>
        <w:rPr>
          <w:sz w:val="28"/>
          <w:szCs w:val="28"/>
        </w:rPr>
      </w:pPr>
      <w:r w:rsidRPr="00435D26">
        <w:rPr>
          <w:sz w:val="28"/>
          <w:szCs w:val="28"/>
        </w:rPr>
        <w:t>Урок – важнейшее условие формиров</w:t>
      </w:r>
      <w:r w:rsidR="00A94387" w:rsidRPr="00435D26">
        <w:rPr>
          <w:sz w:val="28"/>
          <w:szCs w:val="28"/>
        </w:rPr>
        <w:t>ания универсальных учебных дей</w:t>
      </w:r>
      <w:r w:rsidRPr="00435D26">
        <w:rPr>
          <w:sz w:val="28"/>
          <w:szCs w:val="28"/>
        </w:rPr>
        <w:t>ствий.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Анализ работы ШМО за учебный год. Задачи на новый учебный</w:t>
      </w:r>
      <w:r w:rsidRPr="00435D26">
        <w:rPr>
          <w:spacing w:val="-13"/>
          <w:sz w:val="28"/>
          <w:szCs w:val="28"/>
        </w:rPr>
        <w:t xml:space="preserve"> </w:t>
      </w:r>
      <w:r w:rsidRPr="00435D26">
        <w:rPr>
          <w:sz w:val="28"/>
          <w:szCs w:val="28"/>
        </w:rPr>
        <w:t>год.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8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утверждение плана на учебный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год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719"/>
          <w:tab w:val="left" w:pos="1720"/>
        </w:tabs>
        <w:spacing w:before="48"/>
        <w:ind w:left="1720" w:hanging="777"/>
        <w:rPr>
          <w:sz w:val="28"/>
          <w:szCs w:val="28"/>
        </w:rPr>
      </w:pPr>
      <w:r w:rsidRPr="00435D26">
        <w:rPr>
          <w:sz w:val="28"/>
          <w:szCs w:val="28"/>
        </w:rPr>
        <w:t>повышение квалификации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учителей,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9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участие в конкурсах и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олимпиадах</w:t>
      </w:r>
    </w:p>
    <w:p w:rsidR="002F47EF" w:rsidRPr="00435D26" w:rsidRDefault="002F47EF" w:rsidP="002F47EF">
      <w:pPr>
        <w:pStyle w:val="a4"/>
        <w:numPr>
          <w:ilvl w:val="0"/>
          <w:numId w:val="16"/>
        </w:numPr>
        <w:tabs>
          <w:tab w:val="left" w:pos="1650"/>
          <w:tab w:val="left" w:pos="1651"/>
        </w:tabs>
        <w:spacing w:before="48"/>
        <w:ind w:firstLine="709"/>
        <w:rPr>
          <w:sz w:val="28"/>
          <w:szCs w:val="28"/>
        </w:rPr>
      </w:pPr>
      <w:r w:rsidRPr="00435D26">
        <w:rPr>
          <w:sz w:val="28"/>
          <w:szCs w:val="28"/>
        </w:rPr>
        <w:t>были актуализированы знания педагогов по нормативно-правовой</w:t>
      </w:r>
      <w:r w:rsidRPr="00435D26">
        <w:rPr>
          <w:spacing w:val="31"/>
          <w:sz w:val="28"/>
          <w:szCs w:val="28"/>
        </w:rPr>
        <w:t xml:space="preserve"> </w:t>
      </w:r>
      <w:r w:rsidRPr="00435D26">
        <w:rPr>
          <w:sz w:val="28"/>
          <w:szCs w:val="28"/>
        </w:rPr>
        <w:t>базе</w:t>
      </w:r>
    </w:p>
    <w:p w:rsidR="002F47EF" w:rsidRPr="00435D26" w:rsidRDefault="002F47EF" w:rsidP="002F47EF">
      <w:pPr>
        <w:rPr>
          <w:sz w:val="28"/>
          <w:szCs w:val="28"/>
        </w:rPr>
        <w:sectPr w:rsidR="002F47EF" w:rsidRPr="00435D26" w:rsidSect="002F47EF">
          <w:type w:val="continuous"/>
          <w:pgSz w:w="11910" w:h="16840"/>
          <w:pgMar w:top="760" w:right="340" w:bottom="940" w:left="900" w:header="0" w:footer="674" w:gutter="0"/>
          <w:cols w:space="720"/>
        </w:sectPr>
      </w:pPr>
    </w:p>
    <w:p w:rsidR="002F47EF" w:rsidRPr="00435D26" w:rsidRDefault="002F47EF" w:rsidP="002F47EF">
      <w:pPr>
        <w:pStyle w:val="a3"/>
        <w:spacing w:before="49"/>
        <w:ind w:firstLine="0"/>
      </w:pPr>
      <w:r w:rsidRPr="00435D26">
        <w:rPr>
          <w:spacing w:val="-1"/>
        </w:rPr>
        <w:lastRenderedPageBreak/>
        <w:t>ГИА</w:t>
      </w:r>
    </w:p>
    <w:p w:rsidR="002F47EF" w:rsidRPr="00435D26" w:rsidRDefault="002F47EF" w:rsidP="002F47EF">
      <w:pPr>
        <w:pStyle w:val="a3"/>
        <w:spacing w:before="4"/>
        <w:ind w:left="0" w:firstLine="0"/>
      </w:pPr>
      <w:r w:rsidRPr="00435D26">
        <w:br w:type="column"/>
      </w:r>
    </w:p>
    <w:p w:rsidR="002F47EF" w:rsidRPr="00435D26" w:rsidRDefault="002F47EF" w:rsidP="002F47EF">
      <w:pPr>
        <w:pStyle w:val="a4"/>
        <w:numPr>
          <w:ilvl w:val="0"/>
          <w:numId w:val="15"/>
        </w:numPr>
        <w:tabs>
          <w:tab w:val="left" w:pos="810"/>
          <w:tab w:val="left" w:pos="812"/>
        </w:tabs>
        <w:rPr>
          <w:sz w:val="28"/>
          <w:szCs w:val="28"/>
        </w:rPr>
        <w:sectPr w:rsidR="002F47EF" w:rsidRPr="00435D26">
          <w:type w:val="continuous"/>
          <w:pgSz w:w="11910" w:h="16840"/>
          <w:pgMar w:top="760" w:right="340" w:bottom="860" w:left="900" w:header="720" w:footer="720" w:gutter="0"/>
          <w:cols w:num="2" w:space="720" w:equalWidth="0">
            <w:col w:w="800" w:space="40"/>
            <w:col w:w="9830"/>
          </w:cols>
        </w:sectPr>
      </w:pPr>
      <w:r w:rsidRPr="00435D26">
        <w:rPr>
          <w:sz w:val="28"/>
          <w:szCs w:val="28"/>
        </w:rPr>
        <w:t>«Имидж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учителя»</w:t>
      </w:r>
    </w:p>
    <w:p w:rsidR="002F47EF" w:rsidRPr="00435D26" w:rsidRDefault="002F47EF" w:rsidP="002F47EF">
      <w:pPr>
        <w:rPr>
          <w:sz w:val="28"/>
          <w:szCs w:val="28"/>
        </w:rPr>
      </w:pPr>
    </w:p>
    <w:p w:rsidR="002F47EF" w:rsidRPr="00435D26" w:rsidRDefault="002F47EF" w:rsidP="002F47EF">
      <w:pPr>
        <w:tabs>
          <w:tab w:val="left" w:pos="6865"/>
        </w:tabs>
        <w:rPr>
          <w:sz w:val="28"/>
          <w:szCs w:val="28"/>
        </w:rPr>
      </w:pPr>
      <w:r w:rsidRPr="00435D26">
        <w:rPr>
          <w:sz w:val="28"/>
          <w:szCs w:val="28"/>
        </w:rPr>
        <w:tab/>
      </w:r>
    </w:p>
    <w:p w:rsidR="002F47EF" w:rsidRPr="00435D26" w:rsidRDefault="002F47EF" w:rsidP="002F47EF">
      <w:pPr>
        <w:rPr>
          <w:sz w:val="28"/>
          <w:szCs w:val="28"/>
        </w:rPr>
        <w:sectPr w:rsidR="002F47EF" w:rsidRPr="00435D26">
          <w:type w:val="continuous"/>
          <w:pgSz w:w="11910" w:h="16840"/>
          <w:pgMar w:top="760" w:right="340" w:bottom="860" w:left="900" w:header="720" w:footer="720" w:gutter="0"/>
          <w:cols w:space="720"/>
        </w:sectPr>
      </w:pPr>
    </w:p>
    <w:p w:rsidR="002F47EF" w:rsidRPr="00435D26" w:rsidRDefault="002F47EF" w:rsidP="00707954">
      <w:pPr>
        <w:pStyle w:val="a3"/>
        <w:spacing w:before="69" w:line="360" w:lineRule="auto"/>
        <w:ind w:right="226" w:firstLine="720"/>
        <w:jc w:val="both"/>
      </w:pPr>
      <w:r w:rsidRPr="00435D26">
        <w:lastRenderedPageBreak/>
        <w:t>Традиционными в работе МО были предметные недели, которые позволяют учителям и ученикам раскрыть свой творческий потенциал, выявить одарённых учащихся, помочь «трудным» ученикам. В школе созданы условия для повышения уровня педагогического мастерства.</w:t>
      </w:r>
    </w:p>
    <w:p w:rsidR="002F47EF" w:rsidRPr="00435D26" w:rsidRDefault="002F47EF" w:rsidP="00707954">
      <w:pPr>
        <w:pStyle w:val="a3"/>
        <w:spacing w:line="360" w:lineRule="auto"/>
        <w:ind w:right="226" w:firstLine="720"/>
        <w:jc w:val="both"/>
      </w:pPr>
      <w:r w:rsidRPr="00435D26">
        <w:t xml:space="preserve">Учителя школы регулярно повышают свой </w:t>
      </w:r>
      <w:r w:rsidR="003720C3" w:rsidRPr="00435D26">
        <w:t>профессиональный уровень. В те</w:t>
      </w:r>
      <w:r w:rsidRPr="00435D26">
        <w:t>чение учебного года на курсах повышения квалификации обучались Багдасарян М.Э. «Методика проведения выпускных экзаменов в технологии ЕГЭ по истории»</w:t>
      </w:r>
      <w:r w:rsidRPr="00435D26">
        <w:rPr>
          <w:spacing w:val="46"/>
        </w:rPr>
        <w:t xml:space="preserve"> </w:t>
      </w:r>
      <w:r w:rsidRPr="00435D26">
        <w:t>и</w:t>
      </w:r>
    </w:p>
    <w:p w:rsidR="002F47EF" w:rsidRPr="00435D26" w:rsidRDefault="002F47EF" w:rsidP="00707954">
      <w:pPr>
        <w:pStyle w:val="a3"/>
        <w:spacing w:line="360" w:lineRule="auto"/>
        <w:ind w:right="223" w:firstLine="720"/>
        <w:jc w:val="both"/>
      </w:pPr>
      <w:r w:rsidRPr="00435D26">
        <w:t>«Преподавание истории и обществознания в ус</w:t>
      </w:r>
      <w:r w:rsidR="003720C3" w:rsidRPr="00435D26">
        <w:t xml:space="preserve">ловиях введения ФГОС ООО», </w:t>
      </w:r>
      <w:r w:rsidR="00D85247" w:rsidRPr="00435D26">
        <w:t xml:space="preserve"> </w:t>
      </w:r>
      <w:r w:rsidR="003720C3" w:rsidRPr="00435D26">
        <w:t>Ана</w:t>
      </w:r>
      <w:r w:rsidRPr="00435D26">
        <w:t>сова О.Н. «ФГОС нового поколения как условие с</w:t>
      </w:r>
      <w:r w:rsidR="003720C3" w:rsidRPr="00435D26">
        <w:t>овершенствования качества обра</w:t>
      </w:r>
      <w:r w:rsidRPr="00435D26">
        <w:t>зования в современной школе», Бурлаченко Л.С. «использование ЭОР в процессе обучения в основной школе по географии» и «ФГОС ООО: содержани</w:t>
      </w:r>
      <w:r w:rsidR="003720C3" w:rsidRPr="00435D26">
        <w:t>е и механиз</w:t>
      </w:r>
      <w:r w:rsidRPr="00435D26">
        <w:t xml:space="preserve">мы реализации», </w:t>
      </w:r>
      <w:r w:rsidR="0043752F" w:rsidRPr="00435D26">
        <w:t>Трейгер Г.Ю.</w:t>
      </w:r>
      <w:r w:rsidRPr="00435D26">
        <w:t xml:space="preserve"> «ФГОС второго </w:t>
      </w:r>
      <w:r w:rsidR="003720C3" w:rsidRPr="00435D26">
        <w:t>поколения как условие совершен</w:t>
      </w:r>
      <w:r w:rsidRPr="00435D26">
        <w:t xml:space="preserve">ствования качества образования в современной школе» и «Организационно- педагогические условия формирования поликультурной компетентности педагога», Данченко Т.П. «ФГОС нового поколения как условие совершенствования качества образования в современной школе», Елефтериади Г.Х. «Организационно- педагогические условия формирования поликультурной компетентности педагога», Шалумова Р.Н. «Организационно-педагогические условия формирования поликуль- турной компетентности педагога», «ФГОС ООО: </w:t>
      </w:r>
      <w:r w:rsidR="00D85247" w:rsidRPr="00435D26">
        <w:t>содержание и механизмы реализа</w:t>
      </w:r>
      <w:r w:rsidRPr="00435D26">
        <w:t>ции» и «Управление ОУ в условиях внедрения ФГОС ООО», Леник Н.В. «ФГОС нового поколения как условие совершенствовани</w:t>
      </w:r>
      <w:r w:rsidR="00D85247" w:rsidRPr="00435D26">
        <w:t>я качества образования в совре</w:t>
      </w:r>
      <w:r w:rsidRPr="00435D26">
        <w:t xml:space="preserve">менной школе», Манаширова Т.А. «Подготовка к ЕГЭ по математике», </w:t>
      </w:r>
      <w:r w:rsidR="0043752F" w:rsidRPr="00435D26">
        <w:t xml:space="preserve">Тарасенко А.Б. </w:t>
      </w:r>
      <w:r w:rsidRPr="00435D26">
        <w:t>«Региональная культура Ставрополья в изоб</w:t>
      </w:r>
      <w:r w:rsidR="0043752F" w:rsidRPr="00435D26">
        <w:t>разительном пространстве края».</w:t>
      </w:r>
    </w:p>
    <w:p w:rsidR="002F47EF" w:rsidRPr="00435D26" w:rsidRDefault="002F47EF" w:rsidP="00707954">
      <w:pPr>
        <w:pStyle w:val="a3"/>
        <w:spacing w:before="1" w:line="360" w:lineRule="auto"/>
        <w:ind w:right="229" w:firstLine="720"/>
        <w:jc w:val="both"/>
      </w:pPr>
      <w:r w:rsidRPr="00435D26">
        <w:t>Также учителя повышали свой квалификационный уро</w:t>
      </w:r>
      <w:r w:rsidR="0043752F" w:rsidRPr="00435D26">
        <w:t xml:space="preserve">вень через посещение семинаров, вебинаров, </w:t>
      </w:r>
      <w:r w:rsidRPr="00435D26">
        <w:t>педагогических мастерских, открытых уроков, внек</w:t>
      </w:r>
      <w:r w:rsidR="0043752F" w:rsidRPr="00435D26">
        <w:t>лассных мероприя</w:t>
      </w:r>
      <w:r w:rsidRPr="00435D26">
        <w:t>тий, мероприятий городских площадок и мастер-классов.</w:t>
      </w:r>
    </w:p>
    <w:p w:rsidR="00707954" w:rsidRPr="00435D26" w:rsidRDefault="00263502" w:rsidP="00707954">
      <w:pPr>
        <w:pStyle w:val="a3"/>
        <w:spacing w:line="360" w:lineRule="auto"/>
        <w:ind w:left="0" w:firstLine="720"/>
      </w:pPr>
      <w:r w:rsidRPr="00435D26">
        <w:t xml:space="preserve">   </w:t>
      </w:r>
      <w:r w:rsidR="00707954" w:rsidRPr="00435D26">
        <w:t xml:space="preserve"> На</w:t>
      </w:r>
      <w:r w:rsidR="00707954" w:rsidRPr="00435D26">
        <w:rPr>
          <w:spacing w:val="51"/>
        </w:rPr>
        <w:t xml:space="preserve"> </w:t>
      </w:r>
      <w:r w:rsidR="00707954" w:rsidRPr="00435D26">
        <w:t>базе</w:t>
      </w:r>
      <w:r w:rsidR="00707954" w:rsidRPr="00435D26">
        <w:rPr>
          <w:spacing w:val="54"/>
        </w:rPr>
        <w:t xml:space="preserve"> </w:t>
      </w:r>
      <w:r w:rsidR="00707954" w:rsidRPr="00435D26">
        <w:t>нашей</w:t>
      </w:r>
      <w:r w:rsidR="00707954" w:rsidRPr="00435D26">
        <w:rPr>
          <w:spacing w:val="54"/>
        </w:rPr>
        <w:t xml:space="preserve"> </w:t>
      </w:r>
      <w:r w:rsidR="00707954" w:rsidRPr="00435D26">
        <w:t>школы</w:t>
      </w:r>
      <w:r w:rsidR="00707954" w:rsidRPr="00435D26">
        <w:rPr>
          <w:spacing w:val="53"/>
        </w:rPr>
        <w:t xml:space="preserve"> </w:t>
      </w:r>
      <w:r w:rsidR="00707954" w:rsidRPr="00435D26">
        <w:t>с</w:t>
      </w:r>
      <w:r w:rsidR="00707954" w:rsidRPr="00435D26">
        <w:rPr>
          <w:spacing w:val="53"/>
        </w:rPr>
        <w:t xml:space="preserve"> </w:t>
      </w:r>
      <w:r w:rsidR="00707954" w:rsidRPr="00435D26">
        <w:t>2000</w:t>
      </w:r>
      <w:r w:rsidR="00707954" w:rsidRPr="00435D26">
        <w:rPr>
          <w:spacing w:val="53"/>
        </w:rPr>
        <w:t xml:space="preserve"> </w:t>
      </w:r>
      <w:r w:rsidR="00707954" w:rsidRPr="00435D26">
        <w:t>г.</w:t>
      </w:r>
      <w:r w:rsidR="00707954" w:rsidRPr="00435D26">
        <w:rPr>
          <w:spacing w:val="53"/>
        </w:rPr>
        <w:t xml:space="preserve"> </w:t>
      </w:r>
      <w:r w:rsidR="00707954" w:rsidRPr="00435D26">
        <w:t>действует</w:t>
      </w:r>
      <w:r w:rsidR="00707954" w:rsidRPr="00435D26">
        <w:rPr>
          <w:spacing w:val="54"/>
        </w:rPr>
        <w:t xml:space="preserve"> </w:t>
      </w:r>
      <w:r w:rsidR="00707954" w:rsidRPr="00435D26">
        <w:t>«Научно-просветительный</w:t>
      </w:r>
      <w:r w:rsidR="00707954" w:rsidRPr="00435D26">
        <w:rPr>
          <w:spacing w:val="54"/>
        </w:rPr>
        <w:t xml:space="preserve"> </w:t>
      </w:r>
      <w:r w:rsidR="00707954" w:rsidRPr="00435D26">
        <w:t>центр</w:t>
      </w:r>
    </w:p>
    <w:p w:rsidR="002F47EF" w:rsidRPr="00435D26" w:rsidRDefault="00707954" w:rsidP="00263502">
      <w:pPr>
        <w:pStyle w:val="a3"/>
        <w:spacing w:before="49" w:line="360" w:lineRule="auto"/>
        <w:ind w:firstLine="0"/>
      </w:pPr>
      <w:r w:rsidRPr="00435D26">
        <w:t xml:space="preserve">«Холокост» Россия. А также площадка: «Формирование атмосферы диалога культур в средней школе на основе компетентностного подхода». Высокая эффективность </w:t>
      </w:r>
      <w:r w:rsidRPr="00435D26">
        <w:lastRenderedPageBreak/>
        <w:t>образовательного процесса в нашей школе в условиях русско-национального билингвизма достигается при условии создания атмосферы диалога культур, которая предполагает постоянную, глубинную деятельность, нацеленную на создание главного условия процесса взаимопонимания – субъекта диалога российских культур и опирается на принципы компетентностного подхода. Становление «человека культуры», развитие у ребенка диалогического мышления особым образом оказывает выстроенный литературный курс и духовно-нравственное воспитание. Курс рассчитан на 3 года, на работу со школьниками 5- 9 классов. Предметом изучения в каж</w:t>
      </w:r>
      <w:r w:rsidR="00263502" w:rsidRPr="00435D26">
        <w:t>дом классе становится культура.</w:t>
      </w:r>
    </w:p>
    <w:p w:rsidR="00263502" w:rsidRPr="00435D26" w:rsidRDefault="00263502" w:rsidP="00BB6A00">
      <w:pPr>
        <w:pStyle w:val="Heading1"/>
        <w:spacing w:before="4"/>
        <w:ind w:left="0"/>
        <w:jc w:val="center"/>
      </w:pPr>
      <w:r w:rsidRPr="00435D26">
        <w:t>Образовательная деятельность</w:t>
      </w:r>
    </w:p>
    <w:p w:rsidR="00263502" w:rsidRPr="00435D26" w:rsidRDefault="00263502" w:rsidP="00263502">
      <w:pPr>
        <w:pStyle w:val="a3"/>
        <w:spacing w:before="44" w:line="276" w:lineRule="auto"/>
      </w:pPr>
      <w:r w:rsidRPr="00435D26">
        <w:t>О</w:t>
      </w:r>
      <w:r w:rsidR="009938E8" w:rsidRPr="00435D26">
        <w:t>сновная деятельность школы в 2019-2020</w:t>
      </w:r>
      <w:r w:rsidR="00C475C1" w:rsidRPr="00435D26">
        <w:t xml:space="preserve"> учебном году направлена на со</w:t>
      </w:r>
      <w:r w:rsidRPr="00435D26">
        <w:t>здание условий для реализации государственной политики в сфере образования.</w:t>
      </w:r>
    </w:p>
    <w:p w:rsidR="00263502" w:rsidRPr="00435D26" w:rsidRDefault="00263502" w:rsidP="00263502">
      <w:pPr>
        <w:pStyle w:val="a3"/>
        <w:spacing w:before="1"/>
        <w:ind w:left="943" w:firstLine="0"/>
      </w:pPr>
      <w:r w:rsidRPr="00435D26">
        <w:t>Основные цели: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21"/>
        </w:tabs>
        <w:spacing w:before="48" w:line="276" w:lineRule="auto"/>
        <w:ind w:right="231" w:firstLine="709"/>
        <w:rPr>
          <w:sz w:val="28"/>
          <w:szCs w:val="28"/>
        </w:rPr>
      </w:pPr>
      <w:r w:rsidRPr="00435D26">
        <w:rPr>
          <w:sz w:val="28"/>
          <w:szCs w:val="28"/>
        </w:rPr>
        <w:t>разработка и создание модели общественного участия и контро</w:t>
      </w:r>
      <w:r w:rsidR="00C475C1" w:rsidRPr="00435D26">
        <w:rPr>
          <w:sz w:val="28"/>
          <w:szCs w:val="28"/>
        </w:rPr>
        <w:t>ля в управле</w:t>
      </w:r>
      <w:r w:rsidRPr="00435D26">
        <w:rPr>
          <w:sz w:val="28"/>
          <w:szCs w:val="28"/>
        </w:rPr>
        <w:t>нии образовательным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пространством;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31"/>
        </w:tabs>
        <w:spacing w:line="276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формирование общей культуры личности на основе усвоения обязательного минимума содержания образовательных програм</w:t>
      </w:r>
      <w:r w:rsidR="00C475C1" w:rsidRPr="00435D26">
        <w:rPr>
          <w:sz w:val="28"/>
          <w:szCs w:val="28"/>
        </w:rPr>
        <w:t>м; их адаптация к жизни в обще</w:t>
      </w:r>
      <w:r w:rsidRPr="00435D26">
        <w:rPr>
          <w:sz w:val="28"/>
          <w:szCs w:val="28"/>
        </w:rPr>
        <w:t xml:space="preserve">стве, создание основы для сознательного выбора и последующего </w:t>
      </w:r>
      <w:r w:rsidR="00C475C1" w:rsidRPr="00435D26">
        <w:rPr>
          <w:sz w:val="28"/>
          <w:szCs w:val="28"/>
        </w:rPr>
        <w:t>освоения образо</w:t>
      </w:r>
      <w:r w:rsidRPr="00435D26">
        <w:rPr>
          <w:sz w:val="28"/>
          <w:szCs w:val="28"/>
        </w:rPr>
        <w:t>вательных программ, воспитание гражданственности и любви к</w:t>
      </w:r>
      <w:r w:rsidRPr="00435D26">
        <w:rPr>
          <w:spacing w:val="-12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родине;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25"/>
        </w:tabs>
        <w:spacing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развитие образовательной среды школы, о</w:t>
      </w:r>
      <w:r w:rsidR="00C475C1" w:rsidRPr="00435D26">
        <w:rPr>
          <w:sz w:val="28"/>
          <w:szCs w:val="28"/>
        </w:rPr>
        <w:t>пределяемой как среды инноваци</w:t>
      </w:r>
      <w:r w:rsidRPr="00435D26">
        <w:rPr>
          <w:sz w:val="28"/>
          <w:szCs w:val="28"/>
        </w:rPr>
        <w:t>онной деятельности, направленной на создание возможностей для опережающего развития школьников, их способов мышления и образа</w:t>
      </w:r>
      <w:r w:rsidRPr="00435D26">
        <w:rPr>
          <w:spacing w:val="-9"/>
          <w:sz w:val="28"/>
          <w:szCs w:val="28"/>
        </w:rPr>
        <w:t xml:space="preserve"> </w:t>
      </w:r>
      <w:r w:rsidRPr="00435D26">
        <w:rPr>
          <w:sz w:val="28"/>
          <w:szCs w:val="28"/>
        </w:rPr>
        <w:t>жизни.</w:t>
      </w:r>
    </w:p>
    <w:p w:rsidR="009938E8" w:rsidRPr="00435D26" w:rsidRDefault="009938E8" w:rsidP="00263502">
      <w:pPr>
        <w:pStyle w:val="a3"/>
        <w:ind w:left="943" w:firstLine="0"/>
      </w:pPr>
    </w:p>
    <w:p w:rsidR="00263502" w:rsidRPr="00435D26" w:rsidRDefault="00263502" w:rsidP="00263502">
      <w:pPr>
        <w:pStyle w:val="a3"/>
        <w:ind w:left="943" w:firstLine="0"/>
      </w:pPr>
      <w:r w:rsidRPr="00435D26">
        <w:t>Главные целевые задачи: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79"/>
        </w:tabs>
        <w:spacing w:before="49" w:line="276" w:lineRule="auto"/>
        <w:ind w:right="228" w:firstLine="709"/>
        <w:rPr>
          <w:sz w:val="28"/>
          <w:szCs w:val="28"/>
        </w:rPr>
      </w:pPr>
      <w:r w:rsidRPr="00435D26">
        <w:rPr>
          <w:sz w:val="28"/>
          <w:szCs w:val="28"/>
        </w:rPr>
        <w:t>выявление и учет многообразных образовательных запросов и интересов личности, семьи и муниципального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сообщества;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24"/>
        </w:tabs>
        <w:spacing w:line="276" w:lineRule="auto"/>
        <w:ind w:right="229" w:firstLine="709"/>
        <w:rPr>
          <w:sz w:val="28"/>
          <w:szCs w:val="28"/>
        </w:rPr>
      </w:pPr>
      <w:r w:rsidRPr="00435D26">
        <w:rPr>
          <w:sz w:val="28"/>
          <w:szCs w:val="28"/>
        </w:rPr>
        <w:t>прогнозирование развития системы образования, совершенствование работы учебно-научного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комплекса;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07"/>
        </w:tabs>
        <w:ind w:left="1106" w:hanging="163"/>
        <w:rPr>
          <w:sz w:val="28"/>
          <w:szCs w:val="28"/>
        </w:rPr>
      </w:pPr>
      <w:r w:rsidRPr="00435D26">
        <w:rPr>
          <w:sz w:val="28"/>
          <w:szCs w:val="28"/>
        </w:rPr>
        <w:t>поддержка и развитие инновационных процессов в</w:t>
      </w:r>
      <w:r w:rsidRPr="00435D26">
        <w:rPr>
          <w:spacing w:val="-10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школе;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19"/>
        </w:tabs>
        <w:spacing w:before="47" w:line="276" w:lineRule="auto"/>
        <w:ind w:right="230" w:firstLine="709"/>
        <w:rPr>
          <w:sz w:val="28"/>
          <w:szCs w:val="28"/>
        </w:rPr>
      </w:pPr>
      <w:r w:rsidRPr="00435D26">
        <w:rPr>
          <w:sz w:val="28"/>
          <w:szCs w:val="28"/>
        </w:rPr>
        <w:t>научно-методическое обеспечение самообра</w:t>
      </w:r>
      <w:r w:rsidR="00233C3B" w:rsidRPr="00435D26">
        <w:rPr>
          <w:sz w:val="28"/>
          <w:szCs w:val="28"/>
        </w:rPr>
        <w:t>зования субъектов образователь</w:t>
      </w:r>
      <w:r w:rsidRPr="00435D26">
        <w:rPr>
          <w:sz w:val="28"/>
          <w:szCs w:val="28"/>
        </w:rPr>
        <w:t>ной среды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школы;</w:t>
      </w:r>
    </w:p>
    <w:p w:rsidR="00263502" w:rsidRPr="00435D26" w:rsidRDefault="00263502" w:rsidP="00263502">
      <w:pPr>
        <w:pStyle w:val="a4"/>
        <w:numPr>
          <w:ilvl w:val="0"/>
          <w:numId w:val="14"/>
        </w:numPr>
        <w:tabs>
          <w:tab w:val="left" w:pos="1107"/>
        </w:tabs>
        <w:spacing w:before="1"/>
        <w:ind w:left="1106" w:hanging="163"/>
        <w:rPr>
          <w:sz w:val="28"/>
          <w:szCs w:val="28"/>
        </w:rPr>
      </w:pPr>
      <w:r w:rsidRPr="00435D26">
        <w:rPr>
          <w:sz w:val="28"/>
          <w:szCs w:val="28"/>
        </w:rPr>
        <w:t>контроль выполнения государственных стандартов и оценка</w:t>
      </w:r>
      <w:r w:rsidRPr="00435D26">
        <w:rPr>
          <w:spacing w:val="-11"/>
          <w:sz w:val="28"/>
          <w:szCs w:val="28"/>
        </w:rPr>
        <w:t xml:space="preserve"> </w:t>
      </w:r>
      <w:r w:rsidRPr="00435D26">
        <w:rPr>
          <w:sz w:val="28"/>
          <w:szCs w:val="28"/>
        </w:rPr>
        <w:t>образования.</w:t>
      </w:r>
    </w:p>
    <w:p w:rsidR="00263502" w:rsidRPr="00435D26" w:rsidRDefault="00263502" w:rsidP="00263502">
      <w:pPr>
        <w:pStyle w:val="a3"/>
        <w:spacing w:before="48" w:line="276" w:lineRule="auto"/>
        <w:ind w:right="225"/>
      </w:pPr>
    </w:p>
    <w:p w:rsidR="009938E8" w:rsidRPr="00435D26" w:rsidRDefault="009938E8" w:rsidP="009938E8">
      <w:pPr>
        <w:pStyle w:val="a3"/>
        <w:spacing w:before="48" w:line="276" w:lineRule="auto"/>
        <w:ind w:right="225"/>
        <w:jc w:val="center"/>
        <w:rPr>
          <w:b/>
        </w:rPr>
      </w:pPr>
      <w:r w:rsidRPr="00435D26">
        <w:rPr>
          <w:b/>
        </w:rPr>
        <w:t>Материально-техническая база ОУ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>Все классы оснащены мебелью, оборудованием для проведения учебного процесса, в кабинетах имеются необходимые учебные пособия.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lastRenderedPageBreak/>
        <w:t xml:space="preserve">Количество учебных кабинетов– 15; 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Лаборантских – 1, оснащённая лабораторным и демонстрационным оборудованием; 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Компьютерных классов – 1; 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>Библиоте</w:t>
      </w:r>
      <w:r w:rsidR="00B538FD" w:rsidRPr="00435D26">
        <w:t>ка – 1, читальный зал;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Спортивный зал – 1; 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Кабинет оказания первой медицинской помощи – 1;</w:t>
      </w:r>
    </w:p>
    <w:p w:rsidR="009938E8" w:rsidRPr="00435D26" w:rsidRDefault="009938E8" w:rsidP="00263502">
      <w:pPr>
        <w:pStyle w:val="a3"/>
        <w:spacing w:before="48" w:line="276" w:lineRule="auto"/>
        <w:ind w:right="225"/>
      </w:pPr>
      <w:r w:rsidRPr="00435D26">
        <w:t xml:space="preserve">Столовая – 1; </w:t>
      </w:r>
    </w:p>
    <w:p w:rsidR="009938E8" w:rsidRPr="00435D26" w:rsidRDefault="00B538FD" w:rsidP="00263502">
      <w:pPr>
        <w:pStyle w:val="a3"/>
        <w:spacing w:before="48" w:line="276" w:lineRule="auto"/>
        <w:ind w:right="225"/>
      </w:pPr>
      <w:r w:rsidRPr="00435D26">
        <w:t>Актовый зал -1, оснащён мультимедийным оборудованием;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Баскетбольная площадка – 1;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Волейбольная площадка – 1;</w:t>
      </w:r>
    </w:p>
    <w:p w:rsidR="00B538FD" w:rsidRPr="00435D26" w:rsidRDefault="00B538FD" w:rsidP="00263502">
      <w:pPr>
        <w:pStyle w:val="a3"/>
        <w:spacing w:before="48" w:line="276" w:lineRule="auto"/>
        <w:ind w:right="225"/>
      </w:pPr>
      <w:r w:rsidRPr="00435D26">
        <w:t>Футбольное поле -1.</w:t>
      </w:r>
    </w:p>
    <w:p w:rsidR="00B538FD" w:rsidRPr="00435D26" w:rsidRDefault="00B538FD" w:rsidP="00B538FD">
      <w:pPr>
        <w:pStyle w:val="a3"/>
        <w:spacing w:before="48" w:line="276" w:lineRule="auto"/>
        <w:ind w:left="0" w:right="225" w:firstLine="0"/>
      </w:pPr>
      <w:r w:rsidRPr="00435D26">
        <w:t xml:space="preserve">              </w:t>
      </w:r>
      <w:r w:rsidR="009938E8" w:rsidRPr="00435D26">
        <w:t>Наличие технических средств обучения и их количество: компьютеры – 20</w:t>
      </w:r>
      <w:r w:rsidRPr="00435D26">
        <w:t xml:space="preserve">, </w:t>
      </w:r>
    </w:p>
    <w:p w:rsidR="009938E8" w:rsidRPr="00435D26" w:rsidRDefault="00B538FD" w:rsidP="00B538FD">
      <w:pPr>
        <w:pStyle w:val="a3"/>
        <w:spacing w:before="48" w:line="276" w:lineRule="auto"/>
        <w:ind w:left="0" w:right="225" w:firstLine="0"/>
      </w:pPr>
      <w:r w:rsidRPr="00435D26">
        <w:t>15 ноутбуков</w:t>
      </w:r>
      <w:r w:rsidR="009938E8" w:rsidRPr="00435D26">
        <w:t xml:space="preserve">; </w:t>
      </w:r>
      <w:r w:rsidRPr="00435D26">
        <w:t>18 многофункциональных устройств, аудио и видеоаппаратура, плазменные телевизоры.</w:t>
      </w:r>
    </w:p>
    <w:p w:rsidR="00263502" w:rsidRPr="00435D26" w:rsidRDefault="009938E8" w:rsidP="00263502">
      <w:pPr>
        <w:pStyle w:val="a3"/>
        <w:spacing w:before="48" w:line="276" w:lineRule="auto"/>
        <w:ind w:right="225"/>
      </w:pPr>
      <w:r w:rsidRPr="00435D26">
        <w:t>В школе все классы подключены к сети интернет для проведения  онлайн уроков, для ведения учителями электронного журнала и др.. Во всех классах учительский стол оборудован компьютером, принтером, сканером</w:t>
      </w:r>
      <w:r w:rsidR="00503C89" w:rsidRPr="00435D26">
        <w:t>.</w:t>
      </w:r>
      <w:r w:rsidRPr="00435D26">
        <w:t xml:space="preserve"> В школе имеется достаточное количество оргтехники для обеспечения учебного процесса на высоком уровне. </w:t>
      </w:r>
    </w:p>
    <w:p w:rsidR="00081B23" w:rsidRDefault="00081B23" w:rsidP="009938E8">
      <w:pPr>
        <w:pStyle w:val="a3"/>
        <w:spacing w:before="47" w:line="276" w:lineRule="auto"/>
        <w:ind w:left="943" w:right="1132" w:firstLine="0"/>
      </w:pPr>
    </w:p>
    <w:p w:rsidR="00081B23" w:rsidRDefault="00081B23" w:rsidP="009938E8">
      <w:pPr>
        <w:pStyle w:val="a3"/>
        <w:spacing w:before="47" w:line="276" w:lineRule="auto"/>
        <w:ind w:left="943" w:right="1132" w:firstLine="0"/>
      </w:pPr>
    </w:p>
    <w:p w:rsidR="009938E8" w:rsidRPr="00435D26" w:rsidRDefault="009938E8" w:rsidP="009938E8">
      <w:pPr>
        <w:pStyle w:val="a3"/>
        <w:spacing w:before="47" w:line="276" w:lineRule="auto"/>
        <w:ind w:left="943" w:right="1132" w:firstLine="0"/>
      </w:pPr>
      <w:r w:rsidRPr="00435D26">
        <w:t>Ведется мониторинг потребности школы в учебниках.</w:t>
      </w:r>
    </w:p>
    <w:p w:rsidR="009938E8" w:rsidRPr="00435D26" w:rsidRDefault="009938E8" w:rsidP="009938E8">
      <w:pPr>
        <w:pStyle w:val="a3"/>
        <w:spacing w:before="1"/>
        <w:ind w:left="943" w:firstLine="0"/>
      </w:pPr>
      <w:r w:rsidRPr="00435D26">
        <w:t>Обеспеченность учебниками по классам в 201</w:t>
      </w:r>
      <w:r w:rsidR="00503C89" w:rsidRPr="00435D26">
        <w:t>9</w:t>
      </w:r>
      <w:r w:rsidRPr="00435D26">
        <w:t xml:space="preserve"> - 20</w:t>
      </w:r>
      <w:r w:rsidR="00503C89" w:rsidRPr="00435D26">
        <w:t>20</w:t>
      </w:r>
      <w:r w:rsidRPr="00435D26">
        <w:t xml:space="preserve"> учебном году.</w:t>
      </w:r>
    </w:p>
    <w:p w:rsidR="009938E8" w:rsidRPr="00435D26" w:rsidRDefault="009938E8" w:rsidP="009938E8">
      <w:pPr>
        <w:pStyle w:val="a3"/>
        <w:ind w:left="0" w:firstLine="0"/>
      </w:pPr>
    </w:p>
    <w:p w:rsidR="009938E8" w:rsidRPr="00435D26" w:rsidRDefault="009938E8" w:rsidP="009938E8">
      <w:pPr>
        <w:pStyle w:val="a3"/>
        <w:spacing w:before="8"/>
        <w:ind w:left="0" w:firstLine="0"/>
      </w:pPr>
    </w:p>
    <w:tbl>
      <w:tblPr>
        <w:tblStyle w:val="TableNormal"/>
        <w:tblW w:w="0" w:type="auto"/>
        <w:tblInd w:w="3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"/>
        <w:gridCol w:w="3348"/>
      </w:tblGrid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86" w:right="78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8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Обеспеченность учебниками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86" w:right="7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1-4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6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6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10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9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5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ind w:left="86" w:right="76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  <w:tr w:rsidR="009938E8" w:rsidRPr="00435D26" w:rsidTr="00890F34">
        <w:trPr>
          <w:trHeight w:val="276"/>
        </w:trPr>
        <w:tc>
          <w:tcPr>
            <w:tcW w:w="1046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6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11</w:t>
            </w:r>
          </w:p>
        </w:tc>
        <w:tc>
          <w:tcPr>
            <w:tcW w:w="3348" w:type="dxa"/>
          </w:tcPr>
          <w:p w:rsidR="009938E8" w:rsidRPr="00435D26" w:rsidRDefault="009938E8" w:rsidP="00890F34">
            <w:pPr>
              <w:pStyle w:val="TableParagraph"/>
              <w:spacing w:line="257" w:lineRule="exact"/>
              <w:ind w:left="86" w:right="77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</w:tr>
    </w:tbl>
    <w:p w:rsidR="00890F34" w:rsidRPr="00435D26" w:rsidRDefault="00890F34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E2407F" w:rsidRPr="00435D26" w:rsidRDefault="00E2407F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B7783" w:rsidRDefault="008B7783" w:rsidP="00890F34">
      <w:pPr>
        <w:pStyle w:val="a3"/>
        <w:spacing w:before="49" w:line="360" w:lineRule="auto"/>
        <w:ind w:left="0" w:firstLine="0"/>
        <w:jc w:val="center"/>
        <w:rPr>
          <w:b/>
        </w:rPr>
      </w:pPr>
    </w:p>
    <w:p w:rsidR="00890F34" w:rsidRPr="00435D26" w:rsidRDefault="00890F34" w:rsidP="00890F34">
      <w:pPr>
        <w:pStyle w:val="a3"/>
        <w:spacing w:before="49" w:line="360" w:lineRule="auto"/>
        <w:ind w:left="0" w:firstLine="0"/>
        <w:jc w:val="center"/>
        <w:rPr>
          <w:b/>
        </w:rPr>
      </w:pPr>
      <w:r w:rsidRPr="00435D26">
        <w:rPr>
          <w:b/>
        </w:rPr>
        <w:t>Результаты учебной деятельности по классам</w:t>
      </w:r>
    </w:p>
    <w:p w:rsidR="00890F34" w:rsidRPr="00435D26" w:rsidRDefault="00890F34" w:rsidP="00890F34">
      <w:pPr>
        <w:pStyle w:val="a3"/>
        <w:spacing w:before="49" w:line="360" w:lineRule="auto"/>
        <w:ind w:left="0" w:firstLine="720"/>
      </w:pPr>
      <w:r w:rsidRPr="00435D26">
        <w:t>Совершенствование качества образования и эффективности деятельности школы является одним из приоритетных направлений школы. Обсуждая с педагогическим коллективом основные образовательные результаты учащихся, мы выделили, помимо предметных результатов, необходимость развития у учащихся самостоятельности, мышления и социальной компетентности. Формируемые нами результаты согласуются с личностными, предметными и метапредметными результатами, закрепленными федеральными государственными образовательными стандартами.</w:t>
      </w:r>
    </w:p>
    <w:p w:rsidR="00890F34" w:rsidRPr="00435D26" w:rsidRDefault="00F65EF0" w:rsidP="00F65EF0">
      <w:pPr>
        <w:pStyle w:val="a3"/>
        <w:spacing w:before="49" w:line="360" w:lineRule="auto"/>
        <w:ind w:left="0" w:firstLine="0"/>
      </w:pPr>
      <w:r w:rsidRPr="00435D26">
        <w:t xml:space="preserve">            </w:t>
      </w:r>
      <w:r w:rsidR="00890F34" w:rsidRPr="00435D26">
        <w:t>В течение 2019-2020 учебного года в школе осуществлялся педагогический мониторинг, одним из основных этапов которого являлось отслеживание и анализ качества образования по ступеням обучения, анализ уровня промежуточной аттестации по предметам с целью выявления положительных и отрицательных моментов в работе педколлектива по обучению учащихся. В течение года проводился мониторинг уровня сформированности обязательных результатов обучения по русскому языку и математике в виде контрольных работ. Проведенная в конце года промежуточная аттестация показала следующие результаты:</w:t>
      </w:r>
    </w:p>
    <w:p w:rsidR="00BC4A9D" w:rsidRPr="00435D26" w:rsidRDefault="00BC4A9D" w:rsidP="00F65EF0">
      <w:pPr>
        <w:pStyle w:val="a3"/>
        <w:spacing w:before="49" w:line="360" w:lineRule="auto"/>
        <w:ind w:left="0" w:firstLine="0"/>
      </w:pPr>
    </w:p>
    <w:p w:rsidR="00BC4A9D" w:rsidRPr="00435D26" w:rsidRDefault="00BC4A9D" w:rsidP="00F65EF0">
      <w:pPr>
        <w:pStyle w:val="a3"/>
        <w:spacing w:before="49" w:line="360" w:lineRule="auto"/>
        <w:ind w:left="0" w:firstLine="0"/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8B7783" w:rsidRDefault="008B7783" w:rsidP="00F65EF0">
      <w:pPr>
        <w:pStyle w:val="a3"/>
        <w:spacing w:before="49" w:line="360" w:lineRule="auto"/>
        <w:ind w:left="0" w:firstLine="0"/>
        <w:rPr>
          <w:b/>
        </w:rPr>
      </w:pPr>
    </w:p>
    <w:p w:rsidR="00A25380" w:rsidRDefault="00A25380" w:rsidP="00F65EF0">
      <w:pPr>
        <w:pStyle w:val="a3"/>
        <w:spacing w:before="49" w:line="360" w:lineRule="auto"/>
        <w:ind w:left="0" w:firstLine="0"/>
        <w:rPr>
          <w:b/>
        </w:rPr>
      </w:pPr>
    </w:p>
    <w:p w:rsidR="00BC4A9D" w:rsidRDefault="00E2407F" w:rsidP="00F65EF0">
      <w:pPr>
        <w:pStyle w:val="a3"/>
        <w:spacing w:before="49" w:line="360" w:lineRule="auto"/>
        <w:ind w:left="0" w:firstLine="0"/>
        <w:rPr>
          <w:b/>
        </w:rPr>
      </w:pPr>
      <w:r w:rsidRPr="00435D26">
        <w:rPr>
          <w:b/>
        </w:rPr>
        <w:t>Начальная школа</w:t>
      </w:r>
    </w:p>
    <w:p w:rsidR="00BC4A9D" w:rsidRPr="00435D26" w:rsidRDefault="00BC4A9D" w:rsidP="00F65EF0">
      <w:pPr>
        <w:pStyle w:val="a3"/>
        <w:spacing w:before="49" w:line="360" w:lineRule="auto"/>
        <w:ind w:left="0" w:firstLine="0"/>
      </w:pPr>
    </w:p>
    <w:tbl>
      <w:tblPr>
        <w:tblStyle w:val="ae"/>
        <w:tblpPr w:leftFromText="180" w:rightFromText="180" w:vertAnchor="page" w:horzAnchor="margin" w:tblpY="364"/>
        <w:tblW w:w="0" w:type="auto"/>
        <w:tblLook w:val="04A0"/>
      </w:tblPr>
      <w:tblGrid>
        <w:gridCol w:w="2721"/>
        <w:gridCol w:w="1360"/>
        <w:gridCol w:w="1361"/>
        <w:gridCol w:w="1361"/>
        <w:gridCol w:w="1361"/>
        <w:gridCol w:w="1361"/>
        <w:gridCol w:w="1361"/>
      </w:tblGrid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Класс</w:t>
            </w:r>
          </w:p>
        </w:tc>
        <w:tc>
          <w:tcPr>
            <w:tcW w:w="2721" w:type="dxa"/>
            <w:gridSpan w:val="2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2 класс</w:t>
            </w:r>
          </w:p>
        </w:tc>
        <w:tc>
          <w:tcPr>
            <w:tcW w:w="2722" w:type="dxa"/>
            <w:gridSpan w:val="2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3 класс</w:t>
            </w:r>
          </w:p>
        </w:tc>
        <w:tc>
          <w:tcPr>
            <w:tcW w:w="2722" w:type="dxa"/>
            <w:gridSpan w:val="2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4 класс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показатели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Справ.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качество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Справ.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качество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Справ.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качество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Русский язык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75%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64%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54%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Литературное чтение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80%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78%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61%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Математика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69%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88%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58%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Окружающий мир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71%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94%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91%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Изобразительное искусство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Технология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Иностранный язык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69%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61%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76%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Физическая культура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  <w:tr w:rsidR="008B7783" w:rsidRPr="00435D26" w:rsidTr="008B7783">
        <w:tc>
          <w:tcPr>
            <w:tcW w:w="272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Музыка</w:t>
            </w:r>
          </w:p>
        </w:tc>
        <w:tc>
          <w:tcPr>
            <w:tcW w:w="1360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100%</w:t>
            </w:r>
          </w:p>
        </w:tc>
        <w:tc>
          <w:tcPr>
            <w:tcW w:w="1361" w:type="dxa"/>
          </w:tcPr>
          <w:p w:rsidR="008B7783" w:rsidRPr="00435D26" w:rsidRDefault="008B7783" w:rsidP="008B7783">
            <w:pPr>
              <w:pStyle w:val="a3"/>
              <w:spacing w:before="49" w:line="360" w:lineRule="auto"/>
              <w:ind w:left="0" w:firstLine="0"/>
            </w:pPr>
            <w:r w:rsidRPr="00435D26">
              <w:t>100%</w:t>
            </w:r>
          </w:p>
        </w:tc>
      </w:tr>
    </w:tbl>
    <w:p w:rsidR="00E2407F" w:rsidRPr="00435D26" w:rsidRDefault="00E2407F" w:rsidP="00F65EF0">
      <w:pPr>
        <w:pStyle w:val="a3"/>
        <w:spacing w:before="49" w:line="360" w:lineRule="auto"/>
        <w:ind w:left="0" w:firstLine="0"/>
      </w:pPr>
    </w:p>
    <w:p w:rsidR="00BC4A9D" w:rsidRPr="00435D26" w:rsidRDefault="00E2407F" w:rsidP="00F65EF0">
      <w:pPr>
        <w:pStyle w:val="a3"/>
        <w:spacing w:before="49" w:line="360" w:lineRule="auto"/>
        <w:ind w:left="0" w:firstLine="0"/>
        <w:rPr>
          <w:b/>
        </w:rPr>
      </w:pPr>
      <w:r w:rsidRPr="00435D26">
        <w:rPr>
          <w:b/>
        </w:rPr>
        <w:t>Основная школа</w:t>
      </w:r>
    </w:p>
    <w:p w:rsidR="00E2407F" w:rsidRPr="00435D26" w:rsidRDefault="00E2407F" w:rsidP="00F65EF0">
      <w:pPr>
        <w:pStyle w:val="a3"/>
        <w:spacing w:before="49" w:line="360" w:lineRule="auto"/>
        <w:ind w:left="0" w:firstLine="0"/>
        <w:rPr>
          <w:b/>
        </w:rPr>
      </w:pPr>
    </w:p>
    <w:tbl>
      <w:tblPr>
        <w:tblStyle w:val="ae"/>
        <w:tblW w:w="0" w:type="auto"/>
        <w:tblLook w:val="04A0"/>
      </w:tblPr>
      <w:tblGrid>
        <w:gridCol w:w="2660"/>
        <w:gridCol w:w="2268"/>
        <w:gridCol w:w="1843"/>
        <w:gridCol w:w="1984"/>
        <w:gridCol w:w="2131"/>
      </w:tblGrid>
      <w:tr w:rsidR="000438C9" w:rsidRPr="00435D26" w:rsidTr="000438C9">
        <w:tc>
          <w:tcPr>
            <w:tcW w:w="2660" w:type="dxa"/>
          </w:tcPr>
          <w:p w:rsidR="000438C9" w:rsidRPr="00435D26" w:rsidRDefault="000438C9" w:rsidP="000438C9">
            <w:pPr>
              <w:pStyle w:val="a3"/>
              <w:spacing w:before="49" w:line="360" w:lineRule="auto"/>
              <w:ind w:left="0" w:firstLine="0"/>
              <w:jc w:val="center"/>
              <w:rPr>
                <w:b/>
              </w:rPr>
            </w:pPr>
            <w:r w:rsidRPr="00435D26">
              <w:rPr>
                <w:b/>
              </w:rPr>
              <w:t>предметы</w:t>
            </w:r>
          </w:p>
        </w:tc>
        <w:tc>
          <w:tcPr>
            <w:tcW w:w="8226" w:type="dxa"/>
            <w:gridSpan w:val="4"/>
          </w:tcPr>
          <w:p w:rsidR="000438C9" w:rsidRPr="00435D26" w:rsidRDefault="000438C9" w:rsidP="000438C9">
            <w:pPr>
              <w:pStyle w:val="a3"/>
              <w:spacing w:before="49" w:line="360" w:lineRule="auto"/>
              <w:ind w:left="0" w:firstLine="0"/>
              <w:jc w:val="center"/>
              <w:rPr>
                <w:b/>
              </w:rPr>
            </w:pPr>
            <w:r w:rsidRPr="00435D26">
              <w:rPr>
                <w:b/>
              </w:rPr>
              <w:t>классы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5кл</w:t>
            </w: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6кл</w:t>
            </w:r>
          </w:p>
        </w:tc>
        <w:tc>
          <w:tcPr>
            <w:tcW w:w="1984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7кл</w:t>
            </w:r>
          </w:p>
        </w:tc>
        <w:tc>
          <w:tcPr>
            <w:tcW w:w="2131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b/>
              </w:rPr>
              <w:t>8кл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Русский язык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50%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64%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Литература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61%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86%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74%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Иностранный язык (английский)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42%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63%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58%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0438C9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Второй иностранный язык (иврит)</w:t>
            </w:r>
          </w:p>
        </w:tc>
        <w:tc>
          <w:tcPr>
            <w:tcW w:w="2268" w:type="dxa"/>
          </w:tcPr>
          <w:p w:rsidR="000438C9" w:rsidRPr="00435D26" w:rsidRDefault="004B06FE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67%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79%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76%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74%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Математика</w:t>
            </w:r>
          </w:p>
        </w:tc>
        <w:tc>
          <w:tcPr>
            <w:tcW w:w="2268" w:type="dxa"/>
          </w:tcPr>
          <w:p w:rsidR="000438C9" w:rsidRPr="00435D26" w:rsidRDefault="0078237D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64%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71%</w:t>
            </w:r>
          </w:p>
        </w:tc>
        <w:tc>
          <w:tcPr>
            <w:tcW w:w="1984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</w:p>
        </w:tc>
        <w:tc>
          <w:tcPr>
            <w:tcW w:w="2131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Алгебра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47%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lastRenderedPageBreak/>
              <w:t>Геометрия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72%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56%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История</w:t>
            </w:r>
          </w:p>
        </w:tc>
        <w:tc>
          <w:tcPr>
            <w:tcW w:w="2268" w:type="dxa"/>
          </w:tcPr>
          <w:p w:rsidR="000438C9" w:rsidRPr="00435D26" w:rsidRDefault="0078237D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48%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55%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56%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51%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Обществознание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78%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69%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58%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География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76%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81%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78%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67%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Физика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71%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60%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t>Информатика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89%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94%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89%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Химия</w:t>
            </w:r>
          </w:p>
        </w:tc>
        <w:tc>
          <w:tcPr>
            <w:tcW w:w="2268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843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1984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64%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Биология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59%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61%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68%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69%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Изобразительное искусство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97%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89%</w:t>
            </w:r>
          </w:p>
        </w:tc>
        <w:tc>
          <w:tcPr>
            <w:tcW w:w="2131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0438C9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Технология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4B6070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Физическая культура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88%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4B6070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Музыка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lang w:val="en-US"/>
              </w:rPr>
            </w:pPr>
            <w:r w:rsidRPr="00435D26">
              <w:rPr>
                <w:lang w:val="en-US"/>
              </w:rPr>
              <w:t>79%</w:t>
            </w:r>
          </w:p>
        </w:tc>
      </w:tr>
      <w:tr w:rsidR="000438C9" w:rsidRPr="00435D26" w:rsidTr="000438C9">
        <w:tc>
          <w:tcPr>
            <w:tcW w:w="2660" w:type="dxa"/>
          </w:tcPr>
          <w:p w:rsidR="000438C9" w:rsidRPr="00435D26" w:rsidRDefault="004B6070" w:rsidP="00F65EF0">
            <w:pPr>
              <w:pStyle w:val="a3"/>
              <w:spacing w:before="49" w:line="360" w:lineRule="auto"/>
              <w:ind w:left="0" w:firstLine="0"/>
            </w:pPr>
            <w:r w:rsidRPr="00435D26">
              <w:t>ОБЖ</w:t>
            </w:r>
          </w:p>
        </w:tc>
        <w:tc>
          <w:tcPr>
            <w:tcW w:w="2268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843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1984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  <w:tc>
          <w:tcPr>
            <w:tcW w:w="2131" w:type="dxa"/>
          </w:tcPr>
          <w:p w:rsidR="000438C9" w:rsidRPr="00435D26" w:rsidRDefault="00D14A6A" w:rsidP="00F65EF0">
            <w:pPr>
              <w:pStyle w:val="a3"/>
              <w:spacing w:before="49" w:line="360" w:lineRule="auto"/>
              <w:ind w:left="0" w:firstLine="0"/>
              <w:rPr>
                <w:b/>
              </w:rPr>
            </w:pPr>
            <w:r w:rsidRPr="00435D26">
              <w:rPr>
                <w:lang w:val="en-US"/>
              </w:rPr>
              <w:t>100%</w:t>
            </w:r>
          </w:p>
        </w:tc>
      </w:tr>
    </w:tbl>
    <w:p w:rsidR="004B6070" w:rsidRPr="00435D26" w:rsidRDefault="004B6070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  <w:lang w:val="en-US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  <w:lang w:val="en-US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  <w:lang w:val="en-US"/>
        </w:rPr>
      </w:pPr>
    </w:p>
    <w:tbl>
      <w:tblPr>
        <w:tblStyle w:val="ae"/>
        <w:tblpPr w:leftFromText="180" w:rightFromText="180" w:vertAnchor="text" w:horzAnchor="margin" w:tblpXSpec="center" w:tblpY="-64"/>
        <w:tblW w:w="0" w:type="auto"/>
        <w:tblLook w:val="04A0"/>
      </w:tblPr>
      <w:tblGrid>
        <w:gridCol w:w="566"/>
        <w:gridCol w:w="923"/>
        <w:gridCol w:w="1701"/>
        <w:gridCol w:w="1418"/>
        <w:gridCol w:w="1373"/>
        <w:gridCol w:w="1804"/>
        <w:gridCol w:w="1443"/>
      </w:tblGrid>
      <w:tr w:rsidR="00AC6C4B" w:rsidRPr="00435D26" w:rsidTr="00AC6C4B">
        <w:tc>
          <w:tcPr>
            <w:tcW w:w="534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50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Всего учащихся в конце года</w:t>
            </w:r>
          </w:p>
        </w:tc>
        <w:tc>
          <w:tcPr>
            <w:tcW w:w="1418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Учатся на «5»</w:t>
            </w:r>
          </w:p>
        </w:tc>
        <w:tc>
          <w:tcPr>
            <w:tcW w:w="1373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Учатся на «4» и «5»</w:t>
            </w:r>
          </w:p>
        </w:tc>
        <w:tc>
          <w:tcPr>
            <w:tcW w:w="1578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 xml:space="preserve">% </w:t>
            </w:r>
            <w:r w:rsidR="0064156B" w:rsidRPr="00435D26">
              <w:rPr>
                <w:b/>
                <w:sz w:val="28"/>
                <w:szCs w:val="28"/>
              </w:rPr>
              <w:t>обученн</w:t>
            </w:r>
            <w:r w:rsidRPr="00435D26">
              <w:rPr>
                <w:b/>
                <w:sz w:val="28"/>
                <w:szCs w:val="28"/>
              </w:rPr>
              <w:t>ости</w:t>
            </w:r>
          </w:p>
        </w:tc>
        <w:tc>
          <w:tcPr>
            <w:tcW w:w="1443" w:type="dxa"/>
          </w:tcPr>
          <w:p w:rsidR="00AC6C4B" w:rsidRPr="00435D26" w:rsidRDefault="00AC6C4B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% качества знаний</w:t>
            </w:r>
          </w:p>
        </w:tc>
      </w:tr>
      <w:tr w:rsidR="00AC6C4B" w:rsidRPr="00435D26" w:rsidTr="00AC6C4B">
        <w:tc>
          <w:tcPr>
            <w:tcW w:w="534" w:type="dxa"/>
          </w:tcPr>
          <w:p w:rsidR="00AC6C4B" w:rsidRPr="00435D26" w:rsidRDefault="009943A2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AC6C4B" w:rsidRPr="00435D26" w:rsidRDefault="009943A2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6C4B" w:rsidRPr="00435D26" w:rsidRDefault="009943A2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78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AC6C4B" w:rsidRPr="00435D26" w:rsidRDefault="009943A2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15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71%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16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73%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61%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25%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13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68%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52%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14%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42%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43%</w:t>
            </w:r>
          </w:p>
        </w:tc>
      </w:tr>
      <w:tr w:rsidR="00987786" w:rsidRPr="00435D26" w:rsidTr="00AC6C4B">
        <w:tc>
          <w:tcPr>
            <w:tcW w:w="534" w:type="dxa"/>
          </w:tcPr>
          <w:p w:rsidR="00987786" w:rsidRPr="00435D26" w:rsidRDefault="00987786" w:rsidP="00AC6C4B">
            <w:pPr>
              <w:spacing w:before="70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</w:t>
            </w:r>
          </w:p>
        </w:tc>
        <w:tc>
          <w:tcPr>
            <w:tcW w:w="1373" w:type="dxa"/>
          </w:tcPr>
          <w:p w:rsidR="00987786" w:rsidRPr="00435D26" w:rsidRDefault="00987786" w:rsidP="009943A2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987786" w:rsidRPr="00435D26" w:rsidRDefault="00987786" w:rsidP="00987786">
            <w:pPr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  <w:lang w:val="en-US"/>
              </w:rPr>
              <w:t>100%</w:t>
            </w:r>
          </w:p>
        </w:tc>
        <w:tc>
          <w:tcPr>
            <w:tcW w:w="1443" w:type="dxa"/>
          </w:tcPr>
          <w:p w:rsidR="00987786" w:rsidRPr="00435D26" w:rsidRDefault="00987786" w:rsidP="00987786">
            <w:pPr>
              <w:spacing w:before="70"/>
              <w:jc w:val="center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70%</w:t>
            </w:r>
          </w:p>
        </w:tc>
      </w:tr>
    </w:tbl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AC6C4B" w:rsidRPr="00435D26" w:rsidRDefault="00AC6C4B" w:rsidP="004B6070">
      <w:pPr>
        <w:spacing w:before="70"/>
        <w:ind w:left="2858"/>
        <w:rPr>
          <w:b/>
          <w:sz w:val="28"/>
          <w:szCs w:val="28"/>
        </w:rPr>
      </w:pPr>
    </w:p>
    <w:p w:rsidR="004B6070" w:rsidRPr="00435D26" w:rsidRDefault="004B6070" w:rsidP="004B6070">
      <w:pPr>
        <w:spacing w:before="70"/>
        <w:ind w:left="2858"/>
        <w:rPr>
          <w:b/>
          <w:sz w:val="28"/>
          <w:szCs w:val="28"/>
        </w:rPr>
      </w:pPr>
      <w:r w:rsidRPr="00435D26">
        <w:rPr>
          <w:b/>
          <w:sz w:val="28"/>
          <w:szCs w:val="28"/>
        </w:rPr>
        <w:t>Средний процент качества знаний по предметам</w:t>
      </w:r>
    </w:p>
    <w:p w:rsidR="004B6070" w:rsidRPr="00435D26" w:rsidRDefault="004B6070" w:rsidP="004B6070">
      <w:pPr>
        <w:tabs>
          <w:tab w:val="left" w:pos="1966"/>
        </w:tabs>
        <w:rPr>
          <w:sz w:val="28"/>
          <w:szCs w:val="28"/>
        </w:rPr>
      </w:pPr>
      <w:r w:rsidRPr="00435D26">
        <w:rPr>
          <w:sz w:val="28"/>
          <w:szCs w:val="28"/>
        </w:rPr>
        <w:tab/>
      </w: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7"/>
        <w:gridCol w:w="2552"/>
        <w:gridCol w:w="2551"/>
        <w:gridCol w:w="3172"/>
      </w:tblGrid>
      <w:tr w:rsidR="004B6070" w:rsidRPr="00435D26" w:rsidTr="003A4B27">
        <w:trPr>
          <w:trHeight w:val="635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552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850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341" w:right="334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ind w:left="441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Средний процент</w:t>
            </w:r>
          </w:p>
          <w:p w:rsidR="004B6070" w:rsidRPr="00435D26" w:rsidRDefault="004B6070" w:rsidP="0078237D">
            <w:pPr>
              <w:pStyle w:val="TableParagraph"/>
              <w:spacing w:before="41" w:line="240" w:lineRule="auto"/>
              <w:ind w:left="491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качества знаний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Грязева Г.А.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6, 10, 11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60%</w:t>
            </w:r>
          </w:p>
        </w:tc>
      </w:tr>
      <w:tr w:rsidR="004B6070" w:rsidRPr="00435D26" w:rsidTr="003A4B27">
        <w:trPr>
          <w:trHeight w:val="316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Олейникова М.А.</w:t>
            </w:r>
          </w:p>
        </w:tc>
        <w:tc>
          <w:tcPr>
            <w:tcW w:w="2551" w:type="dxa"/>
          </w:tcPr>
          <w:p w:rsidR="004B6070" w:rsidRPr="00435D26" w:rsidRDefault="004B6070" w:rsidP="001F1BCF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5,7,8,</w:t>
            </w:r>
            <w:r w:rsidR="001F1BCF" w:rsidRPr="00435D26">
              <w:rPr>
                <w:sz w:val="28"/>
                <w:szCs w:val="28"/>
              </w:rPr>
              <w:t>9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72%</w:t>
            </w:r>
          </w:p>
        </w:tc>
      </w:tr>
      <w:tr w:rsidR="004B6070" w:rsidRPr="00435D26" w:rsidTr="003A4B27">
        <w:trPr>
          <w:trHeight w:val="318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Грязева Г.А.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6, 10, 11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81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Олейникова М.А.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5,7,8,9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78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Английский</w:t>
            </w:r>
          </w:p>
          <w:p w:rsidR="004B6070" w:rsidRPr="00435D26" w:rsidRDefault="004B6070" w:rsidP="0078237D">
            <w:pPr>
              <w:pStyle w:val="TableParagraph"/>
              <w:tabs>
                <w:tab w:val="right" w:pos="2034"/>
              </w:tabs>
              <w:spacing w:before="42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язык</w:t>
            </w:r>
            <w:r w:rsidRPr="00435D26">
              <w:rPr>
                <w:b/>
                <w:sz w:val="28"/>
                <w:szCs w:val="28"/>
              </w:rPr>
              <w:tab/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Елефтериади Г.Х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2,3,5,6,8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80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tabs>
                <w:tab w:val="right" w:pos="2629"/>
              </w:tabs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Трейгер Г.Ю.</w:t>
            </w:r>
            <w:r w:rsidRPr="00435D26">
              <w:rPr>
                <w:sz w:val="28"/>
                <w:szCs w:val="28"/>
              </w:rPr>
              <w:tab/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4,5,9,10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83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tabs>
                <w:tab w:val="right" w:pos="2629"/>
              </w:tabs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Адамова А.С.</w:t>
            </w:r>
          </w:p>
        </w:tc>
        <w:tc>
          <w:tcPr>
            <w:tcW w:w="2551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1,2,3,4,7,8,9,11</w:t>
            </w:r>
          </w:p>
        </w:tc>
        <w:tc>
          <w:tcPr>
            <w:tcW w:w="3172" w:type="dxa"/>
          </w:tcPr>
          <w:p w:rsidR="004B6070" w:rsidRPr="00435D26" w:rsidRDefault="001F1BCF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78</w:t>
            </w:r>
            <w:r w:rsidR="004B6070" w:rsidRPr="00435D26">
              <w:rPr>
                <w:sz w:val="28"/>
                <w:szCs w:val="28"/>
              </w:rPr>
              <w:t>%</w:t>
            </w:r>
          </w:p>
        </w:tc>
      </w:tr>
      <w:tr w:rsidR="004B6070" w:rsidRPr="00435D26" w:rsidTr="003A4B27">
        <w:trPr>
          <w:trHeight w:val="318"/>
        </w:trPr>
        <w:tc>
          <w:tcPr>
            <w:tcW w:w="1787" w:type="dxa"/>
            <w:vMerge w:val="restart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Математика</w:t>
            </w:r>
          </w:p>
          <w:p w:rsidR="004B6070" w:rsidRPr="00435D26" w:rsidRDefault="004B6070" w:rsidP="0078237D">
            <w:pPr>
              <w:pStyle w:val="TableParagraph"/>
              <w:spacing w:before="4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2552" w:type="dxa"/>
          </w:tcPr>
          <w:p w:rsidR="004B6070" w:rsidRPr="00435D26" w:rsidRDefault="001F1BCF" w:rsidP="0078237D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Тарасенко А.Б.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ind w:left="9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</w:t>
            </w:r>
            <w:r w:rsidR="001F1BCF" w:rsidRPr="00435D26">
              <w:rPr>
                <w:sz w:val="28"/>
                <w:szCs w:val="28"/>
              </w:rPr>
              <w:t>,6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65%</w:t>
            </w:r>
          </w:p>
        </w:tc>
      </w:tr>
      <w:tr w:rsidR="004B6070" w:rsidRPr="00435D26" w:rsidTr="003A4B27">
        <w:trPr>
          <w:trHeight w:val="305"/>
        </w:trPr>
        <w:tc>
          <w:tcPr>
            <w:tcW w:w="1787" w:type="dxa"/>
            <w:vMerge/>
            <w:tcBorders>
              <w:top w:val="nil"/>
            </w:tcBorders>
          </w:tcPr>
          <w:p w:rsidR="004B6070" w:rsidRPr="00435D26" w:rsidRDefault="004B6070" w:rsidP="0078237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Манаширова Т.А.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62%</w:t>
            </w:r>
          </w:p>
        </w:tc>
      </w:tr>
      <w:tr w:rsidR="004B6070" w:rsidRPr="00435D26" w:rsidTr="003A4B27">
        <w:trPr>
          <w:trHeight w:val="412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3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Манаширова Т.А.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55%</w:t>
            </w:r>
          </w:p>
        </w:tc>
      </w:tr>
      <w:tr w:rsidR="004B6070" w:rsidRPr="00435D26" w:rsidTr="003A4B27">
        <w:trPr>
          <w:trHeight w:val="419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4B6070" w:rsidRPr="00435D26" w:rsidRDefault="0060145C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Тер-Самвелова Н.С.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58%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Шалумова Р.Н.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61%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Арзуманова И.М.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66%</w:t>
            </w:r>
          </w:p>
        </w:tc>
      </w:tr>
      <w:tr w:rsidR="004B6070" w:rsidRPr="00435D26" w:rsidTr="003A4B27">
        <w:trPr>
          <w:trHeight w:val="316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Багдасарян М.Э.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5,6,7,8,9,10,11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62%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before="1"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Багдасарян М.Э.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5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71%</w:t>
            </w:r>
          </w:p>
        </w:tc>
      </w:tr>
      <w:tr w:rsidR="004B6070" w:rsidRPr="00435D26" w:rsidTr="003A4B27">
        <w:trPr>
          <w:trHeight w:val="317"/>
        </w:trPr>
        <w:tc>
          <w:tcPr>
            <w:tcW w:w="1787" w:type="dxa"/>
          </w:tcPr>
          <w:p w:rsidR="004B6070" w:rsidRPr="00435D26" w:rsidRDefault="004B6070" w:rsidP="0078237D">
            <w:pPr>
              <w:pStyle w:val="TableParagraph"/>
              <w:spacing w:line="240" w:lineRule="auto"/>
              <w:jc w:val="left"/>
              <w:rPr>
                <w:b/>
                <w:sz w:val="28"/>
                <w:szCs w:val="28"/>
              </w:rPr>
            </w:pPr>
            <w:r w:rsidRPr="00435D26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jc w:val="left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Бурлаченко Л.С.</w:t>
            </w:r>
          </w:p>
        </w:tc>
        <w:tc>
          <w:tcPr>
            <w:tcW w:w="2551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343" w:right="334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6,7,8,9,10,11</w:t>
            </w:r>
          </w:p>
        </w:tc>
        <w:tc>
          <w:tcPr>
            <w:tcW w:w="3172" w:type="dxa"/>
          </w:tcPr>
          <w:p w:rsidR="004B6070" w:rsidRPr="00435D26" w:rsidRDefault="004B6070" w:rsidP="0078237D">
            <w:pPr>
              <w:pStyle w:val="TableParagraph"/>
              <w:spacing w:line="274" w:lineRule="exact"/>
              <w:ind w:left="1152" w:right="1148"/>
              <w:rPr>
                <w:sz w:val="28"/>
                <w:szCs w:val="28"/>
              </w:rPr>
            </w:pPr>
            <w:r w:rsidRPr="00435D26">
              <w:rPr>
                <w:sz w:val="28"/>
                <w:szCs w:val="28"/>
              </w:rPr>
              <w:t>72%</w:t>
            </w:r>
          </w:p>
        </w:tc>
      </w:tr>
    </w:tbl>
    <w:p w:rsidR="004B6070" w:rsidRPr="00435D26" w:rsidRDefault="004B6070" w:rsidP="004B6070">
      <w:pPr>
        <w:tabs>
          <w:tab w:val="left" w:pos="1966"/>
        </w:tabs>
        <w:rPr>
          <w:sz w:val="28"/>
          <w:szCs w:val="28"/>
        </w:rPr>
      </w:pPr>
    </w:p>
    <w:p w:rsidR="00CC28BB" w:rsidRPr="00435D26" w:rsidRDefault="00CC28BB" w:rsidP="00F22CBC">
      <w:pPr>
        <w:tabs>
          <w:tab w:val="left" w:pos="764"/>
          <w:tab w:val="left" w:pos="3556"/>
        </w:tabs>
        <w:rPr>
          <w:sz w:val="28"/>
          <w:szCs w:val="28"/>
        </w:rPr>
      </w:pPr>
    </w:p>
    <w:p w:rsidR="00733F06" w:rsidRPr="00435D26" w:rsidRDefault="00733F06" w:rsidP="00733F06">
      <w:pPr>
        <w:rPr>
          <w:sz w:val="28"/>
          <w:szCs w:val="28"/>
        </w:rPr>
      </w:pPr>
    </w:p>
    <w:p w:rsidR="00733F06" w:rsidRPr="00435D26" w:rsidRDefault="00733F06" w:rsidP="00733F06">
      <w:pPr>
        <w:rPr>
          <w:sz w:val="28"/>
          <w:szCs w:val="28"/>
        </w:rPr>
      </w:pPr>
    </w:p>
    <w:p w:rsidR="00CC28BB" w:rsidRPr="00435D26" w:rsidRDefault="00F22CBC" w:rsidP="00F22CBC">
      <w:pPr>
        <w:pStyle w:val="a3"/>
        <w:spacing w:line="360" w:lineRule="auto"/>
        <w:ind w:left="0" w:right="227" w:firstLine="720"/>
        <w:jc w:val="both"/>
      </w:pPr>
      <w:r w:rsidRPr="00435D26">
        <w:t xml:space="preserve">В 11 классе обучалось 10 человек. Все обучающиеся в этом году </w:t>
      </w:r>
      <w:r w:rsidR="003241B3" w:rsidRPr="00435D26">
        <w:t>получили аттестат о среднем общем образовани</w:t>
      </w:r>
      <w:r w:rsidRPr="00435D26">
        <w:t>и, без государственной итоговой аттестации, в связи с постановлением Минпросвещения. В классе двое отличников и медалистов: Нурушов Руслан и Шматко Антон.</w:t>
      </w:r>
      <w:r w:rsidR="003241B3" w:rsidRPr="00435D26">
        <w:t xml:space="preserve"> Государственную итоговую аттестацию по всем предметам учащиеся 11 класса </w:t>
      </w:r>
      <w:r w:rsidRPr="00435D26">
        <w:t>будут проходить в формате ЕГЭ, но уже для поступления в ВУЗы.</w:t>
      </w:r>
    </w:p>
    <w:p w:rsidR="00CC28BB" w:rsidRDefault="00CC28BB">
      <w:pPr>
        <w:spacing w:line="320" w:lineRule="exact"/>
        <w:rPr>
          <w:sz w:val="28"/>
          <w:szCs w:val="28"/>
        </w:rPr>
      </w:pPr>
    </w:p>
    <w:p w:rsidR="000304C0" w:rsidRDefault="000304C0" w:rsidP="008418C1">
      <w:pPr>
        <w:spacing w:line="320" w:lineRule="exact"/>
        <w:jc w:val="center"/>
        <w:rPr>
          <w:i/>
          <w:sz w:val="28"/>
          <w:szCs w:val="28"/>
        </w:rPr>
      </w:pPr>
      <w:r w:rsidRPr="008418C1">
        <w:rPr>
          <w:i/>
          <w:sz w:val="28"/>
          <w:szCs w:val="28"/>
        </w:rPr>
        <w:t>Результаты единог</w:t>
      </w:r>
      <w:r w:rsidR="0040696D" w:rsidRPr="008418C1">
        <w:rPr>
          <w:i/>
          <w:sz w:val="28"/>
          <w:szCs w:val="28"/>
        </w:rPr>
        <w:t>о государственного экзамена по русскому языку в 2020 г.</w:t>
      </w:r>
    </w:p>
    <w:tbl>
      <w:tblPr>
        <w:tblStyle w:val="ae"/>
        <w:tblW w:w="0" w:type="auto"/>
        <w:tblLook w:val="04A0"/>
      </w:tblPr>
      <w:tblGrid>
        <w:gridCol w:w="2721"/>
        <w:gridCol w:w="2721"/>
        <w:gridCol w:w="2722"/>
        <w:gridCol w:w="2722"/>
      </w:tblGrid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b/>
                <w:i/>
                <w:sz w:val="24"/>
                <w:szCs w:val="24"/>
              </w:rPr>
            </w:pPr>
            <w:r w:rsidRPr="008418C1">
              <w:rPr>
                <w:b/>
                <w:i/>
                <w:sz w:val="24"/>
                <w:szCs w:val="24"/>
              </w:rPr>
              <w:t>Фамилия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b/>
                <w:i/>
                <w:sz w:val="24"/>
                <w:szCs w:val="24"/>
              </w:rPr>
            </w:pPr>
            <w:r w:rsidRPr="008418C1">
              <w:rPr>
                <w:b/>
                <w:i/>
                <w:sz w:val="24"/>
                <w:szCs w:val="24"/>
              </w:rPr>
              <w:t>Имя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b/>
                <w:i/>
                <w:sz w:val="24"/>
                <w:szCs w:val="24"/>
              </w:rPr>
            </w:pPr>
            <w:r w:rsidRPr="008418C1">
              <w:rPr>
                <w:b/>
                <w:i/>
                <w:sz w:val="24"/>
                <w:szCs w:val="24"/>
              </w:rPr>
              <w:t>Отчество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b/>
                <w:i/>
                <w:sz w:val="24"/>
                <w:szCs w:val="24"/>
              </w:rPr>
            </w:pPr>
            <w:r w:rsidRPr="008418C1">
              <w:rPr>
                <w:b/>
                <w:i/>
                <w:sz w:val="24"/>
                <w:szCs w:val="24"/>
              </w:rPr>
              <w:t>Балл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Паршикова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Лея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Сергеевна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62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Нурушов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Руслан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Рашид оглы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62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Мишиев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Натан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53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Моесеенко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Артём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Витальевич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45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Сидорова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София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Андреевна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48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Гасангалян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Ева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Андреевна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66</w:t>
            </w:r>
          </w:p>
        </w:tc>
      </w:tr>
      <w:tr w:rsidR="008418C1" w:rsidTr="008418C1"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Дорофеев</w:t>
            </w:r>
          </w:p>
        </w:tc>
        <w:tc>
          <w:tcPr>
            <w:tcW w:w="2721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Максим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2722" w:type="dxa"/>
          </w:tcPr>
          <w:p w:rsidR="008418C1" w:rsidRPr="008418C1" w:rsidRDefault="008418C1" w:rsidP="008418C1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418C1">
              <w:rPr>
                <w:sz w:val="24"/>
                <w:szCs w:val="24"/>
              </w:rPr>
              <w:t>71</w:t>
            </w:r>
          </w:p>
        </w:tc>
      </w:tr>
    </w:tbl>
    <w:p w:rsidR="008418C1" w:rsidRPr="008418C1" w:rsidRDefault="008418C1" w:rsidP="008418C1">
      <w:pPr>
        <w:spacing w:line="320" w:lineRule="exact"/>
        <w:jc w:val="center"/>
        <w:rPr>
          <w:i/>
          <w:sz w:val="28"/>
          <w:szCs w:val="28"/>
        </w:rPr>
        <w:sectPr w:rsidR="008418C1" w:rsidRPr="008418C1">
          <w:pgSz w:w="11910" w:h="16840"/>
          <w:pgMar w:top="1280" w:right="340" w:bottom="940" w:left="900" w:header="0" w:footer="674" w:gutter="0"/>
          <w:cols w:space="720"/>
        </w:sectPr>
      </w:pPr>
    </w:p>
    <w:p w:rsidR="00CC28BB" w:rsidRPr="00435D26" w:rsidRDefault="003241B3">
      <w:pPr>
        <w:pStyle w:val="Heading1"/>
        <w:spacing w:before="63"/>
      </w:pPr>
      <w:r w:rsidRPr="00435D26">
        <w:lastRenderedPageBreak/>
        <w:t>Воспитательная система ЧОУ СОШ «Геула»</w:t>
      </w:r>
    </w:p>
    <w:p w:rsidR="00E776B2" w:rsidRPr="00435D26" w:rsidRDefault="00E776B2" w:rsidP="00E776B2">
      <w:pPr>
        <w:pStyle w:val="Heading1"/>
        <w:spacing w:before="63" w:line="360" w:lineRule="auto"/>
        <w:ind w:left="941" w:firstLine="720"/>
        <w:rPr>
          <w:b w:val="0"/>
        </w:rPr>
      </w:pPr>
    </w:p>
    <w:p w:rsidR="00E776B2" w:rsidRPr="00435D26" w:rsidRDefault="00E776B2" w:rsidP="00E776B2">
      <w:pPr>
        <w:pStyle w:val="Heading1"/>
        <w:spacing w:before="63" w:line="360" w:lineRule="auto"/>
        <w:ind w:left="941" w:firstLine="720"/>
        <w:rPr>
          <w:b w:val="0"/>
        </w:rPr>
      </w:pPr>
      <w:r w:rsidRPr="00435D26">
        <w:rPr>
          <w:b w:val="0"/>
        </w:rPr>
        <w:t>Воспитательная работа ЧОУ СОШ «Геула»  в 2019 - 2020 учебном году осуществлялась на основе плана воспитательной работы и была направлена на реализацию поставленных целей и задач. Главную роль в реализации поставленных целей и задач играют педагоги - непосредственные участники учебно-воспитательного процесса. Для решения задач при составлении плана воспитательной работы школы учитывались возрастные, физические и интеллектуальные возможности учащихся, а также их интересы.</w:t>
      </w:r>
    </w:p>
    <w:p w:rsidR="00CC28BB" w:rsidRPr="00435D26" w:rsidRDefault="003241B3">
      <w:pPr>
        <w:pStyle w:val="a3"/>
        <w:spacing w:before="44" w:line="276" w:lineRule="auto"/>
        <w:ind w:right="230"/>
        <w:jc w:val="both"/>
      </w:pPr>
      <w:r w:rsidRPr="00435D26">
        <w:t>В годовом плане воспитательной работы предусмотрено решение следующих целей и задач: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790"/>
        </w:tabs>
        <w:spacing w:line="273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Воспитание гражданина с высокой демократической культурой, спо- собного к социальному творчеству, умеющего действовать в интересах совершен- ствования своей личности и всего общества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7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Воспитание чувства патриотизма и любви к</w:t>
      </w:r>
      <w:r w:rsidRPr="00435D26">
        <w:rPr>
          <w:spacing w:val="-7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Родине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47" w:line="273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Формирование у обучающихся правовой культуры, гуманистического мировоззрения, осознание своих прав и прав других</w:t>
      </w:r>
      <w:r w:rsidRPr="00435D26">
        <w:rPr>
          <w:spacing w:val="-10"/>
          <w:sz w:val="28"/>
          <w:szCs w:val="28"/>
        </w:rPr>
        <w:t xml:space="preserve"> </w:t>
      </w:r>
      <w:r w:rsidRPr="00435D26">
        <w:rPr>
          <w:sz w:val="28"/>
          <w:szCs w:val="28"/>
        </w:rPr>
        <w:t>людей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3" w:line="273" w:lineRule="auto"/>
        <w:ind w:right="225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Привитие обучающимся положительного отношения к здоровому образу жизни, спорту, формирование бережного отношения к своему</w:t>
      </w:r>
      <w:r w:rsidRPr="00435D26">
        <w:rPr>
          <w:spacing w:val="-7"/>
          <w:sz w:val="28"/>
          <w:szCs w:val="28"/>
        </w:rPr>
        <w:t xml:space="preserve"> </w:t>
      </w:r>
      <w:r w:rsidRPr="00435D26">
        <w:rPr>
          <w:sz w:val="28"/>
          <w:szCs w:val="28"/>
        </w:rPr>
        <w:t>здоровью.</w:t>
      </w:r>
    </w:p>
    <w:p w:rsidR="00CC28BB" w:rsidRPr="00435D26" w:rsidRDefault="003241B3">
      <w:pPr>
        <w:pStyle w:val="a3"/>
        <w:spacing w:before="2" w:line="276" w:lineRule="auto"/>
        <w:ind w:right="226"/>
        <w:jc w:val="both"/>
      </w:pPr>
      <w:r w:rsidRPr="00435D26">
        <w:t>В школе реализуется Программа патриотического воспитания учащихся, рас- считанная на 5 лет (2016-2021 годы). По направлению гражданско-патриотического воспитания.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1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В школе проведены дни</w:t>
      </w:r>
      <w:r w:rsidRPr="00435D26">
        <w:rPr>
          <w:spacing w:val="-2"/>
          <w:sz w:val="28"/>
          <w:szCs w:val="28"/>
        </w:rPr>
        <w:t xml:space="preserve"> </w:t>
      </w:r>
      <w:r w:rsidR="00E776B2" w:rsidRPr="00435D26">
        <w:rPr>
          <w:sz w:val="28"/>
          <w:szCs w:val="28"/>
        </w:rPr>
        <w:t>здоровья (осень</w:t>
      </w:r>
      <w:r w:rsidRPr="00435D26">
        <w:rPr>
          <w:sz w:val="28"/>
          <w:szCs w:val="28"/>
        </w:rPr>
        <w:t>)</w:t>
      </w:r>
    </w:p>
    <w:p w:rsidR="00CC28BB" w:rsidRPr="00435D26" w:rsidRDefault="003241B3" w:rsidP="008347E2">
      <w:pPr>
        <w:pStyle w:val="a4"/>
        <w:numPr>
          <w:ilvl w:val="0"/>
          <w:numId w:val="13"/>
        </w:numPr>
        <w:tabs>
          <w:tab w:val="left" w:pos="1651"/>
        </w:tabs>
        <w:spacing w:before="47" w:line="273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Проведены профилактические беседы «Стоп наркотикам» и «Антита- бак», просмотрены фильмы о влиянии наркотиков и алкоголя на</w:t>
      </w:r>
      <w:r w:rsidRPr="00435D26">
        <w:rPr>
          <w:spacing w:val="-16"/>
          <w:sz w:val="28"/>
          <w:szCs w:val="28"/>
        </w:rPr>
        <w:t xml:space="preserve"> </w:t>
      </w:r>
      <w:r w:rsidRPr="00435D26">
        <w:rPr>
          <w:sz w:val="28"/>
          <w:szCs w:val="28"/>
        </w:rPr>
        <w:t>подростков</w:t>
      </w:r>
      <w:r w:rsidR="008347E2" w:rsidRPr="00435D26">
        <w:rPr>
          <w:sz w:val="28"/>
          <w:szCs w:val="28"/>
        </w:rPr>
        <w:t>.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2" w:line="273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В день освобождения г. Пятигорска от немецко-фашистских захватчиков проведена линейка у обелиска «Слава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поколений»</w:t>
      </w:r>
      <w:r w:rsidR="0092321D" w:rsidRPr="00435D26">
        <w:rPr>
          <w:sz w:val="28"/>
          <w:szCs w:val="28"/>
        </w:rPr>
        <w:t xml:space="preserve"> и торжественно возложены цветы на место </w:t>
      </w:r>
      <w:r w:rsidR="0090131A" w:rsidRPr="00435D26">
        <w:rPr>
          <w:sz w:val="28"/>
          <w:szCs w:val="28"/>
        </w:rPr>
        <w:t xml:space="preserve">расстрела </w:t>
      </w:r>
      <w:r w:rsidR="0092321D" w:rsidRPr="00435D26">
        <w:rPr>
          <w:sz w:val="28"/>
          <w:szCs w:val="28"/>
        </w:rPr>
        <w:t>пятигорчан</w:t>
      </w:r>
      <w:r w:rsidRPr="00435D26">
        <w:rPr>
          <w:sz w:val="28"/>
          <w:szCs w:val="28"/>
        </w:rPr>
        <w:t>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2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«Урок мужества: «Мы помним всех Вас</w:t>
      </w:r>
      <w:r w:rsidRPr="00435D26">
        <w:rPr>
          <w:spacing w:val="-8"/>
          <w:sz w:val="28"/>
          <w:szCs w:val="28"/>
        </w:rPr>
        <w:t xml:space="preserve"> </w:t>
      </w:r>
      <w:r w:rsidRPr="00435D26">
        <w:rPr>
          <w:sz w:val="28"/>
          <w:szCs w:val="28"/>
        </w:rPr>
        <w:t>поименно…»»;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719"/>
          <w:tab w:val="left" w:pos="1720"/>
        </w:tabs>
        <w:spacing w:before="48"/>
        <w:ind w:left="1720" w:hanging="777"/>
        <w:rPr>
          <w:sz w:val="28"/>
          <w:szCs w:val="28"/>
        </w:rPr>
      </w:pPr>
      <w:r w:rsidRPr="00435D26">
        <w:rPr>
          <w:sz w:val="28"/>
          <w:szCs w:val="28"/>
        </w:rPr>
        <w:t>В честь дня Защитника Отечества проведен военно-спортивный</w:t>
      </w:r>
      <w:r w:rsidRPr="00435D26">
        <w:rPr>
          <w:spacing w:val="-10"/>
          <w:sz w:val="28"/>
          <w:szCs w:val="28"/>
        </w:rPr>
        <w:t xml:space="preserve"> </w:t>
      </w:r>
      <w:r w:rsidRPr="00435D26">
        <w:rPr>
          <w:sz w:val="28"/>
          <w:szCs w:val="28"/>
        </w:rPr>
        <w:t>конкурс</w:t>
      </w:r>
    </w:p>
    <w:p w:rsidR="00CC28BB" w:rsidRPr="00435D26" w:rsidRDefault="003241B3">
      <w:pPr>
        <w:pStyle w:val="a3"/>
        <w:spacing w:before="47"/>
        <w:ind w:firstLine="0"/>
      </w:pPr>
      <w:r w:rsidRPr="00435D26">
        <w:t>«А ну-ка, парни!», в котором принимали участие обучающиеся 1-11 классов;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49" w:line="273" w:lineRule="auto"/>
        <w:ind w:right="225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 xml:space="preserve">Учащимися проведен сбор гуманитарной помощи для воспитанников детского дома и </w:t>
      </w:r>
      <w:r w:rsidR="0090131A" w:rsidRPr="00435D26">
        <w:rPr>
          <w:sz w:val="28"/>
          <w:szCs w:val="28"/>
        </w:rPr>
        <w:t>24</w:t>
      </w:r>
      <w:r w:rsidRPr="00435D26">
        <w:rPr>
          <w:sz w:val="28"/>
          <w:szCs w:val="28"/>
        </w:rPr>
        <w:t>.12.</w:t>
      </w:r>
      <w:r w:rsidR="00E776B2" w:rsidRPr="00435D26">
        <w:rPr>
          <w:sz w:val="28"/>
          <w:szCs w:val="28"/>
        </w:rPr>
        <w:t>19</w:t>
      </w:r>
      <w:r w:rsidRPr="00435D26">
        <w:rPr>
          <w:sz w:val="28"/>
          <w:szCs w:val="28"/>
        </w:rPr>
        <w:t xml:space="preserve">, </w:t>
      </w:r>
      <w:r w:rsidR="00E776B2" w:rsidRPr="00435D26">
        <w:rPr>
          <w:sz w:val="28"/>
          <w:szCs w:val="28"/>
        </w:rPr>
        <w:t>организован праздник для детей, находящих</w:t>
      </w:r>
      <w:r w:rsidRPr="00435D26">
        <w:rPr>
          <w:sz w:val="28"/>
          <w:szCs w:val="28"/>
        </w:rPr>
        <w:t>ся на лечении в Онкодиспансере г.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Ставрополя;</w:t>
      </w:r>
    </w:p>
    <w:p w:rsidR="00CC28BB" w:rsidRPr="00435D26" w:rsidRDefault="003241B3">
      <w:pPr>
        <w:pStyle w:val="a4"/>
        <w:numPr>
          <w:ilvl w:val="0"/>
          <w:numId w:val="13"/>
        </w:numPr>
        <w:tabs>
          <w:tab w:val="left" w:pos="1651"/>
        </w:tabs>
        <w:spacing w:before="5" w:line="276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 xml:space="preserve">На формирование чувства гражданственности были направлены уроки, проведенные учениками старших классов для учащихся 1-8 классов накануне Дня народного единства и презентация, посвященная изучению Конституции РФ. Осо- </w:t>
      </w:r>
      <w:r w:rsidRPr="00435D26">
        <w:rPr>
          <w:sz w:val="28"/>
          <w:szCs w:val="28"/>
        </w:rPr>
        <w:lastRenderedPageBreak/>
        <w:t>бое место отводится работе с государственной символикой, используя задания, про- веряющие развитие различных навыков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учащихся.</w:t>
      </w:r>
    </w:p>
    <w:p w:rsidR="00CC28BB" w:rsidRPr="00435D26" w:rsidRDefault="003241B3">
      <w:pPr>
        <w:pStyle w:val="a3"/>
        <w:spacing w:line="276" w:lineRule="auto"/>
        <w:ind w:right="229"/>
        <w:jc w:val="both"/>
      </w:pPr>
      <w:r w:rsidRPr="00435D26">
        <w:t>Учащиеся школы регулярно участвуют в гуманитарных акциях, что воспиты- вает у детей духовно-нравственное начало, формирует у них такие качества как доб- рота, чувство сострадания,</w:t>
      </w:r>
      <w:r w:rsidRPr="00435D26">
        <w:rPr>
          <w:spacing w:val="-2"/>
        </w:rPr>
        <w:t xml:space="preserve"> </w:t>
      </w:r>
      <w:r w:rsidRPr="00435D26">
        <w:t>милосердие.</w:t>
      </w:r>
    </w:p>
    <w:p w:rsidR="00CC28BB" w:rsidRPr="00435D26" w:rsidRDefault="00695502">
      <w:pPr>
        <w:pStyle w:val="a3"/>
        <w:spacing w:line="276" w:lineRule="auto"/>
        <w:ind w:right="227"/>
        <w:jc w:val="both"/>
      </w:pPr>
      <w:r>
        <w:pict>
          <v:rect id="_x0000_s2100" style="position:absolute;left:0;text-align:left;margin-left:55.2pt;margin-top:55.75pt;width:513.3pt;height:18.5pt;z-index:-251658240;mso-position-horizontal-relative:page" stroked="f">
            <w10:wrap anchorx="page"/>
          </v:rect>
        </w:pict>
      </w:r>
      <w:r w:rsidR="003241B3" w:rsidRPr="00435D26">
        <w:t>В этом учебном году учащиеся школы принимали участие во многих общего- родских мероприятиях и конкурсах. Школьную жизнь украшают праздники, прово- димые в классах и особенно общешкольные мероприятия. В рамках эксперимен- тальной площадки был проведен общешкольный конкурс чтецов, театрализованных</w:t>
      </w:r>
    </w:p>
    <w:p w:rsidR="00722785" w:rsidRPr="00435D26" w:rsidRDefault="00722785" w:rsidP="00722785">
      <w:pPr>
        <w:pStyle w:val="a3"/>
        <w:spacing w:before="69" w:line="276" w:lineRule="auto"/>
        <w:ind w:right="229" w:firstLine="0"/>
        <w:jc w:val="both"/>
      </w:pPr>
      <w:r w:rsidRPr="00435D26">
        <w:t>представлений и рисунков «Времена</w:t>
      </w:r>
      <w:r w:rsidR="00A332EF" w:rsidRPr="00435D26">
        <w:t xml:space="preserve"> года», «Россия, это я».</w:t>
      </w:r>
    </w:p>
    <w:p w:rsidR="00722785" w:rsidRPr="00435D26" w:rsidRDefault="00722785" w:rsidP="00722785">
      <w:pPr>
        <w:pStyle w:val="a3"/>
        <w:ind w:left="943" w:firstLine="0"/>
      </w:pPr>
      <w:r w:rsidRPr="00435D26">
        <w:t>За последние несколько лет традиционными праздниками стали: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before="49"/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День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учителя;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719"/>
          <w:tab w:val="left" w:pos="1720"/>
        </w:tabs>
        <w:spacing w:before="47" w:line="273" w:lineRule="auto"/>
        <w:ind w:right="226" w:firstLine="709"/>
        <w:rPr>
          <w:sz w:val="28"/>
          <w:szCs w:val="28"/>
        </w:rPr>
      </w:pPr>
      <w:r w:rsidRPr="00435D26">
        <w:rPr>
          <w:sz w:val="28"/>
          <w:szCs w:val="28"/>
        </w:rPr>
        <w:t>День рождения школы. Праздничная программа состояла из концерта и чаепития;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720"/>
        </w:tabs>
        <w:spacing w:before="3" w:line="276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Конкурс-выставка «Осенняя ярмарка», вызывающий живой интерес и соревновательный дух. Этот конкурс показывает умение ребят увидеть неповтори- мую красоту природного материала и представление о кулинарных особенностях народов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России.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spacing w:line="273" w:lineRule="auto"/>
        <w:ind w:right="227" w:firstLine="709"/>
        <w:rPr>
          <w:sz w:val="28"/>
          <w:szCs w:val="28"/>
        </w:rPr>
      </w:pPr>
      <w:r w:rsidRPr="00435D26">
        <w:rPr>
          <w:sz w:val="28"/>
          <w:szCs w:val="28"/>
        </w:rPr>
        <w:t>Новогодняя праздничная программа, подготовленная учащимися 10-11 классов;</w:t>
      </w:r>
    </w:p>
    <w:p w:rsidR="00722785" w:rsidRPr="00435D26" w:rsidRDefault="00722785" w:rsidP="00722785">
      <w:pPr>
        <w:pStyle w:val="a4"/>
        <w:numPr>
          <w:ilvl w:val="0"/>
          <w:numId w:val="13"/>
        </w:numPr>
        <w:tabs>
          <w:tab w:val="left" w:pos="1650"/>
          <w:tab w:val="left" w:pos="1651"/>
        </w:tabs>
        <w:ind w:left="1650" w:hanging="707"/>
        <w:rPr>
          <w:sz w:val="28"/>
          <w:szCs w:val="28"/>
        </w:rPr>
      </w:pPr>
      <w:r w:rsidRPr="00435D26">
        <w:rPr>
          <w:sz w:val="28"/>
          <w:szCs w:val="28"/>
        </w:rPr>
        <w:t>День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влюбленных;</w:t>
      </w:r>
    </w:p>
    <w:p w:rsidR="00722785" w:rsidRPr="00435D26" w:rsidRDefault="00FC12B2" w:rsidP="00722785">
      <w:pPr>
        <w:pStyle w:val="a3"/>
        <w:spacing w:before="49"/>
        <w:ind w:left="943" w:firstLine="0"/>
      </w:pPr>
      <w:r w:rsidRPr="00435D26">
        <w:t>В этом году на День учителя в школе проводился день</w:t>
      </w:r>
      <w:r w:rsidR="00722785" w:rsidRPr="00435D26">
        <w:t xml:space="preserve"> самоуправле-</w:t>
      </w:r>
    </w:p>
    <w:p w:rsidR="00722785" w:rsidRPr="00435D26" w:rsidRDefault="00722785" w:rsidP="00722785">
      <w:pPr>
        <w:pStyle w:val="a3"/>
        <w:spacing w:before="47" w:line="276" w:lineRule="auto"/>
        <w:ind w:firstLine="0"/>
      </w:pPr>
      <w:r w:rsidRPr="00435D26">
        <w:t>ния, целью которого являлись воспитание чувства ответственности, самостоятель- ности, уважения к работе учителя.</w:t>
      </w:r>
    </w:p>
    <w:p w:rsidR="00722785" w:rsidRPr="00435D26" w:rsidRDefault="00722785" w:rsidP="00722785">
      <w:pPr>
        <w:pStyle w:val="a3"/>
        <w:spacing w:line="276" w:lineRule="auto"/>
        <w:ind w:right="229"/>
        <w:jc w:val="both"/>
      </w:pPr>
      <w:r w:rsidRPr="00435D26">
        <w:t>Раз в четверть проводились ШМО классных руководителей, на которых вы- ступали классные руководители со своими отчетами о проделанной работе, обсуж- дали вопросы различного характера, а также методические рекомендации об осу- ществлении функций классного руководителя педагогическими работниками госу- дарственных общеобразовательных учреждений.</w:t>
      </w:r>
    </w:p>
    <w:p w:rsidR="00722785" w:rsidRPr="00435D26" w:rsidRDefault="00722785" w:rsidP="00722785">
      <w:pPr>
        <w:pStyle w:val="a3"/>
        <w:spacing w:line="276" w:lineRule="auto"/>
        <w:ind w:right="222"/>
        <w:jc w:val="both"/>
      </w:pPr>
      <w:r w:rsidRPr="00435D26">
        <w:t>В рамках школьных спорт</w:t>
      </w:r>
      <w:r w:rsidR="004C4393" w:rsidRPr="00435D26">
        <w:t>ивных мероприятий было проведен  день здоро</w:t>
      </w:r>
      <w:r w:rsidRPr="00435D26">
        <w:t>вья, в начальной школе проведен спортивный праздник «Мама, папа, я - спортивная семья», среди учащихся старших классов проведен конкурс «Самый сильный», а среди учащихся среднего звена соревнования «Сильные, ловкие, смелые».</w:t>
      </w:r>
    </w:p>
    <w:p w:rsidR="00722785" w:rsidRPr="00435D26" w:rsidRDefault="00722785" w:rsidP="00722785">
      <w:pPr>
        <w:pStyle w:val="a3"/>
        <w:spacing w:line="276" w:lineRule="auto"/>
        <w:ind w:right="228"/>
        <w:jc w:val="both"/>
      </w:pPr>
      <w:r w:rsidRPr="00435D26">
        <w:t>В течение года в школе проведено 2 месячника по санитарной очистке и озе- ленению территории. Учащиеся 5-11 классов имеют закрепленные за классом тер- ритории, которые очищают от мусора.</w:t>
      </w:r>
    </w:p>
    <w:p w:rsidR="005D09FB" w:rsidRPr="00435D26" w:rsidRDefault="005D09FB" w:rsidP="00722785">
      <w:pPr>
        <w:pStyle w:val="a3"/>
        <w:spacing w:line="276" w:lineRule="auto"/>
        <w:ind w:right="228"/>
        <w:jc w:val="both"/>
      </w:pPr>
      <w:r w:rsidRPr="00435D26">
        <w:t>В период дистанционного обучения дети посещали онлайн выставки, музеи, создавали видеоролики, посвящённые 75-летию Великой Победы.</w:t>
      </w:r>
    </w:p>
    <w:p w:rsidR="00722785" w:rsidRPr="00435D26" w:rsidRDefault="00722785">
      <w:pPr>
        <w:pStyle w:val="a3"/>
        <w:spacing w:line="276" w:lineRule="auto"/>
        <w:ind w:right="227"/>
        <w:jc w:val="both"/>
      </w:pPr>
    </w:p>
    <w:p w:rsidR="00CC28BB" w:rsidRPr="00435D26" w:rsidRDefault="00CC28BB">
      <w:pPr>
        <w:spacing w:line="276" w:lineRule="auto"/>
        <w:jc w:val="both"/>
        <w:rPr>
          <w:sz w:val="28"/>
          <w:szCs w:val="28"/>
        </w:rPr>
      </w:pPr>
    </w:p>
    <w:p w:rsidR="00CC28BB" w:rsidRPr="00435D26" w:rsidRDefault="003241B3">
      <w:pPr>
        <w:pStyle w:val="a3"/>
        <w:spacing w:before="69" w:line="276" w:lineRule="auto"/>
        <w:ind w:right="226"/>
        <w:jc w:val="both"/>
      </w:pPr>
      <w:r w:rsidRPr="00435D26">
        <w:lastRenderedPageBreak/>
        <w:t>Важнейшим аспектом воспитательной работы является профилактика право- нарушений, беспризорности и безнадзорности среди несовершеннолетних. В соот- ветствии с планом проводилась работа по профилактике детской безнадзорности, дорожно-транспортного травматизма, никотиновой, наркотической и алкогольной зависимости (беседы специалистов, просмотры фильмов, участие в молодёжных ак- циях). В течение учебного года не было ни одного случая ДТП с участием учащихся нашей школы.</w:t>
      </w:r>
    </w:p>
    <w:p w:rsidR="00CC28BB" w:rsidRPr="00435D26" w:rsidRDefault="003241B3">
      <w:pPr>
        <w:pStyle w:val="a3"/>
        <w:spacing w:line="276" w:lineRule="auto"/>
        <w:ind w:right="225"/>
        <w:jc w:val="both"/>
      </w:pPr>
      <w:r w:rsidRPr="00435D26">
        <w:t>Еженедельно по пятницам проводились единые дни безопасности, выполнены программы по изучению Правил дорожного движения. Показаны учебные фильмы, сюжеты которых специально подбирались по безопасности дорожного движения, о вреде токсикомании, наркотиков и алкоголя. Проведен конкурс рисунков, плакатов и газет отражающий отношение учащихся к различным проблемам и направленный на борьбу со СПИДом, наркотиками и различными вредными</w:t>
      </w:r>
      <w:r w:rsidRPr="00435D26">
        <w:rPr>
          <w:spacing w:val="-9"/>
        </w:rPr>
        <w:t xml:space="preserve"> </w:t>
      </w:r>
      <w:r w:rsidRPr="00435D26">
        <w:t>привычка.</w:t>
      </w:r>
    </w:p>
    <w:p w:rsidR="00CC28BB" w:rsidRPr="00435D26" w:rsidRDefault="003241B3">
      <w:pPr>
        <w:pStyle w:val="a3"/>
        <w:spacing w:line="322" w:lineRule="exact"/>
        <w:ind w:left="943" w:firstLine="0"/>
      </w:pPr>
      <w:r w:rsidRPr="00435D26">
        <w:t xml:space="preserve">Проведены 2 учебные тренировки эвакуации (сентябрь, </w:t>
      </w:r>
      <w:r w:rsidR="00621369" w:rsidRPr="00435D26">
        <w:t>март</w:t>
      </w:r>
      <w:r w:rsidRPr="00435D26">
        <w:t>).</w:t>
      </w:r>
    </w:p>
    <w:p w:rsidR="00CC28BB" w:rsidRPr="00435D26" w:rsidRDefault="003241B3">
      <w:pPr>
        <w:pStyle w:val="a3"/>
        <w:spacing w:before="49" w:line="276" w:lineRule="auto"/>
        <w:ind w:right="226"/>
        <w:jc w:val="both"/>
      </w:pPr>
      <w:r w:rsidRPr="00435D26">
        <w:t>В плане эстетического воспитания учащиеся посетили театр музыкальной ко- медии, а также Музей - заповедник М.Ю. Лермонтова, краеведческий музей, Музей Поста № 1, Музей милиции г. Пятигорска, Музей пожарных. Согласно городскому плану работы учащиеся посещали музыкальные лектории при городской филармо- нии г. Кисловодска</w:t>
      </w:r>
    </w:p>
    <w:p w:rsidR="00CC28BB" w:rsidRPr="00435D26" w:rsidRDefault="003241B3">
      <w:pPr>
        <w:pStyle w:val="a3"/>
        <w:ind w:left="943" w:firstLine="0"/>
      </w:pPr>
      <w:r w:rsidRPr="00435D26">
        <w:t>Велась тесная работа с родителями обучающихся:</w:t>
      </w:r>
    </w:p>
    <w:p w:rsidR="00CC28BB" w:rsidRPr="00CC2E11" w:rsidRDefault="00CC2E11" w:rsidP="00CC2E11">
      <w:pPr>
        <w:tabs>
          <w:tab w:val="left" w:pos="2358"/>
          <w:tab w:val="left" w:pos="2359"/>
        </w:tabs>
        <w:spacing w:before="48" w:line="273" w:lineRule="auto"/>
        <w:ind w:right="22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C2E11">
        <w:rPr>
          <w:sz w:val="28"/>
          <w:szCs w:val="28"/>
        </w:rPr>
        <w:t xml:space="preserve">- </w:t>
      </w:r>
      <w:r w:rsidR="003241B3" w:rsidRPr="00CC2E11">
        <w:rPr>
          <w:sz w:val="28"/>
          <w:szCs w:val="28"/>
        </w:rPr>
        <w:t>раз в месяц при ДПиШ проводились беседы специалистов с роди- телями на родительских</w:t>
      </w:r>
      <w:r w:rsidR="003241B3" w:rsidRPr="00CC2E11">
        <w:rPr>
          <w:spacing w:val="-3"/>
          <w:sz w:val="28"/>
          <w:szCs w:val="28"/>
        </w:rPr>
        <w:t xml:space="preserve"> </w:t>
      </w:r>
      <w:r w:rsidR="003241B3" w:rsidRPr="00CC2E11">
        <w:rPr>
          <w:sz w:val="28"/>
          <w:szCs w:val="28"/>
        </w:rPr>
        <w:t>университетах;</w:t>
      </w:r>
    </w:p>
    <w:p w:rsidR="00CC28BB" w:rsidRPr="00435D26" w:rsidRDefault="003241B3">
      <w:pPr>
        <w:pStyle w:val="a3"/>
        <w:spacing w:before="3" w:line="276" w:lineRule="auto"/>
        <w:ind w:right="227"/>
        <w:jc w:val="both"/>
      </w:pPr>
      <w:r w:rsidRPr="00435D26">
        <w:t>-на родительские собрания, в течение года, провести беседу с родителями, приглашались специалисты из наркодиспансера, ОГИБДД, школьный врач, психо- лог;</w:t>
      </w:r>
    </w:p>
    <w:p w:rsidR="00CC28BB" w:rsidRPr="00435D26" w:rsidRDefault="003241B3">
      <w:pPr>
        <w:pStyle w:val="a3"/>
        <w:spacing w:before="2" w:line="276" w:lineRule="auto"/>
        <w:ind w:right="226"/>
        <w:jc w:val="both"/>
      </w:pPr>
      <w:r w:rsidRPr="00435D26">
        <w:t>В истекшем 201</w:t>
      </w:r>
      <w:r w:rsidR="00C3364A" w:rsidRPr="00435D26">
        <w:t>9</w:t>
      </w:r>
      <w:r w:rsidR="000A36D1" w:rsidRPr="00435D26">
        <w:t>-20</w:t>
      </w:r>
      <w:r w:rsidR="00C3364A" w:rsidRPr="00435D26">
        <w:t>20</w:t>
      </w:r>
      <w:r w:rsidRPr="00435D26">
        <w:t xml:space="preserve"> учебном году целью работы социально – педагогиче- ской службы школы было установление гуманных, нравственно здоровых отноше- ний в социальной среде. В связи с этим решались задачи по выявлению отклонений в поведении обучающихся и своевременному оказанию им социальной помощи и поддержки, по изучению медико–педагогических особенностей личности обучаю- щихся, условий</w:t>
      </w:r>
      <w:r w:rsidRPr="00435D26">
        <w:rPr>
          <w:spacing w:val="-2"/>
        </w:rPr>
        <w:t xml:space="preserve"> </w:t>
      </w:r>
      <w:r w:rsidRPr="00435D26">
        <w:t>жизни.</w:t>
      </w:r>
    </w:p>
    <w:p w:rsidR="00CC28BB" w:rsidRPr="00435D26" w:rsidRDefault="003241B3">
      <w:pPr>
        <w:pStyle w:val="a3"/>
        <w:spacing w:line="276" w:lineRule="auto"/>
        <w:ind w:right="225"/>
        <w:jc w:val="both"/>
      </w:pPr>
      <w:r w:rsidRPr="00435D26">
        <w:t>С целью профилактики пропуска занятий регулярно проводится индивидуальная и групповая работа с учащимися и их родителями (беседы, консультации, посещение на дому).</w:t>
      </w:r>
    </w:p>
    <w:p w:rsidR="00CC28BB" w:rsidRPr="00435D26" w:rsidRDefault="003241B3" w:rsidP="00C3364A">
      <w:pPr>
        <w:pStyle w:val="a3"/>
        <w:spacing w:line="321" w:lineRule="exact"/>
        <w:ind w:left="943" w:firstLine="0"/>
      </w:pPr>
      <w:r w:rsidRPr="00435D26">
        <w:t>Более 86% учащихся школы посещают кружки или секции дополнительного</w:t>
      </w:r>
    </w:p>
    <w:p w:rsidR="00CC28BB" w:rsidRPr="00435D26" w:rsidRDefault="00C3364A" w:rsidP="00C3364A">
      <w:pPr>
        <w:pStyle w:val="a3"/>
        <w:spacing w:before="69"/>
        <w:ind w:left="0" w:firstLine="0"/>
      </w:pPr>
      <w:r w:rsidRPr="00435D26">
        <w:t xml:space="preserve">    </w:t>
      </w:r>
      <w:r w:rsidR="003241B3" w:rsidRPr="00435D26">
        <w:t>образования. Некоторые посещают 2 и более кружка.</w:t>
      </w:r>
    </w:p>
    <w:p w:rsidR="00CC28BB" w:rsidRPr="00435D26" w:rsidRDefault="003241B3">
      <w:pPr>
        <w:pStyle w:val="a3"/>
        <w:spacing w:before="49" w:line="276" w:lineRule="auto"/>
        <w:ind w:right="229"/>
        <w:jc w:val="both"/>
      </w:pPr>
      <w:r w:rsidRPr="00435D26">
        <w:t xml:space="preserve">Учащиеся принимают активное участие в организации и проведении общешкольных </w:t>
      </w:r>
      <w:r w:rsidRPr="00435D26">
        <w:rPr>
          <w:spacing w:val="-3"/>
        </w:rPr>
        <w:t xml:space="preserve">праздников. </w:t>
      </w:r>
      <w:r w:rsidRPr="00435D26">
        <w:t xml:space="preserve">Для </w:t>
      </w:r>
      <w:r w:rsidRPr="00435D26">
        <w:rPr>
          <w:spacing w:val="-3"/>
        </w:rPr>
        <w:t xml:space="preserve">учеников </w:t>
      </w:r>
      <w:r w:rsidRPr="00435D26">
        <w:t xml:space="preserve">проводились мероприятия, в рамках </w:t>
      </w:r>
      <w:r w:rsidRPr="00435D26">
        <w:rPr>
          <w:spacing w:val="-4"/>
        </w:rPr>
        <w:t>которых</w:t>
      </w:r>
      <w:r w:rsidRPr="00435D26">
        <w:rPr>
          <w:spacing w:val="62"/>
        </w:rPr>
        <w:t xml:space="preserve"> </w:t>
      </w:r>
      <w:r w:rsidRPr="00435D26">
        <w:t>реализовывались их способности и открывались новые возможности (экскурсии, спортивные праздники, дни здоровья).</w:t>
      </w:r>
    </w:p>
    <w:p w:rsidR="00CC28BB" w:rsidRPr="00435D26" w:rsidRDefault="000A36D1">
      <w:pPr>
        <w:pStyle w:val="a3"/>
        <w:spacing w:line="276" w:lineRule="auto"/>
        <w:ind w:right="227"/>
        <w:jc w:val="both"/>
      </w:pPr>
      <w:r w:rsidRPr="00435D26">
        <w:lastRenderedPageBreak/>
        <w:t>В течен</w:t>
      </w:r>
      <w:r w:rsidR="004C1DE4" w:rsidRPr="00435D26">
        <w:t>ие 2019-2020</w:t>
      </w:r>
      <w:r w:rsidR="003241B3" w:rsidRPr="00435D26">
        <w:t xml:space="preserve"> учебного </w:t>
      </w:r>
      <w:r w:rsidR="003241B3" w:rsidRPr="00435D26">
        <w:rPr>
          <w:spacing w:val="-4"/>
        </w:rPr>
        <w:t xml:space="preserve">года </w:t>
      </w:r>
      <w:r w:rsidR="003241B3" w:rsidRPr="00435D26">
        <w:t xml:space="preserve">проводились индивидуальные </w:t>
      </w:r>
      <w:r w:rsidR="003241B3" w:rsidRPr="00435D26">
        <w:rPr>
          <w:spacing w:val="-4"/>
        </w:rPr>
        <w:t xml:space="preserve">консультации </w:t>
      </w:r>
      <w:r w:rsidR="003241B3" w:rsidRPr="00435D26">
        <w:t xml:space="preserve">и беседы по вопросам правовой грамотности с членами педагогического </w:t>
      </w:r>
      <w:r w:rsidR="003241B3" w:rsidRPr="00435D26">
        <w:rPr>
          <w:spacing w:val="-3"/>
        </w:rPr>
        <w:t xml:space="preserve">коллектива, </w:t>
      </w:r>
      <w:r w:rsidR="003241B3" w:rsidRPr="00435D26">
        <w:t>обучающимися и их родителями; проводились классные часы, минуты общения по предупреждению правонарушений, профилактике употребления вредных</w:t>
      </w:r>
      <w:r w:rsidR="003241B3" w:rsidRPr="00435D26">
        <w:rPr>
          <w:spacing w:val="-3"/>
        </w:rPr>
        <w:t xml:space="preserve"> </w:t>
      </w:r>
      <w:r w:rsidR="003241B3" w:rsidRPr="00435D26">
        <w:t>привычек.</w:t>
      </w:r>
    </w:p>
    <w:p w:rsidR="00CC28BB" w:rsidRPr="00435D26" w:rsidRDefault="003241B3">
      <w:pPr>
        <w:pStyle w:val="a3"/>
        <w:ind w:left="943" w:firstLine="0"/>
      </w:pPr>
      <w:r w:rsidRPr="00435D26">
        <w:t>Совместно с инспекторами ОДН были проведены следующие мероприятия:</w:t>
      </w:r>
    </w:p>
    <w:p w:rsidR="00CC28BB" w:rsidRPr="00435D26" w:rsidRDefault="003241B3">
      <w:pPr>
        <w:pStyle w:val="a3"/>
        <w:spacing w:before="46" w:line="276" w:lineRule="auto"/>
        <w:ind w:right="229"/>
        <w:jc w:val="both"/>
      </w:pPr>
      <w:r w:rsidRPr="00435D26">
        <w:rPr>
          <w:rFonts w:ascii="Arial" w:hAnsi="Arial"/>
        </w:rPr>
        <w:t xml:space="preserve">    </w:t>
      </w:r>
      <w:r w:rsidRPr="00435D26">
        <w:t>лекция   на   тему   «Безопасность»   в   рамках   единого   дня безопасности детей и подростков;</w:t>
      </w:r>
    </w:p>
    <w:p w:rsidR="00CC28BB" w:rsidRPr="00435D26" w:rsidRDefault="003241B3">
      <w:pPr>
        <w:pStyle w:val="a3"/>
        <w:tabs>
          <w:tab w:val="left" w:pos="1650"/>
        </w:tabs>
        <w:spacing w:line="322" w:lineRule="exact"/>
        <w:ind w:left="943" w:firstLine="0"/>
      </w:pPr>
      <w:r w:rsidRPr="00435D26">
        <w:rPr>
          <w:rFonts w:ascii="Arial" w:hAnsi="Arial"/>
        </w:rPr>
        <w:t></w:t>
      </w:r>
      <w:r w:rsidRPr="00435D26">
        <w:rPr>
          <w:rFonts w:ascii="Arial" w:hAnsi="Arial"/>
        </w:rPr>
        <w:tab/>
      </w:r>
      <w:r w:rsidRPr="00435D26">
        <w:t>индивидуальные беседы с</w:t>
      </w:r>
      <w:r w:rsidRPr="00435D26">
        <w:rPr>
          <w:spacing w:val="-3"/>
        </w:rPr>
        <w:t xml:space="preserve"> </w:t>
      </w:r>
      <w:r w:rsidRPr="00435D26">
        <w:t>несовершеннолетними.</w:t>
      </w:r>
    </w:p>
    <w:p w:rsidR="00CC28BB" w:rsidRPr="00435D26" w:rsidRDefault="003241B3">
      <w:pPr>
        <w:pStyle w:val="a3"/>
        <w:spacing w:before="49" w:line="276" w:lineRule="auto"/>
        <w:ind w:right="225"/>
        <w:jc w:val="both"/>
      </w:pPr>
      <w:r w:rsidRPr="00435D26">
        <w:t xml:space="preserve">В </w:t>
      </w:r>
      <w:r w:rsidRPr="00435D26">
        <w:rPr>
          <w:spacing w:val="-4"/>
        </w:rPr>
        <w:t xml:space="preserve">школе </w:t>
      </w:r>
      <w:r w:rsidRPr="00435D26">
        <w:t xml:space="preserve">ведется постоянная работа по профилактике вредных привычек среди учащихся и выявлению этих подростков, а также правовая пропаганда учащихся. Неоднократно были организованы просмотры фильмов по профилактике употребления ПАВ: «Иного пути нет», «Право на жизнь». Как </w:t>
      </w:r>
      <w:r w:rsidRPr="00435D26">
        <w:rPr>
          <w:spacing w:val="-4"/>
        </w:rPr>
        <w:t>результат</w:t>
      </w:r>
      <w:r w:rsidRPr="00435D26">
        <w:rPr>
          <w:spacing w:val="62"/>
        </w:rPr>
        <w:t xml:space="preserve"> </w:t>
      </w:r>
      <w:r w:rsidRPr="00435D26">
        <w:t xml:space="preserve">– обучающихся, состоящих на учете в </w:t>
      </w:r>
      <w:r w:rsidRPr="00435D26">
        <w:rPr>
          <w:spacing w:val="-5"/>
        </w:rPr>
        <w:t xml:space="preserve">ОДН </w:t>
      </w:r>
      <w:r w:rsidRPr="00435D26">
        <w:rPr>
          <w:spacing w:val="-6"/>
        </w:rPr>
        <w:t>нет.</w:t>
      </w:r>
    </w:p>
    <w:p w:rsidR="00CC28BB" w:rsidRPr="00435D26" w:rsidRDefault="003241B3">
      <w:pPr>
        <w:pStyle w:val="a3"/>
        <w:spacing w:line="276" w:lineRule="auto"/>
        <w:ind w:right="230"/>
        <w:jc w:val="both"/>
      </w:pPr>
      <w:r w:rsidRPr="00435D26">
        <w:t>Родителям и законным представителям льготных категорий учащихся предоставлялась информация об организации отдыха детей и подростков во время каникул, а также проводились индивидуальные консультации  по правовым и социальным вопросам.</w:t>
      </w:r>
    </w:p>
    <w:p w:rsidR="00CC28BB" w:rsidRPr="00435D26" w:rsidRDefault="003241B3">
      <w:pPr>
        <w:pStyle w:val="a3"/>
        <w:spacing w:line="276" w:lineRule="auto"/>
        <w:ind w:right="224"/>
        <w:jc w:val="both"/>
      </w:pPr>
      <w:r w:rsidRPr="00435D26">
        <w:t>Регулярно проводятся беседы на классных часах, во время которых затрагиваются вопросы безопасности детей и подростков в различных областях жизни: ПДД, безопасный Интернет, вредные привычки, личная гигиена, правовая безопасность. Регулярно организовываются встречи с представителем ГИБДД.</w:t>
      </w:r>
    </w:p>
    <w:p w:rsidR="00CC28BB" w:rsidRPr="00435D26" w:rsidRDefault="003241B3">
      <w:pPr>
        <w:pStyle w:val="a3"/>
        <w:spacing w:line="276" w:lineRule="auto"/>
        <w:ind w:right="226"/>
        <w:jc w:val="both"/>
      </w:pPr>
      <w:r w:rsidRPr="00435D26">
        <w:t>В новом учебном году необходимо уделить внимание расширению норматив- но-правовой базы, содействовать созданию обстановки психологического комфорта и безопасности личности обучающихся, установлению гуманных, нравственно здо- ровых отношений в социальной среде.</w:t>
      </w:r>
    </w:p>
    <w:p w:rsidR="00CC28BB" w:rsidRPr="00435D26" w:rsidRDefault="00390FE9">
      <w:pPr>
        <w:pStyle w:val="a3"/>
        <w:spacing w:line="276" w:lineRule="auto"/>
        <w:ind w:right="224"/>
        <w:jc w:val="both"/>
      </w:pPr>
      <w:r w:rsidRPr="00435D26">
        <w:t>В новом 2020-2021</w:t>
      </w:r>
      <w:r w:rsidR="003241B3" w:rsidRPr="00435D26">
        <w:t xml:space="preserve"> учебном году педагогический коллектив школы будет ра- ботать над решением поставленных задач с учетом замечаний и рекомендаций, из- ложенных в данном анализе.</w:t>
      </w:r>
    </w:p>
    <w:p w:rsidR="00CC28BB" w:rsidRPr="00435D26" w:rsidRDefault="003241B3">
      <w:pPr>
        <w:pStyle w:val="a3"/>
        <w:spacing w:line="276" w:lineRule="auto"/>
        <w:ind w:right="229"/>
        <w:jc w:val="both"/>
      </w:pPr>
      <w:r w:rsidRPr="00435D26">
        <w:t>Содействие администрации и педагогическому коллективу школы в создании социальной ситуации развития учащихся с особыми потребностями в образовании.</w:t>
      </w:r>
    </w:p>
    <w:p w:rsidR="00CC28BB" w:rsidRPr="00435D26" w:rsidRDefault="003241B3">
      <w:pPr>
        <w:pStyle w:val="a3"/>
        <w:spacing w:line="276" w:lineRule="auto"/>
        <w:ind w:right="227"/>
        <w:jc w:val="both"/>
      </w:pPr>
      <w:r w:rsidRPr="00435D26">
        <w:t>Объектом аналитического отчета является диагностика, профилактические мероприятия. Задачами деятельности психолога в данном учебном году были: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before="69"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Изучение интеллектуального развития учащихся 1, 9, 11 классов и раз- работка рекомендаций для обеспечения обоснованного дифференцированного под- хода в процессе обучения и</w:t>
      </w:r>
      <w:r w:rsidRPr="00435D26">
        <w:rPr>
          <w:spacing w:val="-6"/>
          <w:sz w:val="28"/>
          <w:szCs w:val="28"/>
        </w:rPr>
        <w:t xml:space="preserve"> </w:t>
      </w:r>
      <w:r w:rsidRPr="00435D26">
        <w:rPr>
          <w:sz w:val="28"/>
          <w:szCs w:val="28"/>
        </w:rPr>
        <w:t>воспитания.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Изучение уровня школьной адаптации учащихся 1, 5, 10 классов и раз- работка рекомендаций для обеспечения комфортных условий</w:t>
      </w:r>
      <w:r w:rsidRPr="00435D26">
        <w:rPr>
          <w:spacing w:val="-6"/>
          <w:sz w:val="28"/>
          <w:szCs w:val="28"/>
        </w:rPr>
        <w:t xml:space="preserve"> </w:t>
      </w:r>
      <w:r w:rsidRPr="00435D26">
        <w:rPr>
          <w:sz w:val="28"/>
          <w:szCs w:val="28"/>
        </w:rPr>
        <w:t>обучения.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Содействие формированию и развитию творческих способностей у младших школьников.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lastRenderedPageBreak/>
        <w:t>Проведение психопрофилактической работы с детьми «группы риска» и их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родителями.</w:t>
      </w:r>
    </w:p>
    <w:p w:rsidR="00CC28BB" w:rsidRPr="00435D26" w:rsidRDefault="003241B3">
      <w:pPr>
        <w:pStyle w:val="a4"/>
        <w:numPr>
          <w:ilvl w:val="0"/>
          <w:numId w:val="12"/>
        </w:numPr>
        <w:tabs>
          <w:tab w:val="left" w:pos="1651"/>
        </w:tabs>
        <w:spacing w:line="276" w:lineRule="auto"/>
        <w:ind w:right="229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Проведение профилактической работы по снятию стресса в предэкзаме- национный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период.</w:t>
      </w:r>
    </w:p>
    <w:p w:rsidR="002B2854" w:rsidRDefault="002B2854" w:rsidP="00407C9A">
      <w:pPr>
        <w:pStyle w:val="Heading1"/>
        <w:tabs>
          <w:tab w:val="left" w:pos="1223"/>
        </w:tabs>
        <w:spacing w:before="3"/>
        <w:ind w:left="1222"/>
      </w:pPr>
    </w:p>
    <w:p w:rsidR="002B2854" w:rsidRDefault="002B2854" w:rsidP="00407C9A">
      <w:pPr>
        <w:pStyle w:val="Heading1"/>
        <w:tabs>
          <w:tab w:val="left" w:pos="1223"/>
        </w:tabs>
        <w:spacing w:before="3"/>
        <w:ind w:left="1222"/>
      </w:pPr>
    </w:p>
    <w:p w:rsidR="00CC28BB" w:rsidRPr="00435D26" w:rsidRDefault="003241B3" w:rsidP="008362FE">
      <w:pPr>
        <w:pStyle w:val="Heading1"/>
        <w:tabs>
          <w:tab w:val="left" w:pos="1223"/>
        </w:tabs>
        <w:spacing w:before="3"/>
        <w:ind w:left="1222"/>
        <w:jc w:val="center"/>
      </w:pPr>
      <w:r w:rsidRPr="00435D26">
        <w:t>Просветительское и консультационное</w:t>
      </w:r>
      <w:r w:rsidRPr="00435D26">
        <w:rPr>
          <w:spacing w:val="-5"/>
        </w:rPr>
        <w:t xml:space="preserve"> </w:t>
      </w:r>
      <w:r w:rsidR="002B2854">
        <w:t>направление</w:t>
      </w:r>
    </w:p>
    <w:p w:rsidR="00CC28BB" w:rsidRPr="00435D26" w:rsidRDefault="003241B3">
      <w:pPr>
        <w:pStyle w:val="a3"/>
        <w:spacing w:before="45" w:line="276" w:lineRule="auto"/>
        <w:ind w:right="229"/>
        <w:jc w:val="both"/>
      </w:pPr>
      <w:r w:rsidRPr="00435D26">
        <w:t xml:space="preserve">В </w:t>
      </w:r>
      <w:r w:rsidR="006C2D2D" w:rsidRPr="00435D26">
        <w:t>2019 – 2020</w:t>
      </w:r>
      <w:r w:rsidRPr="00435D26">
        <w:t xml:space="preserve"> учебном году проводилась просветительс</w:t>
      </w:r>
      <w:r w:rsidR="0076528B" w:rsidRPr="00435D26">
        <w:t>кая и консультацион- ная работа</w:t>
      </w:r>
      <w:r w:rsidRPr="00435D26">
        <w:t>.</w:t>
      </w:r>
    </w:p>
    <w:p w:rsidR="00CC28BB" w:rsidRPr="00435D26" w:rsidRDefault="003241B3" w:rsidP="00407C9A">
      <w:pPr>
        <w:pStyle w:val="a4"/>
        <w:numPr>
          <w:ilvl w:val="0"/>
          <w:numId w:val="6"/>
        </w:numPr>
        <w:tabs>
          <w:tab w:val="left" w:pos="1651"/>
        </w:tabs>
        <w:spacing w:line="273" w:lineRule="auto"/>
        <w:ind w:right="226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Проведены консультации и учителей-предметников, и классных руководителей по личным, учебным и производственным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проблемам.</w:t>
      </w:r>
    </w:p>
    <w:p w:rsidR="00CC28BB" w:rsidRPr="00435D26" w:rsidRDefault="003241B3">
      <w:pPr>
        <w:pStyle w:val="a4"/>
        <w:numPr>
          <w:ilvl w:val="0"/>
          <w:numId w:val="6"/>
        </w:numPr>
        <w:tabs>
          <w:tab w:val="left" w:pos="1651"/>
        </w:tabs>
        <w:spacing w:before="89" w:line="276" w:lineRule="auto"/>
        <w:ind w:right="228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Для работы с родителями были проведены лекции на родительских собраниях с темами: «Первый раз – в первый класс» (1 кл.), «Переход в 5 класс: новые требования, проблемы и пути их решения» (5 кл.), «Как помочь ребенку в сдаче выпускных экзаменов» (9, 11 кл.). В течение всего года проводились консультации с родителями по вопросам воспитания и обучения детей по итогам психологических обследований, по их личной просьбе или по рекомендации учителей.</w:t>
      </w:r>
    </w:p>
    <w:p w:rsidR="00CC28BB" w:rsidRPr="00435D26" w:rsidRDefault="003241B3">
      <w:pPr>
        <w:pStyle w:val="a4"/>
        <w:numPr>
          <w:ilvl w:val="0"/>
          <w:numId w:val="6"/>
        </w:numPr>
        <w:tabs>
          <w:tab w:val="left" w:pos="1650"/>
          <w:tab w:val="left" w:pos="1651"/>
        </w:tabs>
        <w:spacing w:line="273" w:lineRule="auto"/>
        <w:ind w:right="229" w:firstLine="709"/>
        <w:rPr>
          <w:sz w:val="28"/>
          <w:szCs w:val="28"/>
        </w:rPr>
      </w:pPr>
      <w:r w:rsidRPr="00435D26">
        <w:rPr>
          <w:sz w:val="28"/>
          <w:szCs w:val="28"/>
        </w:rPr>
        <w:t>Для учащихся проводились беседы по следующим темам: «Экзамены: как справиться со стрессовой ситуацией» (9, 11 кл.), «Доброта» (2</w:t>
      </w:r>
      <w:r w:rsidRPr="00435D26">
        <w:rPr>
          <w:spacing w:val="-7"/>
          <w:sz w:val="28"/>
          <w:szCs w:val="28"/>
        </w:rPr>
        <w:t xml:space="preserve"> </w:t>
      </w:r>
      <w:r w:rsidRPr="00435D26">
        <w:rPr>
          <w:sz w:val="28"/>
          <w:szCs w:val="28"/>
        </w:rPr>
        <w:t>кл.)</w:t>
      </w:r>
    </w:p>
    <w:p w:rsidR="00CC28BB" w:rsidRPr="00435D26" w:rsidRDefault="003241B3">
      <w:pPr>
        <w:pStyle w:val="a4"/>
        <w:numPr>
          <w:ilvl w:val="0"/>
          <w:numId w:val="6"/>
        </w:numPr>
        <w:tabs>
          <w:tab w:val="left" w:pos="1651"/>
        </w:tabs>
        <w:spacing w:line="273" w:lineRule="auto"/>
        <w:ind w:right="230" w:firstLine="709"/>
        <w:jc w:val="both"/>
        <w:rPr>
          <w:sz w:val="28"/>
          <w:szCs w:val="28"/>
        </w:rPr>
      </w:pPr>
      <w:r w:rsidRPr="00435D26">
        <w:rPr>
          <w:sz w:val="28"/>
          <w:szCs w:val="28"/>
        </w:rPr>
        <w:t>Групповых консультаций учащихся в этом году не проводились, а индивидуальные консультации касались, в основном, личных и учебных проблем (взаимоотношения с учителями, одноклассниками и друзьями, и</w:t>
      </w:r>
      <w:r w:rsidRPr="00435D26">
        <w:rPr>
          <w:spacing w:val="-14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родителями).</w:t>
      </w:r>
    </w:p>
    <w:p w:rsidR="00CC28BB" w:rsidRPr="00435D26" w:rsidRDefault="003241B3">
      <w:pPr>
        <w:pStyle w:val="a3"/>
        <w:spacing w:before="4" w:line="276" w:lineRule="auto"/>
        <w:ind w:right="773"/>
      </w:pPr>
      <w:r w:rsidRPr="00435D26">
        <w:t>В школе ведется работа по сохранению здоровья обучающихся. Основные направления здоровьесберегающей деятельности школы: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201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Медосмотр и определение групп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здоровья;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7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Профилактические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прививки;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9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Дни и недели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Здоровья;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9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Беседы о здоровье с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учащимися;</w:t>
      </w:r>
    </w:p>
    <w:p w:rsidR="00CC28BB" w:rsidRPr="00435D26" w:rsidRDefault="003241B3">
      <w:pPr>
        <w:pStyle w:val="a4"/>
        <w:numPr>
          <w:ilvl w:val="0"/>
          <w:numId w:val="5"/>
        </w:numPr>
        <w:tabs>
          <w:tab w:val="left" w:pos="1304"/>
        </w:tabs>
        <w:spacing w:before="48"/>
        <w:ind w:hanging="360"/>
        <w:rPr>
          <w:sz w:val="28"/>
          <w:szCs w:val="28"/>
        </w:rPr>
      </w:pPr>
      <w:r w:rsidRPr="00435D26">
        <w:rPr>
          <w:sz w:val="28"/>
          <w:szCs w:val="28"/>
        </w:rPr>
        <w:t>Беседы о здоровье с</w:t>
      </w:r>
      <w:r w:rsidRPr="00435D26">
        <w:rPr>
          <w:spacing w:val="-4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родителями.</w:t>
      </w:r>
    </w:p>
    <w:p w:rsidR="00CC28BB" w:rsidRPr="00435D26" w:rsidRDefault="003241B3">
      <w:pPr>
        <w:pStyle w:val="a3"/>
        <w:spacing w:before="48" w:line="276" w:lineRule="auto"/>
        <w:ind w:right="600"/>
      </w:pPr>
      <w:r w:rsidRPr="00435D26">
        <w:t>Для профилактики и коррекции «школьных» болезней (близорукость, нару- шение осанки) используется специальная гимнастика для снятия зрительного</w:t>
      </w:r>
    </w:p>
    <w:p w:rsidR="00CC28BB" w:rsidRPr="00435D26" w:rsidRDefault="003241B3">
      <w:pPr>
        <w:pStyle w:val="a3"/>
        <w:spacing w:line="276" w:lineRule="auto"/>
        <w:ind w:right="242" w:firstLine="0"/>
      </w:pPr>
      <w:r w:rsidRPr="00435D26">
        <w:t>напряжения, для профилактики и коррекции нарушений осанки используется гимна- стика, позволяющая формировать правильную осанку и стабилизировать имеющие- ся функциональные нарушения позвоночника.</w:t>
      </w:r>
    </w:p>
    <w:p w:rsidR="008307F7" w:rsidRPr="00435D26" w:rsidRDefault="008307F7">
      <w:pPr>
        <w:pStyle w:val="Heading1"/>
        <w:spacing w:before="4"/>
      </w:pPr>
    </w:p>
    <w:p w:rsidR="00CC28BB" w:rsidRPr="00435D26" w:rsidRDefault="003241B3">
      <w:pPr>
        <w:pStyle w:val="Heading1"/>
        <w:spacing w:before="4"/>
      </w:pPr>
      <w:r w:rsidRPr="00435D26">
        <w:t>РАБОТА С РОДИТЕЛЯМИ</w:t>
      </w:r>
    </w:p>
    <w:p w:rsidR="00CC28BB" w:rsidRPr="00435D26" w:rsidRDefault="003241B3">
      <w:pPr>
        <w:pStyle w:val="a3"/>
        <w:spacing w:before="45"/>
        <w:ind w:left="943" w:firstLine="0"/>
      </w:pPr>
      <w:r w:rsidRPr="00435D26">
        <w:t>Задачи: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spacing w:before="48" w:line="276" w:lineRule="auto"/>
        <w:ind w:right="502"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приобщение семьи к процессу воспитания детей и подростков, способ- ствующее укреплению связи семьи и школы в интересах развития</w:t>
      </w:r>
      <w:r w:rsidRPr="00435D26">
        <w:rPr>
          <w:spacing w:val="-9"/>
          <w:sz w:val="28"/>
          <w:szCs w:val="28"/>
        </w:rPr>
        <w:t xml:space="preserve"> </w:t>
      </w:r>
      <w:r w:rsidRPr="00435D26">
        <w:rPr>
          <w:sz w:val="28"/>
          <w:szCs w:val="28"/>
        </w:rPr>
        <w:t>ребёнка;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spacing w:line="276" w:lineRule="auto"/>
        <w:ind w:right="495"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lastRenderedPageBreak/>
        <w:t>развитие системы получения родителями профессиональной помощи в деле воспитания</w:t>
      </w:r>
      <w:r w:rsidRPr="00435D26">
        <w:rPr>
          <w:spacing w:val="-2"/>
          <w:sz w:val="28"/>
          <w:szCs w:val="28"/>
        </w:rPr>
        <w:t xml:space="preserve"> </w:t>
      </w:r>
      <w:r w:rsidRPr="00435D26">
        <w:rPr>
          <w:sz w:val="28"/>
          <w:szCs w:val="28"/>
        </w:rPr>
        <w:t>детей.</w:t>
      </w:r>
    </w:p>
    <w:p w:rsidR="00CC28BB" w:rsidRPr="00435D26" w:rsidRDefault="003241B3">
      <w:pPr>
        <w:pStyle w:val="a3"/>
        <w:ind w:left="943" w:firstLine="0"/>
      </w:pPr>
      <w:r w:rsidRPr="00435D26">
        <w:t>Процесс развития личности ребёнка наиболее эффективно осуществляется в</w:t>
      </w:r>
    </w:p>
    <w:p w:rsidR="00CC28BB" w:rsidRPr="00435D26" w:rsidRDefault="003241B3">
      <w:pPr>
        <w:pStyle w:val="a3"/>
        <w:spacing w:before="48" w:line="276" w:lineRule="auto"/>
        <w:ind w:right="294" w:firstLine="0"/>
      </w:pPr>
      <w:r w:rsidRPr="00435D26">
        <w:t>сотворчестве родителей, педагогов, самих детей. Школа тесно заинтересована в тес- ном сотрудничестве с семьёй.</w:t>
      </w:r>
    </w:p>
    <w:p w:rsidR="00CC28BB" w:rsidRDefault="00CC28BB">
      <w:pPr>
        <w:spacing w:line="276" w:lineRule="auto"/>
        <w:rPr>
          <w:sz w:val="28"/>
          <w:szCs w:val="28"/>
        </w:rPr>
      </w:pPr>
    </w:p>
    <w:p w:rsidR="00CC28BB" w:rsidRPr="00435D26" w:rsidRDefault="00695502">
      <w:pPr>
        <w:pStyle w:val="Heading1"/>
        <w:spacing w:before="72"/>
      </w:pPr>
      <w:r>
        <w:pict>
          <v:group id="_x0000_s2062" style="position:absolute;left:0;text-align:left;margin-left:59.55pt;margin-top:53.7pt;width:215.3pt;height:238.6pt;z-index:251654144;mso-position-horizontal-relative:page" coordorigin="1191,1074" coordsize="4306,4772">
            <v:shape id="_x0000_s2073" style="position:absolute;left:2687;top:2269;width:112;height:2514" coordorigin="2687,2269" coordsize="112,2514" o:spt="100" adj="0,,0" path="m2799,4053r,730m2687,2269r,720e" filled="f">
              <v:stroke joinstyle="round"/>
              <v:formulas/>
              <v:path arrowok="t" o:connecttype="segments"/>
            </v:shape>
            <v:shape id="_x0000_s2072" style="position:absolute;left:1198;top:1081;width:2890;height:994" coordorigin="1198,1081" coordsize="2890,994" path="m1364,1081r-65,13l1247,1130r-36,52l1198,1247r,662l1211,1974r36,52l1299,2062r65,13l3922,2075r65,-13l4039,2026r36,-52l4088,1909r,-662l4075,1182r-36,-52l3987,1094r-65,-13l1364,1081xe" filled="f" strokecolor="#00af50">
              <v:path arrowok="t"/>
            </v:shape>
            <v:shape id="_x0000_s2071" style="position:absolute;left:1318;top:1201;width:2890;height:994" coordorigin="1318,1201" coordsize="2890,994" path="m1484,1201r-65,13l1367,1250r-36,52l1318,1367r,662l1331,2094r36,52l1419,2182r65,13l4042,2195r65,-13l4159,2146r36,-52l4208,2029r,-662l4195,1302r-36,-52l4107,1214r-65,-13l1484,1201xe" filled="f">
              <v:path arrowok="t"/>
            </v:shape>
            <v:shape id="_x0000_s2070" style="position:absolute;left:1199;top:3038;width:2981;height:992" coordorigin="1199,3038" coordsize="2981,992" path="m1364,3038r-64,13l1247,3086r-35,53l1199,3203r,662l1212,3929r35,53l1300,4017r64,13l4015,4030r64,-13l4132,3982r35,-53l4180,3865r,-662l4167,3139r-35,-53l4079,3051r-64,-13l1364,3038xe" filled="f" strokecolor="#00af50">
              <v:path arrowok="t"/>
            </v:shape>
            <v:shape id="_x0000_s2069" style="position:absolute;left:1319;top:3158;width:2981;height:992" coordorigin="1319,3158" coordsize="2981,992" path="m1484,3158r-64,13l1367,3206r-35,53l1319,3323r,662l1332,4049r35,53l1420,4137r64,13l4135,4150r64,-13l4252,4102r35,-53l4300,3985r,-662l4287,3259r-35,-53l4199,3171r-64,-13l1484,3158xe" filled="f">
              <v:path arrowok="t"/>
            </v:shape>
            <v:shape id="_x0000_s2068" style="position:absolute;left:1198;top:4785;width:2981;height:933" coordorigin="1198,4785" coordsize="2981,933" path="m1354,4785r-61,12l1244,4831r-34,49l1198,4941r,622l1210,5623r34,49l1293,5706r61,12l4024,5718r60,-12l4133,5672r34,-49l4179,5563r,-622l4167,4880r-34,-49l4084,4797r-60,-12l1354,4785xe" filled="f" strokecolor="#00af50">
              <v:path arrowok="t"/>
            </v:shape>
            <v:shape id="_x0000_s2067" style="position:absolute;left:1318;top:4905;width:2981;height:933" coordorigin="1318,4905" coordsize="2981,933" path="m1474,4905r-61,12l1364,4951r-34,49l1318,5061r,622l1330,5743r34,49l1413,5826r61,12l4144,5838r60,-12l4253,5792r34,-49l4299,5683r,-622l4287,5000r-34,-49l4204,4917r-60,-12l1474,4905xe" filled="f">
              <v:path arrowok="t"/>
            </v:shape>
            <v:shape id="_x0000_s2066" style="position:absolute;left:4208;top:1671;width:1288;height:3798" coordorigin="4208,1671" coordsize="1288,3798" o:spt="100" adj="0,,0" path="m5356,1741r-81,l5255,1741r-1,50l5356,1741t19,1876l5355,3607r-100,-50l5255,3607r-956,l4299,3627r956,l5255,3677r100,-50l5375,3617t,-1885l5256,1671r-1,50l4208,1712r,20l5255,1741r20,l5357,1741r18,-9m5480,5419r-84,l5376,5419r-2,50l5480,5419t16,-7l5378,5349r-2,50l4299,5371r,20l5376,5419r20,l5481,5419r15,-7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5" type="#_x0000_t202" style="position:absolute;left:1510;top:1358;width:2328;height:686" filled="f" stroked="f">
              <v:textbox inset="0,0,0,0">
                <w:txbxContent>
                  <w:p w:rsidR="000304C0" w:rsidRDefault="000304C0">
                    <w:pPr>
                      <w:spacing w:line="174" w:lineRule="exact"/>
                      <w:rPr>
                        <w:rFonts w:ascii="Arial" w:hAnsi="Arial"/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Повышение психолого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-</w:t>
                    </w:r>
                  </w:p>
                  <w:p w:rsidR="000304C0" w:rsidRDefault="000304C0">
                    <w:pPr>
                      <w:spacing w:before="10" w:line="254" w:lineRule="exact"/>
                      <w:ind w:right="1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педагогических знаний роди- телей</w:t>
                    </w:r>
                  </w:p>
                </w:txbxContent>
              </v:textbox>
            </v:shape>
            <v:shape id="_x0000_s2064" type="#_x0000_t202" style="position:absolute;left:1512;top:3316;width:2617;height:686" filled="f" stroked="f">
              <v:textbox inset="0,0,0,0">
                <w:txbxContent>
                  <w:p w:rsidR="000304C0" w:rsidRDefault="000304C0">
                    <w:pPr>
                      <w:spacing w:line="174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Вовлечение родителей и обще-</w:t>
                    </w:r>
                  </w:p>
                  <w:p w:rsidR="000304C0" w:rsidRDefault="000304C0">
                    <w:pPr>
                      <w:spacing w:before="10" w:line="254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ственности в воспитательный процесс школы</w:t>
                    </w:r>
                  </w:p>
                </w:txbxContent>
              </v:textbox>
            </v:shape>
            <v:shape id="_x0000_s2063" type="#_x0000_t202" style="position:absolute;left:1508;top:5060;width:2538;height:686" filled="f" stroked="f">
              <v:textbox inset="0,0,0,0">
                <w:txbxContent>
                  <w:p w:rsidR="000304C0" w:rsidRDefault="000304C0">
                    <w:pPr>
                      <w:spacing w:line="174" w:lineRule="exact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Вовлечение родителей и обще-</w:t>
                    </w:r>
                  </w:p>
                  <w:p w:rsidR="000304C0" w:rsidRDefault="000304C0">
                    <w:pPr>
                      <w:spacing w:before="3" w:line="250" w:lineRule="atLeast"/>
                      <w:ind w:right="3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w w:val="105"/>
                        <w:sz w:val="18"/>
                      </w:rPr>
                      <w:t>ственности</w:t>
                    </w:r>
                    <w:r>
                      <w:rPr>
                        <w:b/>
                        <w:i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8"/>
                      </w:rPr>
                      <w:t>в</w:t>
                    </w:r>
                    <w:r>
                      <w:rPr>
                        <w:b/>
                        <w:i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8"/>
                      </w:rPr>
                      <w:t>управление</w:t>
                    </w:r>
                    <w:r>
                      <w:rPr>
                        <w:b/>
                        <w:i/>
                        <w:spacing w:val="-3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w w:val="105"/>
                        <w:sz w:val="18"/>
                      </w:rPr>
                      <w:t>шко- лой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8" style="position:absolute;left:0;text-align:left;margin-left:278.9pt;margin-top:43.2pt;width:209.3pt;height:101.25pt;z-index:251655168;mso-position-horizontal-relative:page" coordorigin="5578,864" coordsize="4186,2025">
            <v:shape id="_x0000_s2061" style="position:absolute;left:5728;top:894;width:4006;height:1845" coordorigin="5728,894" coordsize="4006,1845" o:spt="100" adj="0,,0" path="m5728,894r,1845l9233,2739r501,-231l9734,894r-4006,xm9233,2739r130,-223l9403,2533r58,8l9537,2540r91,-11l9734,2508e" filled="f" strokecolor="#00af50" strokeweight="3pt">
              <v:stroke joinstyle="round"/>
              <v:formulas/>
              <v:path arrowok="t" o:connecttype="segments"/>
            </v:shape>
            <v:shape id="_x0000_s2060" style="position:absolute;left:5608;top:1014;width:4006;height:1845" coordorigin="5608,1014" coordsize="4006,1845" o:spt="100" adj="0,,0" path="m5608,1014r,1845l9113,2859r501,-231l9614,1014r-4006,xm9113,2859r130,-223l9283,2653r58,8l9417,2660r91,-11l9614,2628e" filled="f" strokecolor="#7e7e7e" strokeweight="3pt">
              <v:stroke joinstyle="round"/>
              <v:formulas/>
              <v:path arrowok="t" o:connecttype="segments"/>
            </v:shape>
            <v:shape id="_x0000_s2059" type="#_x0000_t202" style="position:absolute;left:5578;top:864;width:4186;height:2025" filled="f" stroked="f">
              <v:textbox inset="0,0,0,0">
                <w:txbxContent>
                  <w:p w:rsidR="000304C0" w:rsidRDefault="000304C0"/>
                  <w:p w:rsidR="000304C0" w:rsidRDefault="000304C0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Родительские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лектории;</w:t>
                    </w:r>
                  </w:p>
                  <w:p w:rsidR="000304C0" w:rsidRDefault="000304C0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2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Открытые уроки и внеклассные</w:t>
                    </w:r>
                    <w:r>
                      <w:rPr>
                        <w:b/>
                        <w:i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дела;</w:t>
                    </w:r>
                  </w:p>
                  <w:p w:rsidR="000304C0" w:rsidRDefault="000304C0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2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Индивидуальные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консультации;</w:t>
                    </w:r>
                  </w:p>
                  <w:p w:rsidR="000304C0" w:rsidRDefault="000304C0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0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Родительские</w:t>
                    </w:r>
                    <w:r>
                      <w:rPr>
                        <w:b/>
                        <w:i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собрания;</w:t>
                    </w:r>
                  </w:p>
                  <w:p w:rsidR="000304C0" w:rsidRDefault="000304C0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2" w:line="254" w:lineRule="auto"/>
                      <w:ind w:right="504"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Консультации психолога, социального педагога;</w:t>
                    </w:r>
                  </w:p>
                  <w:p w:rsidR="000304C0" w:rsidRDefault="000304C0">
                    <w:pPr>
                      <w:numPr>
                        <w:ilvl w:val="0"/>
                        <w:numId w:val="3"/>
                      </w:numPr>
                      <w:tabs>
                        <w:tab w:val="left" w:pos="924"/>
                        <w:tab w:val="left" w:pos="925"/>
                      </w:tabs>
                      <w:spacing w:before="1"/>
                      <w:ind w:hanging="360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Семинары,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z w:val="16"/>
                      </w:rPr>
                      <w:t>практикумы.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2054" style="position:absolute;left:0;text-align:left;margin-left:278.9pt;margin-top:150.5pt;width:209.3pt;height:85.1pt;z-index:251656192;mso-position-horizontal-relative:page" coordorigin="5578,3010" coordsize="4186,1702">
            <v:shape id="_x0000_s2057" style="position:absolute;left:5728;top:3040;width:4006;height:1522" coordorigin="5728,3040" coordsize="4006,1522" o:spt="100" adj="0,,0" path="m5728,3040r,1522l9233,4562r501,-190l9734,3040r-4006,xm9233,4562r130,-184l9403,4392r58,7l9537,4398r91,-9l9734,4372e" filled="f" strokecolor="#00af50" strokeweight="3pt">
              <v:stroke joinstyle="round"/>
              <v:formulas/>
              <v:path arrowok="t" o:connecttype="segments"/>
            </v:shape>
            <v:shape id="_x0000_s2056" style="position:absolute;left:5608;top:3160;width:4006;height:1522" coordorigin="5608,3160" coordsize="4006,1522" o:spt="100" adj="0,,0" path="m5608,3160r,1522l9113,4682r501,-190l9614,3160r-4006,xm9113,4682r130,-184l9283,4512r58,7l9417,4518r91,-9l9614,4492e" filled="f" strokecolor="#7e7e7e" strokeweight="3pt">
              <v:stroke joinstyle="round"/>
              <v:formulas/>
              <v:path arrowok="t" o:connecttype="segments"/>
            </v:shape>
            <v:shape id="_x0000_s2055" type="#_x0000_t202" style="position:absolute;left:5578;top:3010;width:4186;height:1702" filled="f" stroked="f">
              <v:textbox inset="0,0,0,0">
                <w:txbxContent>
                  <w:p w:rsidR="000304C0" w:rsidRDefault="000304C0">
                    <w:pPr>
                      <w:spacing w:before="3"/>
                    </w:pPr>
                  </w:p>
                  <w:p w:rsidR="000304C0" w:rsidRDefault="000304C0">
                    <w:pPr>
                      <w:numPr>
                        <w:ilvl w:val="0"/>
                        <w:numId w:val="2"/>
                      </w:numPr>
                      <w:tabs>
                        <w:tab w:val="left" w:pos="924"/>
                        <w:tab w:val="left" w:pos="925"/>
                      </w:tabs>
                      <w:ind w:hanging="36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Совместные творческие</w:t>
                    </w:r>
                    <w:r>
                      <w:rPr>
                        <w:b/>
                        <w:i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дела;</w:t>
                    </w:r>
                  </w:p>
                  <w:p w:rsidR="000304C0" w:rsidRDefault="000304C0">
                    <w:pPr>
                      <w:numPr>
                        <w:ilvl w:val="0"/>
                        <w:numId w:val="2"/>
                      </w:numPr>
                      <w:tabs>
                        <w:tab w:val="left" w:pos="924"/>
                        <w:tab w:val="left" w:pos="925"/>
                      </w:tabs>
                      <w:spacing w:before="13" w:line="254" w:lineRule="auto"/>
                      <w:ind w:right="478" w:hanging="36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Помощь в укреплении материаль- но</w:t>
                    </w:r>
                    <w:r>
                      <w:rPr>
                        <w:rFonts w:ascii="Arial" w:hAnsi="Arial"/>
                        <w:b/>
                        <w:i/>
                        <w:sz w:val="18"/>
                      </w:rPr>
                      <w:t>-</w:t>
                    </w:r>
                    <w:r>
                      <w:rPr>
                        <w:b/>
                        <w:i/>
                        <w:sz w:val="18"/>
                      </w:rPr>
                      <w:t>технической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базы;</w:t>
                    </w:r>
                  </w:p>
                  <w:p w:rsidR="000304C0" w:rsidRDefault="000304C0">
                    <w:pPr>
                      <w:numPr>
                        <w:ilvl w:val="0"/>
                        <w:numId w:val="2"/>
                      </w:numPr>
                      <w:tabs>
                        <w:tab w:val="left" w:pos="924"/>
                        <w:tab w:val="left" w:pos="925"/>
                      </w:tabs>
                      <w:spacing w:line="254" w:lineRule="auto"/>
                      <w:ind w:right="540" w:hanging="360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Совместные с детьми родитель- ские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собрания;</w:t>
                    </w:r>
                  </w:p>
                </w:txbxContent>
              </v:textbox>
            </v:shape>
            <w10:wrap anchorx="page"/>
          </v:group>
        </w:pict>
      </w:r>
      <w:r w:rsidR="003241B3" w:rsidRPr="00435D26">
        <w:t>Взаимодействие семьи и школы</w:t>
      </w: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ind w:left="0" w:firstLine="0"/>
        <w:rPr>
          <w:b/>
        </w:rPr>
      </w:pPr>
    </w:p>
    <w:p w:rsidR="00CC28BB" w:rsidRPr="00435D26" w:rsidRDefault="00CC28BB">
      <w:pPr>
        <w:pStyle w:val="a3"/>
        <w:spacing w:before="2"/>
        <w:ind w:left="0" w:firstLine="0"/>
        <w:rPr>
          <w:b/>
        </w:rPr>
      </w:pPr>
    </w:p>
    <w:p w:rsidR="00CC28BB" w:rsidRPr="00435D26" w:rsidRDefault="00695502">
      <w:pPr>
        <w:pStyle w:val="a3"/>
        <w:spacing w:line="276" w:lineRule="auto"/>
        <w:ind w:right="227"/>
        <w:jc w:val="both"/>
      </w:pPr>
      <w:r>
        <w:pict>
          <v:group id="_x0000_s2050" style="position:absolute;left:0;text-align:left;margin-left:281.45pt;margin-top:-87.25pt;width:209.3pt;height:81pt;z-index:251657216;mso-position-horizontal-relative:page" coordorigin="5629,-1745" coordsize="4186,1620">
            <v:shape id="_x0000_s2053" style="position:absolute;left:5779;top:-1716;width:4006;height:1440" coordorigin="5779,-1715" coordsize="4006,1440" o:spt="100" adj="0,,0" path="m5779,-1715r,1440l9284,-275r501,-180l9785,-1715r-4006,xm9284,-275r130,-174l9454,-436r58,6l9588,-430r91,-9l9785,-455e" filled="f" strokecolor="#00af50" strokeweight="3pt">
              <v:stroke joinstyle="round"/>
              <v:formulas/>
              <v:path arrowok="t" o:connecttype="segments"/>
            </v:shape>
            <v:shape id="_x0000_s2052" style="position:absolute;left:5659;top:-1596;width:4006;height:1440" coordorigin="5659,-1595" coordsize="4006,1440" o:spt="100" adj="0,,0" path="m5659,-1595r,1440l9164,-155r501,-180l9665,-1595r-4006,xm9164,-155r130,-174l9334,-316r58,6l9468,-310r91,-9l9665,-335e" filled="f" strokecolor="#7e7e7e" strokeweight="3pt">
              <v:stroke joinstyle="round"/>
              <v:formulas/>
              <v:path arrowok="t" o:connecttype="segments"/>
            </v:shape>
            <v:shape id="_x0000_s2051" type="#_x0000_t202" style="position:absolute;left:5629;top:-1746;width:4186;height:1620" filled="f" stroked="f">
              <v:textbox inset="0,0,0,0">
                <w:txbxContent>
                  <w:p w:rsidR="000304C0" w:rsidRDefault="000304C0">
                    <w:pPr>
                      <w:spacing w:before="2"/>
                    </w:pPr>
                  </w:p>
                  <w:p w:rsidR="000304C0" w:rsidRDefault="000304C0">
                    <w:pPr>
                      <w:numPr>
                        <w:ilvl w:val="0"/>
                        <w:numId w:val="1"/>
                      </w:numPr>
                      <w:tabs>
                        <w:tab w:val="left" w:pos="924"/>
                        <w:tab w:val="left" w:pos="925"/>
                      </w:tabs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Управляющий</w:t>
                    </w:r>
                    <w:r>
                      <w:rPr>
                        <w:b/>
                        <w:i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совет;</w:t>
                    </w:r>
                  </w:p>
                  <w:p w:rsidR="000304C0" w:rsidRDefault="000304C0">
                    <w:pPr>
                      <w:numPr>
                        <w:ilvl w:val="0"/>
                        <w:numId w:val="1"/>
                      </w:numPr>
                      <w:tabs>
                        <w:tab w:val="left" w:pos="924"/>
                        <w:tab w:val="left" w:pos="925"/>
                      </w:tabs>
                      <w:spacing w:before="13" w:line="254" w:lineRule="auto"/>
                      <w:ind w:right="504"/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Общешкольный родительский ко- митет;</w:t>
                    </w:r>
                  </w:p>
                  <w:p w:rsidR="000304C0" w:rsidRDefault="000304C0">
                    <w:pPr>
                      <w:numPr>
                        <w:ilvl w:val="0"/>
                        <w:numId w:val="1"/>
                      </w:numPr>
                      <w:tabs>
                        <w:tab w:val="left" w:pos="924"/>
                        <w:tab w:val="left" w:pos="925"/>
                      </w:tabs>
                      <w:rPr>
                        <w:b/>
                        <w:i/>
                        <w:sz w:val="18"/>
                      </w:rPr>
                    </w:pPr>
                    <w:r>
                      <w:rPr>
                        <w:b/>
                        <w:i/>
                        <w:sz w:val="18"/>
                      </w:rPr>
                      <w:t>Классные родительские</w:t>
                    </w:r>
                    <w:r>
                      <w:rPr>
                        <w:b/>
                        <w:i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i/>
                        <w:sz w:val="18"/>
                      </w:rPr>
                      <w:t>собрания;</w:t>
                    </w:r>
                  </w:p>
                </w:txbxContent>
              </v:textbox>
            </v:shape>
            <w10:wrap anchorx="page"/>
          </v:group>
        </w:pict>
      </w:r>
      <w:r w:rsidR="003241B3" w:rsidRPr="00435D26">
        <w:rPr>
          <w:b/>
        </w:rPr>
        <w:t xml:space="preserve">Вывод: </w:t>
      </w:r>
      <w:r w:rsidR="003241B3" w:rsidRPr="00435D26">
        <w:t>многие родители вместе с детьми и классными руководителями живут одной жизнью, объединены воспитательными целями. Это даёт свои положитель- ные результаты. Например, вовлечение родителей в совместную деятельность с детьми на уровне класса даёт хорошую возможность для роста учащихся в личност- ном плане – ребята с удовольствием включаются в классные, а затем и в об- щешкольные мероприятия, начинают проявлять себя.</w:t>
      </w:r>
    </w:p>
    <w:p w:rsidR="00CC28BB" w:rsidRPr="00435D26" w:rsidRDefault="003241B3">
      <w:pPr>
        <w:pStyle w:val="a3"/>
        <w:spacing w:line="276" w:lineRule="auto"/>
        <w:ind w:right="228"/>
        <w:jc w:val="both"/>
      </w:pPr>
      <w:r w:rsidRPr="00435D26">
        <w:t>В течение года классными руководителями проводились мероприятия, направленные на изучение взаимоотношений детей и родителей, атмосферы в семь- ях учащихся, создания банка данных о семьях учащихся с целью преодоления нега- тивных тенденций в воспитании детей в отдельных семьях.</w:t>
      </w:r>
    </w:p>
    <w:p w:rsidR="00CC28BB" w:rsidRPr="00435D26" w:rsidRDefault="003241B3">
      <w:pPr>
        <w:pStyle w:val="a3"/>
        <w:ind w:left="943" w:firstLine="0"/>
      </w:pPr>
      <w:r w:rsidRPr="00435D26">
        <w:t>Рекомендации: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before="49" w:line="276" w:lineRule="auto"/>
        <w:ind w:right="230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Активно вовлекать родителей в деятельность дополнительного образо- вания</w:t>
      </w:r>
      <w:r w:rsidRPr="00435D26">
        <w:rPr>
          <w:spacing w:val="-1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школы;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line="276" w:lineRule="auto"/>
        <w:ind w:right="229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Совершенствовать работу по вовлечению родителей в деятельность ор- ганов ученического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самоуправления.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line="276" w:lineRule="auto"/>
        <w:ind w:right="230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Создавать единую воспитывающую среду, в которой развивается лич- ность ребёнка, приобщение родителей к целенаправленному процессу воспитатель- ной работы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школы.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1"/>
        </w:tabs>
        <w:spacing w:line="276" w:lineRule="auto"/>
        <w:ind w:right="231" w:firstLine="709"/>
        <w:jc w:val="both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lastRenderedPageBreak/>
        <w:t>Создать условия для обеспечения прав родителей на участие в управле- нии школой, организации учебно-воспитательного</w:t>
      </w:r>
      <w:r w:rsidRPr="00435D26">
        <w:rPr>
          <w:spacing w:val="-3"/>
          <w:sz w:val="28"/>
          <w:szCs w:val="28"/>
        </w:rPr>
        <w:t xml:space="preserve"> </w:t>
      </w:r>
      <w:r w:rsidRPr="00435D26">
        <w:rPr>
          <w:sz w:val="28"/>
          <w:szCs w:val="28"/>
        </w:rPr>
        <w:t>процесса.</w:t>
      </w:r>
    </w:p>
    <w:p w:rsidR="00CC28BB" w:rsidRPr="00435D26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ind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Повышать психолого-педагогическую культуру</w:t>
      </w:r>
      <w:r w:rsidRPr="00435D26">
        <w:rPr>
          <w:spacing w:val="-5"/>
          <w:sz w:val="28"/>
          <w:szCs w:val="28"/>
        </w:rPr>
        <w:t xml:space="preserve"> </w:t>
      </w:r>
      <w:r w:rsidRPr="00435D26">
        <w:rPr>
          <w:sz w:val="28"/>
          <w:szCs w:val="28"/>
        </w:rPr>
        <w:t>родителей.</w:t>
      </w:r>
    </w:p>
    <w:p w:rsidR="00CC28BB" w:rsidRPr="00B82995" w:rsidRDefault="003241B3">
      <w:pPr>
        <w:pStyle w:val="a4"/>
        <w:numPr>
          <w:ilvl w:val="0"/>
          <w:numId w:val="4"/>
        </w:numPr>
        <w:tabs>
          <w:tab w:val="left" w:pos="1650"/>
          <w:tab w:val="left" w:pos="1651"/>
        </w:tabs>
        <w:spacing w:before="48"/>
        <w:ind w:firstLine="709"/>
        <w:rPr>
          <w:rFonts w:ascii="Wingdings" w:hAnsi="Wingdings"/>
          <w:sz w:val="28"/>
          <w:szCs w:val="28"/>
        </w:rPr>
      </w:pPr>
      <w:r w:rsidRPr="00435D26">
        <w:rPr>
          <w:sz w:val="28"/>
          <w:szCs w:val="28"/>
        </w:rPr>
        <w:t>Организовать совместный досуг р</w:t>
      </w:r>
      <w:r w:rsidR="008307F7" w:rsidRPr="00435D26">
        <w:rPr>
          <w:sz w:val="28"/>
          <w:szCs w:val="28"/>
        </w:rPr>
        <w:t>о</w:t>
      </w:r>
      <w:r w:rsidRPr="00435D26">
        <w:rPr>
          <w:sz w:val="28"/>
          <w:szCs w:val="28"/>
        </w:rPr>
        <w:t>дителей и</w:t>
      </w:r>
      <w:r w:rsidRPr="00435D26">
        <w:rPr>
          <w:spacing w:val="-8"/>
          <w:sz w:val="28"/>
          <w:szCs w:val="28"/>
        </w:rPr>
        <w:t xml:space="preserve"> </w:t>
      </w:r>
      <w:r w:rsidRPr="00435D26">
        <w:rPr>
          <w:sz w:val="28"/>
          <w:szCs w:val="28"/>
        </w:rPr>
        <w:t>детей.</w:t>
      </w:r>
    </w:p>
    <w:p w:rsidR="00B82995" w:rsidRPr="000304C0" w:rsidRDefault="00B82995" w:rsidP="00B82995">
      <w:pPr>
        <w:tabs>
          <w:tab w:val="left" w:pos="1650"/>
          <w:tab w:val="left" w:pos="1651"/>
        </w:tabs>
        <w:spacing w:before="48"/>
        <w:rPr>
          <w:rFonts w:ascii="Wingdings" w:hAnsi="Wingdings"/>
          <w:sz w:val="28"/>
          <w:szCs w:val="28"/>
        </w:rPr>
      </w:pPr>
    </w:p>
    <w:p w:rsidR="00B82995" w:rsidRPr="000304C0" w:rsidRDefault="00B82995" w:rsidP="00B82995">
      <w:pPr>
        <w:tabs>
          <w:tab w:val="left" w:pos="1650"/>
          <w:tab w:val="left" w:pos="1651"/>
        </w:tabs>
        <w:spacing w:before="48"/>
        <w:rPr>
          <w:rFonts w:ascii="Wingdings" w:hAnsi="Wingdings"/>
          <w:sz w:val="28"/>
          <w:szCs w:val="28"/>
        </w:rPr>
      </w:pPr>
    </w:p>
    <w:p w:rsidR="00B82995" w:rsidRPr="000304C0" w:rsidRDefault="00B82995" w:rsidP="00B82995">
      <w:pPr>
        <w:tabs>
          <w:tab w:val="left" w:pos="1650"/>
          <w:tab w:val="left" w:pos="1651"/>
        </w:tabs>
        <w:spacing w:before="48"/>
        <w:rPr>
          <w:rFonts w:ascii="Wingdings" w:hAnsi="Wingdings"/>
          <w:sz w:val="28"/>
          <w:szCs w:val="28"/>
        </w:rPr>
      </w:pPr>
    </w:p>
    <w:p w:rsidR="00B82995" w:rsidRPr="000304C0" w:rsidRDefault="00B82995" w:rsidP="00B82995">
      <w:pPr>
        <w:jc w:val="center"/>
        <w:rPr>
          <w:b/>
          <w:sz w:val="28"/>
          <w:szCs w:val="28"/>
        </w:rPr>
      </w:pPr>
      <w:r w:rsidRPr="00B82995">
        <w:rPr>
          <w:b/>
          <w:sz w:val="28"/>
          <w:szCs w:val="28"/>
        </w:rPr>
        <w:t>Обеспечение безопасност</w:t>
      </w:r>
      <w:r>
        <w:rPr>
          <w:b/>
          <w:sz w:val="28"/>
          <w:szCs w:val="28"/>
        </w:rPr>
        <w:t>и в образовательном учреждении</w:t>
      </w:r>
    </w:p>
    <w:p w:rsidR="00B82995" w:rsidRPr="000304C0" w:rsidRDefault="00B82995" w:rsidP="00B82995">
      <w:pPr>
        <w:spacing w:line="360" w:lineRule="auto"/>
        <w:ind w:firstLine="720"/>
        <w:rPr>
          <w:sz w:val="28"/>
          <w:szCs w:val="28"/>
        </w:rPr>
      </w:pPr>
    </w:p>
    <w:p w:rsidR="00B82995" w:rsidRPr="00B82995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Важным направлением в работе школы является обеспечение безопасности обучающихся. Школа оборудована тревожной кнопкой вызова полиции. В школе установлено видеонаблюдение за территорией и коридором. Во всех зданиях имеется противопожарная сигнализация с звуковым оповещением и автоматической подачей сигнала на пульт ВДПО. Территория школы огорожена. Для предотвращения проникновения в школу посторонних лиц действует пропускная система. В журнале регистрируются </w:t>
      </w:r>
      <w:r>
        <w:rPr>
          <w:sz w:val="28"/>
          <w:szCs w:val="28"/>
        </w:rPr>
        <w:t xml:space="preserve">ФИО посетителей, цель визита. </w:t>
      </w:r>
    </w:p>
    <w:p w:rsidR="00B82995" w:rsidRPr="000304C0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 Все помещения в школе соответствуют требованиям техники безопасности. Оборудование учебных кабинетов и помещений для детей соответствует основным нормативам. В школе регулярно проводятся дезинфекционные мероприятия, соблюдаются требования санитарного содержания помещений. Требования ОТ выполнялись по трем направлениям: 1. Безопасность и надежность здания и всего инженерного оборудования (водопровода, канализации, электроснабжения). Для этих целей в школе два раза в год осуществляется осмотр зданий, о чем записывается в акте осмотра. 2. Безопасное устройство и последующая эксплуатация учебного оборудования (мебель, компьютеры, спортивные снаряды, тренажеры, учебные приборы по физике); производственного оборудования (кухонное оборудование). К началу учебного года комиссией составляется акт приемки готовности всех учебных помещений и оборудования. 3. Безопасность, комфортность и рациональность организации учебновоспитательного процесса. Контролируются требования СанПиН к естественному и искусственному освещению, к отоплению, к режиму проветривания, к организации физической нагрузки (физ.минуток, уроки физкультуры), к санитарному содержанию помещений, организации питания, требования к режиму дня и организации учебно-воспитательного процесса. </w:t>
      </w:r>
    </w:p>
    <w:p w:rsidR="00B82995" w:rsidRPr="000304C0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lastRenderedPageBreak/>
        <w:t xml:space="preserve">В ходе плановой проверки Роспотребнадзора не были выявлены нарушения требований СанПиН. Вся работа по выполнению требований по ОТ регламентируется нормативно-правовой базой федерального, регионального, муниципального, и школьного уровня. </w:t>
      </w:r>
    </w:p>
    <w:p w:rsidR="00B82995" w:rsidRPr="000304C0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Все сотрудники и учащиеся регулярно проходят инструктажи по ОТ, большая работа проводится учителями и классными руководителями по обучению и воспитанию учащихся безопасным условиям жизни. Работа строится системно с учетом утвержденных планов по ОТ, по безопасности, по профилактике школьного детского травматизма, по профилактике ПДД. </w:t>
      </w:r>
    </w:p>
    <w:p w:rsidR="00B82995" w:rsidRPr="000304C0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Здание школы соответствует требованиям пожарной безопасности. В ОУ созданы безопасные условия для обучения. Руководство школы стремится не только создавать условия, но и формировать способность обучающихся и педагогов к действиям в экстремальных ситуациях. </w:t>
      </w:r>
    </w:p>
    <w:p w:rsidR="00B82995" w:rsidRPr="00B82995" w:rsidRDefault="00B82995" w:rsidP="00B82995">
      <w:pPr>
        <w:spacing w:line="360" w:lineRule="auto"/>
        <w:ind w:firstLine="720"/>
        <w:rPr>
          <w:sz w:val="28"/>
          <w:szCs w:val="28"/>
        </w:rPr>
      </w:pPr>
      <w:r w:rsidRPr="00B82995">
        <w:rPr>
          <w:sz w:val="28"/>
          <w:szCs w:val="28"/>
        </w:rPr>
        <w:t xml:space="preserve">В целях обеспечения безопасности в образовательном учреждении проводятся следующие мероприятия: – соблюдается режим круглосуточного дежурства; проводится учеба по пожарной безопасности с персоналом и учащимися школы, а также плановые учебные тренировки по эвакуации учащихся и работников на случай возникновения пожара. – запасные двери закрываются; – в здание не допускаются посторонние лица; – с сотрудниками и обучающимися проводятся занятия и инструктажи о действиях при обнаружении подозрительных предметов, а также при возникновении и ликвидации последствий актов терроризма; – имеются утвержденные схемы эвакуации детей и персонала, а также информационные световые указатели эвакуации. </w:t>
      </w:r>
    </w:p>
    <w:p w:rsidR="00CC28BB" w:rsidRPr="00B82995" w:rsidRDefault="00B82995" w:rsidP="00B82995">
      <w:pPr>
        <w:spacing w:line="360" w:lineRule="auto"/>
        <w:ind w:firstLine="720"/>
        <w:rPr>
          <w:rFonts w:ascii="Wingdings" w:hAnsi="Wingdings"/>
          <w:sz w:val="28"/>
          <w:szCs w:val="28"/>
        </w:rPr>
      </w:pPr>
      <w:r w:rsidRPr="00B82995">
        <w:rPr>
          <w:sz w:val="28"/>
          <w:szCs w:val="28"/>
        </w:rPr>
        <w:t>Благодаря огромной целенаправленной работе педагогического коллектива, школьной администрации при поддержке родителей и общественности в целом год прошел организованно и результативно.</w:t>
      </w:r>
    </w:p>
    <w:sectPr w:rsidR="00CC28BB" w:rsidRPr="00B82995" w:rsidSect="00CC28BB">
      <w:pgSz w:w="11910" w:h="16840"/>
      <w:pgMar w:top="840" w:right="340" w:bottom="860" w:left="900" w:header="0" w:footer="6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59" w:rsidRDefault="00123E59" w:rsidP="00CC28BB">
      <w:r>
        <w:separator/>
      </w:r>
    </w:p>
  </w:endnote>
  <w:endnote w:type="continuationSeparator" w:id="1">
    <w:p w:rsidR="00123E59" w:rsidRDefault="00123E59" w:rsidP="00CC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C0" w:rsidRDefault="000304C0">
    <w:pPr>
      <w:pStyle w:val="a3"/>
      <w:spacing w:line="14" w:lineRule="auto"/>
      <w:ind w:left="0" w:firstLine="0"/>
      <w:rPr>
        <w:sz w:val="16"/>
      </w:rPr>
    </w:pPr>
  </w:p>
  <w:p w:rsidR="000304C0" w:rsidRDefault="000304C0">
    <w:pPr>
      <w:pStyle w:val="a3"/>
      <w:spacing w:line="14" w:lineRule="auto"/>
      <w:ind w:left="0" w:firstLine="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59" w:rsidRDefault="00123E59" w:rsidP="00CC28BB">
      <w:r>
        <w:separator/>
      </w:r>
    </w:p>
  </w:footnote>
  <w:footnote w:type="continuationSeparator" w:id="1">
    <w:p w:rsidR="00123E59" w:rsidRDefault="00123E59" w:rsidP="00CC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C0" w:rsidRDefault="000304C0">
    <w:pPr>
      <w:pStyle w:val="a5"/>
    </w:pPr>
  </w:p>
  <w:p w:rsidR="000304C0" w:rsidRDefault="000304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23D"/>
    <w:multiLevelType w:val="hybridMultilevel"/>
    <w:tmpl w:val="2C60C68E"/>
    <w:lvl w:ilvl="0" w:tplc="EC38B0FA">
      <w:numFmt w:val="bullet"/>
      <w:lvlText w:val=""/>
      <w:lvlJc w:val="left"/>
      <w:pPr>
        <w:ind w:left="234" w:hanging="708"/>
      </w:pPr>
      <w:rPr>
        <w:rFonts w:hint="default"/>
        <w:w w:val="100"/>
        <w:lang w:val="ru-RU" w:eastAsia="ru-RU" w:bidi="ru-RU"/>
      </w:rPr>
    </w:lvl>
    <w:lvl w:ilvl="1" w:tplc="FCEA1F6A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AF5E306A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A69E8D5C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71EE5C4C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530EAEFA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4168BD72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695E92B0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E4FADB38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">
    <w:nsid w:val="124A5569"/>
    <w:multiLevelType w:val="hybridMultilevel"/>
    <w:tmpl w:val="B31A8782"/>
    <w:lvl w:ilvl="0" w:tplc="0A30566A">
      <w:numFmt w:val="bullet"/>
      <w:lvlText w:val=""/>
      <w:lvlJc w:val="left"/>
      <w:pPr>
        <w:ind w:left="925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AC14FFB4">
      <w:numFmt w:val="bullet"/>
      <w:lvlText w:val="•"/>
      <w:lvlJc w:val="left"/>
      <w:pPr>
        <w:ind w:left="1246" w:hanging="361"/>
      </w:pPr>
      <w:rPr>
        <w:rFonts w:hint="default"/>
        <w:lang w:val="ru-RU" w:eastAsia="ru-RU" w:bidi="ru-RU"/>
      </w:rPr>
    </w:lvl>
    <w:lvl w:ilvl="2" w:tplc="55D08DBE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1B722584">
      <w:numFmt w:val="bullet"/>
      <w:lvlText w:val="•"/>
      <w:lvlJc w:val="left"/>
      <w:pPr>
        <w:ind w:left="1899" w:hanging="361"/>
      </w:pPr>
      <w:rPr>
        <w:rFonts w:hint="default"/>
        <w:lang w:val="ru-RU" w:eastAsia="ru-RU" w:bidi="ru-RU"/>
      </w:rPr>
    </w:lvl>
    <w:lvl w:ilvl="4" w:tplc="8FD2E84C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5" w:tplc="33ACB458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  <w:lvl w:ilvl="6" w:tplc="01AA53DA">
      <w:numFmt w:val="bullet"/>
      <w:lvlText w:val="•"/>
      <w:lvlJc w:val="left"/>
      <w:pPr>
        <w:ind w:left="2879" w:hanging="361"/>
      </w:pPr>
      <w:rPr>
        <w:rFonts w:hint="default"/>
        <w:lang w:val="ru-RU" w:eastAsia="ru-RU" w:bidi="ru-RU"/>
      </w:rPr>
    </w:lvl>
    <w:lvl w:ilvl="7" w:tplc="51CC88D2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8" w:tplc="888A8632">
      <w:numFmt w:val="bullet"/>
      <w:lvlText w:val="•"/>
      <w:lvlJc w:val="left"/>
      <w:pPr>
        <w:ind w:left="3532" w:hanging="361"/>
      </w:pPr>
      <w:rPr>
        <w:rFonts w:hint="default"/>
        <w:lang w:val="ru-RU" w:eastAsia="ru-RU" w:bidi="ru-RU"/>
      </w:rPr>
    </w:lvl>
  </w:abstractNum>
  <w:abstractNum w:abstractNumId="2">
    <w:nsid w:val="1FBC24DD"/>
    <w:multiLevelType w:val="hybridMultilevel"/>
    <w:tmpl w:val="B63496D6"/>
    <w:lvl w:ilvl="0" w:tplc="2674B682">
      <w:numFmt w:val="bullet"/>
      <w:lvlText w:val=""/>
      <w:lvlJc w:val="left"/>
      <w:pPr>
        <w:ind w:left="234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DD68ECA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635C1480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CF884E4E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76FE7B08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5792DDB4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D3643CA2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69A2D6D0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A2DE943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3">
    <w:nsid w:val="2506050E"/>
    <w:multiLevelType w:val="hybridMultilevel"/>
    <w:tmpl w:val="403E1346"/>
    <w:lvl w:ilvl="0" w:tplc="BD46D1A8">
      <w:numFmt w:val="bullet"/>
      <w:lvlText w:val=""/>
      <w:lvlJc w:val="left"/>
      <w:pPr>
        <w:ind w:left="234" w:hanging="708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A4A85DE6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CD8C169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50925FD6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F6441846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80DE6240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A7E45C7A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52422860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50BE1FF6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4">
    <w:nsid w:val="32DF4A3B"/>
    <w:multiLevelType w:val="hybridMultilevel"/>
    <w:tmpl w:val="11A8C514"/>
    <w:lvl w:ilvl="0" w:tplc="199242D6">
      <w:start w:val="4"/>
      <w:numFmt w:val="decimal"/>
      <w:lvlText w:val="%1."/>
      <w:lvlJc w:val="left"/>
      <w:pPr>
        <w:ind w:left="1222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8EB8BE3A">
      <w:numFmt w:val="bullet"/>
      <w:lvlText w:val="•"/>
      <w:lvlJc w:val="left"/>
      <w:pPr>
        <w:ind w:left="2164" w:hanging="280"/>
      </w:pPr>
      <w:rPr>
        <w:rFonts w:hint="default"/>
        <w:lang w:val="ru-RU" w:eastAsia="ru-RU" w:bidi="ru-RU"/>
      </w:rPr>
    </w:lvl>
    <w:lvl w:ilvl="2" w:tplc="475AA1E0">
      <w:numFmt w:val="bullet"/>
      <w:lvlText w:val="•"/>
      <w:lvlJc w:val="left"/>
      <w:pPr>
        <w:ind w:left="3109" w:hanging="280"/>
      </w:pPr>
      <w:rPr>
        <w:rFonts w:hint="default"/>
        <w:lang w:val="ru-RU" w:eastAsia="ru-RU" w:bidi="ru-RU"/>
      </w:rPr>
    </w:lvl>
    <w:lvl w:ilvl="3" w:tplc="888AB0C0">
      <w:numFmt w:val="bullet"/>
      <w:lvlText w:val="•"/>
      <w:lvlJc w:val="left"/>
      <w:pPr>
        <w:ind w:left="4053" w:hanging="280"/>
      </w:pPr>
      <w:rPr>
        <w:rFonts w:hint="default"/>
        <w:lang w:val="ru-RU" w:eastAsia="ru-RU" w:bidi="ru-RU"/>
      </w:rPr>
    </w:lvl>
    <w:lvl w:ilvl="4" w:tplc="5D6C7D24">
      <w:numFmt w:val="bullet"/>
      <w:lvlText w:val="•"/>
      <w:lvlJc w:val="left"/>
      <w:pPr>
        <w:ind w:left="4998" w:hanging="280"/>
      </w:pPr>
      <w:rPr>
        <w:rFonts w:hint="default"/>
        <w:lang w:val="ru-RU" w:eastAsia="ru-RU" w:bidi="ru-RU"/>
      </w:rPr>
    </w:lvl>
    <w:lvl w:ilvl="5" w:tplc="4142DD5C">
      <w:numFmt w:val="bullet"/>
      <w:lvlText w:val="•"/>
      <w:lvlJc w:val="left"/>
      <w:pPr>
        <w:ind w:left="5943" w:hanging="280"/>
      </w:pPr>
      <w:rPr>
        <w:rFonts w:hint="default"/>
        <w:lang w:val="ru-RU" w:eastAsia="ru-RU" w:bidi="ru-RU"/>
      </w:rPr>
    </w:lvl>
    <w:lvl w:ilvl="6" w:tplc="B57A8538">
      <w:numFmt w:val="bullet"/>
      <w:lvlText w:val="•"/>
      <w:lvlJc w:val="left"/>
      <w:pPr>
        <w:ind w:left="6887" w:hanging="280"/>
      </w:pPr>
      <w:rPr>
        <w:rFonts w:hint="default"/>
        <w:lang w:val="ru-RU" w:eastAsia="ru-RU" w:bidi="ru-RU"/>
      </w:rPr>
    </w:lvl>
    <w:lvl w:ilvl="7" w:tplc="1696C974">
      <w:numFmt w:val="bullet"/>
      <w:lvlText w:val="•"/>
      <w:lvlJc w:val="left"/>
      <w:pPr>
        <w:ind w:left="7832" w:hanging="280"/>
      </w:pPr>
      <w:rPr>
        <w:rFonts w:hint="default"/>
        <w:lang w:val="ru-RU" w:eastAsia="ru-RU" w:bidi="ru-RU"/>
      </w:rPr>
    </w:lvl>
    <w:lvl w:ilvl="8" w:tplc="0B842FB4">
      <w:numFmt w:val="bullet"/>
      <w:lvlText w:val="•"/>
      <w:lvlJc w:val="left"/>
      <w:pPr>
        <w:ind w:left="8777" w:hanging="280"/>
      </w:pPr>
      <w:rPr>
        <w:rFonts w:hint="default"/>
        <w:lang w:val="ru-RU" w:eastAsia="ru-RU" w:bidi="ru-RU"/>
      </w:rPr>
    </w:lvl>
  </w:abstractNum>
  <w:abstractNum w:abstractNumId="5">
    <w:nsid w:val="3733660D"/>
    <w:multiLevelType w:val="hybridMultilevel"/>
    <w:tmpl w:val="85FED09E"/>
    <w:lvl w:ilvl="0" w:tplc="F84C2562">
      <w:start w:val="1"/>
      <w:numFmt w:val="decimal"/>
      <w:lvlText w:val="%1."/>
      <w:lvlJc w:val="left"/>
      <w:pPr>
        <w:ind w:left="130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B8E4CA">
      <w:numFmt w:val="bullet"/>
      <w:lvlText w:val="•"/>
      <w:lvlJc w:val="left"/>
      <w:pPr>
        <w:ind w:left="2236" w:hanging="361"/>
      </w:pPr>
      <w:rPr>
        <w:rFonts w:hint="default"/>
        <w:lang w:val="ru-RU" w:eastAsia="ru-RU" w:bidi="ru-RU"/>
      </w:rPr>
    </w:lvl>
    <w:lvl w:ilvl="2" w:tplc="C9AC4F16">
      <w:numFmt w:val="bullet"/>
      <w:lvlText w:val="•"/>
      <w:lvlJc w:val="left"/>
      <w:pPr>
        <w:ind w:left="3173" w:hanging="361"/>
      </w:pPr>
      <w:rPr>
        <w:rFonts w:hint="default"/>
        <w:lang w:val="ru-RU" w:eastAsia="ru-RU" w:bidi="ru-RU"/>
      </w:rPr>
    </w:lvl>
    <w:lvl w:ilvl="3" w:tplc="5F84AA18">
      <w:numFmt w:val="bullet"/>
      <w:lvlText w:val="•"/>
      <w:lvlJc w:val="left"/>
      <w:pPr>
        <w:ind w:left="4109" w:hanging="361"/>
      </w:pPr>
      <w:rPr>
        <w:rFonts w:hint="default"/>
        <w:lang w:val="ru-RU" w:eastAsia="ru-RU" w:bidi="ru-RU"/>
      </w:rPr>
    </w:lvl>
    <w:lvl w:ilvl="4" w:tplc="D6A27F26">
      <w:numFmt w:val="bullet"/>
      <w:lvlText w:val="•"/>
      <w:lvlJc w:val="left"/>
      <w:pPr>
        <w:ind w:left="5046" w:hanging="361"/>
      </w:pPr>
      <w:rPr>
        <w:rFonts w:hint="default"/>
        <w:lang w:val="ru-RU" w:eastAsia="ru-RU" w:bidi="ru-RU"/>
      </w:rPr>
    </w:lvl>
    <w:lvl w:ilvl="5" w:tplc="415823B4">
      <w:numFmt w:val="bullet"/>
      <w:lvlText w:val="•"/>
      <w:lvlJc w:val="left"/>
      <w:pPr>
        <w:ind w:left="5983" w:hanging="361"/>
      </w:pPr>
      <w:rPr>
        <w:rFonts w:hint="default"/>
        <w:lang w:val="ru-RU" w:eastAsia="ru-RU" w:bidi="ru-RU"/>
      </w:rPr>
    </w:lvl>
    <w:lvl w:ilvl="6" w:tplc="2B060536">
      <w:numFmt w:val="bullet"/>
      <w:lvlText w:val="•"/>
      <w:lvlJc w:val="left"/>
      <w:pPr>
        <w:ind w:left="6919" w:hanging="361"/>
      </w:pPr>
      <w:rPr>
        <w:rFonts w:hint="default"/>
        <w:lang w:val="ru-RU" w:eastAsia="ru-RU" w:bidi="ru-RU"/>
      </w:rPr>
    </w:lvl>
    <w:lvl w:ilvl="7" w:tplc="6CE04772">
      <w:numFmt w:val="bullet"/>
      <w:lvlText w:val="•"/>
      <w:lvlJc w:val="left"/>
      <w:pPr>
        <w:ind w:left="7856" w:hanging="361"/>
      </w:pPr>
      <w:rPr>
        <w:rFonts w:hint="default"/>
        <w:lang w:val="ru-RU" w:eastAsia="ru-RU" w:bidi="ru-RU"/>
      </w:rPr>
    </w:lvl>
    <w:lvl w:ilvl="8" w:tplc="3B161ECC">
      <w:numFmt w:val="bullet"/>
      <w:lvlText w:val="•"/>
      <w:lvlJc w:val="left"/>
      <w:pPr>
        <w:ind w:left="8793" w:hanging="361"/>
      </w:pPr>
      <w:rPr>
        <w:rFonts w:hint="default"/>
        <w:lang w:val="ru-RU" w:eastAsia="ru-RU" w:bidi="ru-RU"/>
      </w:rPr>
    </w:lvl>
  </w:abstractNum>
  <w:abstractNum w:abstractNumId="6">
    <w:nsid w:val="43794AFB"/>
    <w:multiLevelType w:val="hybridMultilevel"/>
    <w:tmpl w:val="89FABF2E"/>
    <w:lvl w:ilvl="0" w:tplc="029EB142">
      <w:numFmt w:val="bullet"/>
      <w:lvlText w:val=""/>
      <w:lvlJc w:val="left"/>
      <w:pPr>
        <w:ind w:left="1650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1BC972E">
      <w:numFmt w:val="bullet"/>
      <w:lvlText w:val="•"/>
      <w:lvlJc w:val="left"/>
      <w:pPr>
        <w:ind w:left="2560" w:hanging="708"/>
      </w:pPr>
      <w:rPr>
        <w:rFonts w:hint="default"/>
        <w:lang w:val="ru-RU" w:eastAsia="ru-RU" w:bidi="ru-RU"/>
      </w:rPr>
    </w:lvl>
    <w:lvl w:ilvl="2" w:tplc="52C25A70">
      <w:numFmt w:val="bullet"/>
      <w:lvlText w:val="•"/>
      <w:lvlJc w:val="left"/>
      <w:pPr>
        <w:ind w:left="3461" w:hanging="708"/>
      </w:pPr>
      <w:rPr>
        <w:rFonts w:hint="default"/>
        <w:lang w:val="ru-RU" w:eastAsia="ru-RU" w:bidi="ru-RU"/>
      </w:rPr>
    </w:lvl>
    <w:lvl w:ilvl="3" w:tplc="16D2E4FA">
      <w:numFmt w:val="bullet"/>
      <w:lvlText w:val="•"/>
      <w:lvlJc w:val="left"/>
      <w:pPr>
        <w:ind w:left="4361" w:hanging="708"/>
      </w:pPr>
      <w:rPr>
        <w:rFonts w:hint="default"/>
        <w:lang w:val="ru-RU" w:eastAsia="ru-RU" w:bidi="ru-RU"/>
      </w:rPr>
    </w:lvl>
    <w:lvl w:ilvl="4" w:tplc="D49E452A">
      <w:numFmt w:val="bullet"/>
      <w:lvlText w:val="•"/>
      <w:lvlJc w:val="left"/>
      <w:pPr>
        <w:ind w:left="5262" w:hanging="708"/>
      </w:pPr>
      <w:rPr>
        <w:rFonts w:hint="default"/>
        <w:lang w:val="ru-RU" w:eastAsia="ru-RU" w:bidi="ru-RU"/>
      </w:rPr>
    </w:lvl>
    <w:lvl w:ilvl="5" w:tplc="D8CCB8AE">
      <w:numFmt w:val="bullet"/>
      <w:lvlText w:val="•"/>
      <w:lvlJc w:val="left"/>
      <w:pPr>
        <w:ind w:left="6163" w:hanging="708"/>
      </w:pPr>
      <w:rPr>
        <w:rFonts w:hint="default"/>
        <w:lang w:val="ru-RU" w:eastAsia="ru-RU" w:bidi="ru-RU"/>
      </w:rPr>
    </w:lvl>
    <w:lvl w:ilvl="6" w:tplc="90DAA4D8">
      <w:numFmt w:val="bullet"/>
      <w:lvlText w:val="•"/>
      <w:lvlJc w:val="left"/>
      <w:pPr>
        <w:ind w:left="7063" w:hanging="708"/>
      </w:pPr>
      <w:rPr>
        <w:rFonts w:hint="default"/>
        <w:lang w:val="ru-RU" w:eastAsia="ru-RU" w:bidi="ru-RU"/>
      </w:rPr>
    </w:lvl>
    <w:lvl w:ilvl="7" w:tplc="60728C30">
      <w:numFmt w:val="bullet"/>
      <w:lvlText w:val="•"/>
      <w:lvlJc w:val="left"/>
      <w:pPr>
        <w:ind w:left="7964" w:hanging="708"/>
      </w:pPr>
      <w:rPr>
        <w:rFonts w:hint="default"/>
        <w:lang w:val="ru-RU" w:eastAsia="ru-RU" w:bidi="ru-RU"/>
      </w:rPr>
    </w:lvl>
    <w:lvl w:ilvl="8" w:tplc="73120BE4">
      <w:numFmt w:val="bullet"/>
      <w:lvlText w:val="•"/>
      <w:lvlJc w:val="left"/>
      <w:pPr>
        <w:ind w:left="8865" w:hanging="708"/>
      </w:pPr>
      <w:rPr>
        <w:rFonts w:hint="default"/>
        <w:lang w:val="ru-RU" w:eastAsia="ru-RU" w:bidi="ru-RU"/>
      </w:rPr>
    </w:lvl>
  </w:abstractNum>
  <w:abstractNum w:abstractNumId="7">
    <w:nsid w:val="4AE578E4"/>
    <w:multiLevelType w:val="hybridMultilevel"/>
    <w:tmpl w:val="20B8AFE2"/>
    <w:lvl w:ilvl="0" w:tplc="2258D77C">
      <w:numFmt w:val="bullet"/>
      <w:lvlText w:val=""/>
      <w:lvlJc w:val="left"/>
      <w:pPr>
        <w:ind w:left="924" w:hanging="361"/>
      </w:pPr>
      <w:rPr>
        <w:rFonts w:ascii="Wingdings" w:eastAsia="Wingdings" w:hAnsi="Wingdings" w:cs="Wingdings" w:hint="default"/>
        <w:w w:val="99"/>
        <w:sz w:val="16"/>
        <w:szCs w:val="16"/>
        <w:lang w:val="ru-RU" w:eastAsia="ru-RU" w:bidi="ru-RU"/>
      </w:rPr>
    </w:lvl>
    <w:lvl w:ilvl="1" w:tplc="38744C8E">
      <w:numFmt w:val="bullet"/>
      <w:lvlText w:val="•"/>
      <w:lvlJc w:val="left"/>
      <w:pPr>
        <w:ind w:left="1246" w:hanging="361"/>
      </w:pPr>
      <w:rPr>
        <w:rFonts w:hint="default"/>
        <w:lang w:val="ru-RU" w:eastAsia="ru-RU" w:bidi="ru-RU"/>
      </w:rPr>
    </w:lvl>
    <w:lvl w:ilvl="2" w:tplc="6A48A3F2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0658DD10">
      <w:numFmt w:val="bullet"/>
      <w:lvlText w:val="•"/>
      <w:lvlJc w:val="left"/>
      <w:pPr>
        <w:ind w:left="1899" w:hanging="361"/>
      </w:pPr>
      <w:rPr>
        <w:rFonts w:hint="default"/>
        <w:lang w:val="ru-RU" w:eastAsia="ru-RU" w:bidi="ru-RU"/>
      </w:rPr>
    </w:lvl>
    <w:lvl w:ilvl="4" w:tplc="338CD452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5" w:tplc="D438F9F2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  <w:lvl w:ilvl="6" w:tplc="4E92C1FE">
      <w:numFmt w:val="bullet"/>
      <w:lvlText w:val="•"/>
      <w:lvlJc w:val="left"/>
      <w:pPr>
        <w:ind w:left="2879" w:hanging="361"/>
      </w:pPr>
      <w:rPr>
        <w:rFonts w:hint="default"/>
        <w:lang w:val="ru-RU" w:eastAsia="ru-RU" w:bidi="ru-RU"/>
      </w:rPr>
    </w:lvl>
    <w:lvl w:ilvl="7" w:tplc="BDF6329A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8" w:tplc="A7088288">
      <w:numFmt w:val="bullet"/>
      <w:lvlText w:val="•"/>
      <w:lvlJc w:val="left"/>
      <w:pPr>
        <w:ind w:left="3532" w:hanging="361"/>
      </w:pPr>
      <w:rPr>
        <w:rFonts w:hint="default"/>
        <w:lang w:val="ru-RU" w:eastAsia="ru-RU" w:bidi="ru-RU"/>
      </w:rPr>
    </w:lvl>
  </w:abstractNum>
  <w:abstractNum w:abstractNumId="8">
    <w:nsid w:val="4E4C0302"/>
    <w:multiLevelType w:val="hybridMultilevel"/>
    <w:tmpl w:val="23CE0AB0"/>
    <w:lvl w:ilvl="0" w:tplc="5322A73A">
      <w:numFmt w:val="bullet"/>
      <w:lvlText w:val="–"/>
      <w:lvlJc w:val="left"/>
      <w:pPr>
        <w:ind w:left="234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CB0AF2BA">
      <w:numFmt w:val="bullet"/>
      <w:lvlText w:val=""/>
      <w:lvlJc w:val="left"/>
      <w:pPr>
        <w:ind w:left="234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4D0C5170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B2784A80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79A8C546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9D00895E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5600C12E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842639F2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4F6671BA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9">
    <w:nsid w:val="4FE13F4C"/>
    <w:multiLevelType w:val="hybridMultilevel"/>
    <w:tmpl w:val="F4B4220A"/>
    <w:lvl w:ilvl="0" w:tplc="3C307348">
      <w:start w:val="1"/>
      <w:numFmt w:val="decimal"/>
      <w:lvlText w:val="%1."/>
      <w:lvlJc w:val="left"/>
      <w:pPr>
        <w:ind w:left="234" w:hanging="303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01FEA4F8">
      <w:numFmt w:val="bullet"/>
      <w:lvlText w:val="•"/>
      <w:lvlJc w:val="left"/>
      <w:pPr>
        <w:ind w:left="1282" w:hanging="303"/>
      </w:pPr>
      <w:rPr>
        <w:rFonts w:hint="default"/>
        <w:lang w:val="ru-RU" w:eastAsia="ru-RU" w:bidi="ru-RU"/>
      </w:rPr>
    </w:lvl>
    <w:lvl w:ilvl="2" w:tplc="311ECFCE">
      <w:numFmt w:val="bullet"/>
      <w:lvlText w:val="•"/>
      <w:lvlJc w:val="left"/>
      <w:pPr>
        <w:ind w:left="2325" w:hanging="303"/>
      </w:pPr>
      <w:rPr>
        <w:rFonts w:hint="default"/>
        <w:lang w:val="ru-RU" w:eastAsia="ru-RU" w:bidi="ru-RU"/>
      </w:rPr>
    </w:lvl>
    <w:lvl w:ilvl="3" w:tplc="C25CD364">
      <w:numFmt w:val="bullet"/>
      <w:lvlText w:val="•"/>
      <w:lvlJc w:val="left"/>
      <w:pPr>
        <w:ind w:left="3367" w:hanging="303"/>
      </w:pPr>
      <w:rPr>
        <w:rFonts w:hint="default"/>
        <w:lang w:val="ru-RU" w:eastAsia="ru-RU" w:bidi="ru-RU"/>
      </w:rPr>
    </w:lvl>
    <w:lvl w:ilvl="4" w:tplc="42807B60">
      <w:numFmt w:val="bullet"/>
      <w:lvlText w:val="•"/>
      <w:lvlJc w:val="left"/>
      <w:pPr>
        <w:ind w:left="4410" w:hanging="303"/>
      </w:pPr>
      <w:rPr>
        <w:rFonts w:hint="default"/>
        <w:lang w:val="ru-RU" w:eastAsia="ru-RU" w:bidi="ru-RU"/>
      </w:rPr>
    </w:lvl>
    <w:lvl w:ilvl="5" w:tplc="8F484CDC">
      <w:numFmt w:val="bullet"/>
      <w:lvlText w:val="•"/>
      <w:lvlJc w:val="left"/>
      <w:pPr>
        <w:ind w:left="5453" w:hanging="303"/>
      </w:pPr>
      <w:rPr>
        <w:rFonts w:hint="default"/>
        <w:lang w:val="ru-RU" w:eastAsia="ru-RU" w:bidi="ru-RU"/>
      </w:rPr>
    </w:lvl>
    <w:lvl w:ilvl="6" w:tplc="1B90ECE4">
      <w:numFmt w:val="bullet"/>
      <w:lvlText w:val="•"/>
      <w:lvlJc w:val="left"/>
      <w:pPr>
        <w:ind w:left="6495" w:hanging="303"/>
      </w:pPr>
      <w:rPr>
        <w:rFonts w:hint="default"/>
        <w:lang w:val="ru-RU" w:eastAsia="ru-RU" w:bidi="ru-RU"/>
      </w:rPr>
    </w:lvl>
    <w:lvl w:ilvl="7" w:tplc="AE70ADF6">
      <w:numFmt w:val="bullet"/>
      <w:lvlText w:val="•"/>
      <w:lvlJc w:val="left"/>
      <w:pPr>
        <w:ind w:left="7538" w:hanging="303"/>
      </w:pPr>
      <w:rPr>
        <w:rFonts w:hint="default"/>
        <w:lang w:val="ru-RU" w:eastAsia="ru-RU" w:bidi="ru-RU"/>
      </w:rPr>
    </w:lvl>
    <w:lvl w:ilvl="8" w:tplc="5404A7A4">
      <w:numFmt w:val="bullet"/>
      <w:lvlText w:val="•"/>
      <w:lvlJc w:val="left"/>
      <w:pPr>
        <w:ind w:left="8581" w:hanging="303"/>
      </w:pPr>
      <w:rPr>
        <w:rFonts w:hint="default"/>
        <w:lang w:val="ru-RU" w:eastAsia="ru-RU" w:bidi="ru-RU"/>
      </w:rPr>
    </w:lvl>
  </w:abstractNum>
  <w:abstractNum w:abstractNumId="10">
    <w:nsid w:val="5C7C43F8"/>
    <w:multiLevelType w:val="multilevel"/>
    <w:tmpl w:val="78A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455CC"/>
    <w:multiLevelType w:val="hybridMultilevel"/>
    <w:tmpl w:val="5ECE9436"/>
    <w:lvl w:ilvl="0" w:tplc="68BECA1A">
      <w:numFmt w:val="bullet"/>
      <w:lvlText w:val="-"/>
      <w:lvlJc w:val="left"/>
      <w:pPr>
        <w:ind w:left="234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7BE113C">
      <w:numFmt w:val="bullet"/>
      <w:lvlText w:val="•"/>
      <w:lvlJc w:val="left"/>
      <w:pPr>
        <w:ind w:left="1282" w:hanging="178"/>
      </w:pPr>
      <w:rPr>
        <w:rFonts w:hint="default"/>
        <w:lang w:val="ru-RU" w:eastAsia="ru-RU" w:bidi="ru-RU"/>
      </w:rPr>
    </w:lvl>
    <w:lvl w:ilvl="2" w:tplc="98D46934">
      <w:numFmt w:val="bullet"/>
      <w:lvlText w:val="•"/>
      <w:lvlJc w:val="left"/>
      <w:pPr>
        <w:ind w:left="2325" w:hanging="178"/>
      </w:pPr>
      <w:rPr>
        <w:rFonts w:hint="default"/>
        <w:lang w:val="ru-RU" w:eastAsia="ru-RU" w:bidi="ru-RU"/>
      </w:rPr>
    </w:lvl>
    <w:lvl w:ilvl="3" w:tplc="726025CE">
      <w:numFmt w:val="bullet"/>
      <w:lvlText w:val="•"/>
      <w:lvlJc w:val="left"/>
      <w:pPr>
        <w:ind w:left="3367" w:hanging="178"/>
      </w:pPr>
      <w:rPr>
        <w:rFonts w:hint="default"/>
        <w:lang w:val="ru-RU" w:eastAsia="ru-RU" w:bidi="ru-RU"/>
      </w:rPr>
    </w:lvl>
    <w:lvl w:ilvl="4" w:tplc="AE104C82">
      <w:numFmt w:val="bullet"/>
      <w:lvlText w:val="•"/>
      <w:lvlJc w:val="left"/>
      <w:pPr>
        <w:ind w:left="4410" w:hanging="178"/>
      </w:pPr>
      <w:rPr>
        <w:rFonts w:hint="default"/>
        <w:lang w:val="ru-RU" w:eastAsia="ru-RU" w:bidi="ru-RU"/>
      </w:rPr>
    </w:lvl>
    <w:lvl w:ilvl="5" w:tplc="7EA88D9A">
      <w:numFmt w:val="bullet"/>
      <w:lvlText w:val="•"/>
      <w:lvlJc w:val="left"/>
      <w:pPr>
        <w:ind w:left="5453" w:hanging="178"/>
      </w:pPr>
      <w:rPr>
        <w:rFonts w:hint="default"/>
        <w:lang w:val="ru-RU" w:eastAsia="ru-RU" w:bidi="ru-RU"/>
      </w:rPr>
    </w:lvl>
    <w:lvl w:ilvl="6" w:tplc="B650A08C">
      <w:numFmt w:val="bullet"/>
      <w:lvlText w:val="•"/>
      <w:lvlJc w:val="left"/>
      <w:pPr>
        <w:ind w:left="6495" w:hanging="178"/>
      </w:pPr>
      <w:rPr>
        <w:rFonts w:hint="default"/>
        <w:lang w:val="ru-RU" w:eastAsia="ru-RU" w:bidi="ru-RU"/>
      </w:rPr>
    </w:lvl>
    <w:lvl w:ilvl="7" w:tplc="91D889AA">
      <w:numFmt w:val="bullet"/>
      <w:lvlText w:val="•"/>
      <w:lvlJc w:val="left"/>
      <w:pPr>
        <w:ind w:left="7538" w:hanging="178"/>
      </w:pPr>
      <w:rPr>
        <w:rFonts w:hint="default"/>
        <w:lang w:val="ru-RU" w:eastAsia="ru-RU" w:bidi="ru-RU"/>
      </w:rPr>
    </w:lvl>
    <w:lvl w:ilvl="8" w:tplc="DC6A5EA2">
      <w:numFmt w:val="bullet"/>
      <w:lvlText w:val="•"/>
      <w:lvlJc w:val="left"/>
      <w:pPr>
        <w:ind w:left="8581" w:hanging="178"/>
      </w:pPr>
      <w:rPr>
        <w:rFonts w:hint="default"/>
        <w:lang w:val="ru-RU" w:eastAsia="ru-RU" w:bidi="ru-RU"/>
      </w:rPr>
    </w:lvl>
  </w:abstractNum>
  <w:abstractNum w:abstractNumId="12">
    <w:nsid w:val="5E52432C"/>
    <w:multiLevelType w:val="hybridMultilevel"/>
    <w:tmpl w:val="7E7242B8"/>
    <w:lvl w:ilvl="0" w:tplc="0E089A42">
      <w:numFmt w:val="bullet"/>
      <w:lvlText w:val=""/>
      <w:lvlJc w:val="left"/>
      <w:pPr>
        <w:ind w:left="234" w:hanging="84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4C0CBD4E">
      <w:numFmt w:val="bullet"/>
      <w:lvlText w:val=""/>
      <w:lvlJc w:val="left"/>
      <w:pPr>
        <w:ind w:left="1095" w:hanging="554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09BE37CA">
      <w:numFmt w:val="bullet"/>
      <w:lvlText w:val="•"/>
      <w:lvlJc w:val="left"/>
      <w:pPr>
        <w:ind w:left="2162" w:hanging="554"/>
      </w:pPr>
      <w:rPr>
        <w:rFonts w:hint="default"/>
        <w:lang w:val="ru-RU" w:eastAsia="ru-RU" w:bidi="ru-RU"/>
      </w:rPr>
    </w:lvl>
    <w:lvl w:ilvl="3" w:tplc="9D88E4B4">
      <w:numFmt w:val="bullet"/>
      <w:lvlText w:val="•"/>
      <w:lvlJc w:val="left"/>
      <w:pPr>
        <w:ind w:left="3225" w:hanging="554"/>
      </w:pPr>
      <w:rPr>
        <w:rFonts w:hint="default"/>
        <w:lang w:val="ru-RU" w:eastAsia="ru-RU" w:bidi="ru-RU"/>
      </w:rPr>
    </w:lvl>
    <w:lvl w:ilvl="4" w:tplc="5DF2988A">
      <w:numFmt w:val="bullet"/>
      <w:lvlText w:val="•"/>
      <w:lvlJc w:val="left"/>
      <w:pPr>
        <w:ind w:left="4288" w:hanging="554"/>
      </w:pPr>
      <w:rPr>
        <w:rFonts w:hint="default"/>
        <w:lang w:val="ru-RU" w:eastAsia="ru-RU" w:bidi="ru-RU"/>
      </w:rPr>
    </w:lvl>
    <w:lvl w:ilvl="5" w:tplc="8E8C1918">
      <w:numFmt w:val="bullet"/>
      <w:lvlText w:val="•"/>
      <w:lvlJc w:val="left"/>
      <w:pPr>
        <w:ind w:left="5351" w:hanging="554"/>
      </w:pPr>
      <w:rPr>
        <w:rFonts w:hint="default"/>
        <w:lang w:val="ru-RU" w:eastAsia="ru-RU" w:bidi="ru-RU"/>
      </w:rPr>
    </w:lvl>
    <w:lvl w:ilvl="6" w:tplc="ED8A5D8A">
      <w:numFmt w:val="bullet"/>
      <w:lvlText w:val="•"/>
      <w:lvlJc w:val="left"/>
      <w:pPr>
        <w:ind w:left="6414" w:hanging="554"/>
      </w:pPr>
      <w:rPr>
        <w:rFonts w:hint="default"/>
        <w:lang w:val="ru-RU" w:eastAsia="ru-RU" w:bidi="ru-RU"/>
      </w:rPr>
    </w:lvl>
    <w:lvl w:ilvl="7" w:tplc="08027C3A">
      <w:numFmt w:val="bullet"/>
      <w:lvlText w:val="•"/>
      <w:lvlJc w:val="left"/>
      <w:pPr>
        <w:ind w:left="7477" w:hanging="554"/>
      </w:pPr>
      <w:rPr>
        <w:rFonts w:hint="default"/>
        <w:lang w:val="ru-RU" w:eastAsia="ru-RU" w:bidi="ru-RU"/>
      </w:rPr>
    </w:lvl>
    <w:lvl w:ilvl="8" w:tplc="5D2E0EE4">
      <w:numFmt w:val="bullet"/>
      <w:lvlText w:val="•"/>
      <w:lvlJc w:val="left"/>
      <w:pPr>
        <w:ind w:left="8540" w:hanging="554"/>
      </w:pPr>
      <w:rPr>
        <w:rFonts w:hint="default"/>
        <w:lang w:val="ru-RU" w:eastAsia="ru-RU" w:bidi="ru-RU"/>
      </w:rPr>
    </w:lvl>
  </w:abstractNum>
  <w:abstractNum w:abstractNumId="13">
    <w:nsid w:val="60DC35CC"/>
    <w:multiLevelType w:val="hybridMultilevel"/>
    <w:tmpl w:val="248C88F0"/>
    <w:lvl w:ilvl="0" w:tplc="FF4CB6E6">
      <w:start w:val="1"/>
      <w:numFmt w:val="decimal"/>
      <w:lvlText w:val="%1."/>
      <w:lvlJc w:val="left"/>
      <w:pPr>
        <w:ind w:left="234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EBC0C9C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16C2672A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4810DACE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AFA4939E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B124501C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C6C8642E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C3844116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375E6DE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4">
    <w:nsid w:val="69DA12A1"/>
    <w:multiLevelType w:val="hybridMultilevel"/>
    <w:tmpl w:val="BC185FE4"/>
    <w:lvl w:ilvl="0" w:tplc="3D427910">
      <w:numFmt w:val="bullet"/>
      <w:lvlText w:val=""/>
      <w:lvlJc w:val="left"/>
      <w:pPr>
        <w:ind w:left="924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ru-RU" w:bidi="ru-RU"/>
      </w:rPr>
    </w:lvl>
    <w:lvl w:ilvl="1" w:tplc="E6ACF85C">
      <w:numFmt w:val="bullet"/>
      <w:lvlText w:val="•"/>
      <w:lvlJc w:val="left"/>
      <w:pPr>
        <w:ind w:left="1246" w:hanging="361"/>
      </w:pPr>
      <w:rPr>
        <w:rFonts w:hint="default"/>
        <w:lang w:val="ru-RU" w:eastAsia="ru-RU" w:bidi="ru-RU"/>
      </w:rPr>
    </w:lvl>
    <w:lvl w:ilvl="2" w:tplc="825EEFB4">
      <w:numFmt w:val="bullet"/>
      <w:lvlText w:val="•"/>
      <w:lvlJc w:val="left"/>
      <w:pPr>
        <w:ind w:left="1573" w:hanging="361"/>
      </w:pPr>
      <w:rPr>
        <w:rFonts w:hint="default"/>
        <w:lang w:val="ru-RU" w:eastAsia="ru-RU" w:bidi="ru-RU"/>
      </w:rPr>
    </w:lvl>
    <w:lvl w:ilvl="3" w:tplc="77C8B5AA">
      <w:numFmt w:val="bullet"/>
      <w:lvlText w:val="•"/>
      <w:lvlJc w:val="left"/>
      <w:pPr>
        <w:ind w:left="1899" w:hanging="361"/>
      </w:pPr>
      <w:rPr>
        <w:rFonts w:hint="default"/>
        <w:lang w:val="ru-RU" w:eastAsia="ru-RU" w:bidi="ru-RU"/>
      </w:rPr>
    </w:lvl>
    <w:lvl w:ilvl="4" w:tplc="F072C618">
      <w:numFmt w:val="bullet"/>
      <w:lvlText w:val="•"/>
      <w:lvlJc w:val="left"/>
      <w:pPr>
        <w:ind w:left="2226" w:hanging="361"/>
      </w:pPr>
      <w:rPr>
        <w:rFonts w:hint="default"/>
        <w:lang w:val="ru-RU" w:eastAsia="ru-RU" w:bidi="ru-RU"/>
      </w:rPr>
    </w:lvl>
    <w:lvl w:ilvl="5" w:tplc="22E63E8C">
      <w:numFmt w:val="bullet"/>
      <w:lvlText w:val="•"/>
      <w:lvlJc w:val="left"/>
      <w:pPr>
        <w:ind w:left="2553" w:hanging="361"/>
      </w:pPr>
      <w:rPr>
        <w:rFonts w:hint="default"/>
        <w:lang w:val="ru-RU" w:eastAsia="ru-RU" w:bidi="ru-RU"/>
      </w:rPr>
    </w:lvl>
    <w:lvl w:ilvl="6" w:tplc="F2460210">
      <w:numFmt w:val="bullet"/>
      <w:lvlText w:val="•"/>
      <w:lvlJc w:val="left"/>
      <w:pPr>
        <w:ind w:left="2879" w:hanging="361"/>
      </w:pPr>
      <w:rPr>
        <w:rFonts w:hint="default"/>
        <w:lang w:val="ru-RU" w:eastAsia="ru-RU" w:bidi="ru-RU"/>
      </w:rPr>
    </w:lvl>
    <w:lvl w:ilvl="7" w:tplc="838C1CAA">
      <w:numFmt w:val="bullet"/>
      <w:lvlText w:val="•"/>
      <w:lvlJc w:val="left"/>
      <w:pPr>
        <w:ind w:left="3206" w:hanging="361"/>
      </w:pPr>
      <w:rPr>
        <w:rFonts w:hint="default"/>
        <w:lang w:val="ru-RU" w:eastAsia="ru-RU" w:bidi="ru-RU"/>
      </w:rPr>
    </w:lvl>
    <w:lvl w:ilvl="8" w:tplc="0F2A1212">
      <w:numFmt w:val="bullet"/>
      <w:lvlText w:val="•"/>
      <w:lvlJc w:val="left"/>
      <w:pPr>
        <w:ind w:left="3532" w:hanging="361"/>
      </w:pPr>
      <w:rPr>
        <w:rFonts w:hint="default"/>
        <w:lang w:val="ru-RU" w:eastAsia="ru-RU" w:bidi="ru-RU"/>
      </w:rPr>
    </w:lvl>
  </w:abstractNum>
  <w:abstractNum w:abstractNumId="15">
    <w:nsid w:val="6EF7416E"/>
    <w:multiLevelType w:val="hybridMultilevel"/>
    <w:tmpl w:val="D542F066"/>
    <w:lvl w:ilvl="0" w:tplc="04184712">
      <w:numFmt w:val="bullet"/>
      <w:lvlText w:val=""/>
      <w:lvlJc w:val="left"/>
      <w:pPr>
        <w:ind w:left="785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13423C2E">
      <w:numFmt w:val="bullet"/>
      <w:lvlText w:val=""/>
      <w:lvlJc w:val="left"/>
      <w:pPr>
        <w:ind w:left="1650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2388858A">
      <w:numFmt w:val="bullet"/>
      <w:lvlText w:val="•"/>
      <w:lvlJc w:val="left"/>
      <w:pPr>
        <w:ind w:left="1660" w:hanging="708"/>
      </w:pPr>
      <w:rPr>
        <w:rFonts w:hint="default"/>
        <w:lang w:val="ru-RU" w:eastAsia="ru-RU" w:bidi="ru-RU"/>
      </w:rPr>
    </w:lvl>
    <w:lvl w:ilvl="3" w:tplc="6A1C2E58">
      <w:numFmt w:val="bullet"/>
      <w:lvlText w:val="•"/>
      <w:lvlJc w:val="left"/>
      <w:pPr>
        <w:ind w:left="2677" w:hanging="708"/>
      </w:pPr>
      <w:rPr>
        <w:rFonts w:hint="default"/>
        <w:lang w:val="ru-RU" w:eastAsia="ru-RU" w:bidi="ru-RU"/>
      </w:rPr>
    </w:lvl>
    <w:lvl w:ilvl="4" w:tplc="6C406FEA">
      <w:numFmt w:val="bullet"/>
      <w:lvlText w:val="•"/>
      <w:lvlJc w:val="left"/>
      <w:pPr>
        <w:ind w:left="3695" w:hanging="708"/>
      </w:pPr>
      <w:rPr>
        <w:rFonts w:hint="default"/>
        <w:lang w:val="ru-RU" w:eastAsia="ru-RU" w:bidi="ru-RU"/>
      </w:rPr>
    </w:lvl>
    <w:lvl w:ilvl="5" w:tplc="CD2CB80E">
      <w:numFmt w:val="bullet"/>
      <w:lvlText w:val="•"/>
      <w:lvlJc w:val="left"/>
      <w:pPr>
        <w:ind w:left="4713" w:hanging="708"/>
      </w:pPr>
      <w:rPr>
        <w:rFonts w:hint="default"/>
        <w:lang w:val="ru-RU" w:eastAsia="ru-RU" w:bidi="ru-RU"/>
      </w:rPr>
    </w:lvl>
    <w:lvl w:ilvl="6" w:tplc="714E2778">
      <w:numFmt w:val="bullet"/>
      <w:lvlText w:val="•"/>
      <w:lvlJc w:val="left"/>
      <w:pPr>
        <w:ind w:left="5730" w:hanging="708"/>
      </w:pPr>
      <w:rPr>
        <w:rFonts w:hint="default"/>
        <w:lang w:val="ru-RU" w:eastAsia="ru-RU" w:bidi="ru-RU"/>
      </w:rPr>
    </w:lvl>
    <w:lvl w:ilvl="7" w:tplc="90766A40">
      <w:numFmt w:val="bullet"/>
      <w:lvlText w:val="•"/>
      <w:lvlJc w:val="left"/>
      <w:pPr>
        <w:ind w:left="6748" w:hanging="708"/>
      </w:pPr>
      <w:rPr>
        <w:rFonts w:hint="default"/>
        <w:lang w:val="ru-RU" w:eastAsia="ru-RU" w:bidi="ru-RU"/>
      </w:rPr>
    </w:lvl>
    <w:lvl w:ilvl="8" w:tplc="735AAAE2">
      <w:numFmt w:val="bullet"/>
      <w:lvlText w:val="•"/>
      <w:lvlJc w:val="left"/>
      <w:pPr>
        <w:ind w:left="7766" w:hanging="708"/>
      </w:pPr>
      <w:rPr>
        <w:rFonts w:hint="default"/>
        <w:lang w:val="ru-RU" w:eastAsia="ru-RU" w:bidi="ru-RU"/>
      </w:rPr>
    </w:lvl>
  </w:abstractNum>
  <w:abstractNum w:abstractNumId="16">
    <w:nsid w:val="760029E9"/>
    <w:multiLevelType w:val="hybridMultilevel"/>
    <w:tmpl w:val="1CBE1552"/>
    <w:lvl w:ilvl="0" w:tplc="5D60A9F0">
      <w:numFmt w:val="bullet"/>
      <w:lvlText w:val=""/>
      <w:lvlJc w:val="left"/>
      <w:pPr>
        <w:ind w:left="234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E5C65D36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39DE5F7A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641868D8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80606C50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BC00C0CC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EB0E068E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C52CA696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62E8F530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7">
    <w:nsid w:val="76C5462D"/>
    <w:multiLevelType w:val="hybridMultilevel"/>
    <w:tmpl w:val="D006038E"/>
    <w:lvl w:ilvl="0" w:tplc="ACD2A53A">
      <w:numFmt w:val="bullet"/>
      <w:lvlText w:val=""/>
      <w:lvlJc w:val="left"/>
      <w:pPr>
        <w:ind w:left="234" w:hanging="70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24E49D64">
      <w:numFmt w:val="bullet"/>
      <w:lvlText w:val="•"/>
      <w:lvlJc w:val="left"/>
      <w:pPr>
        <w:ind w:left="1282" w:hanging="708"/>
      </w:pPr>
      <w:rPr>
        <w:rFonts w:hint="default"/>
        <w:lang w:val="ru-RU" w:eastAsia="ru-RU" w:bidi="ru-RU"/>
      </w:rPr>
    </w:lvl>
    <w:lvl w:ilvl="2" w:tplc="B29CA0D2">
      <w:numFmt w:val="bullet"/>
      <w:lvlText w:val="•"/>
      <w:lvlJc w:val="left"/>
      <w:pPr>
        <w:ind w:left="2325" w:hanging="708"/>
      </w:pPr>
      <w:rPr>
        <w:rFonts w:hint="default"/>
        <w:lang w:val="ru-RU" w:eastAsia="ru-RU" w:bidi="ru-RU"/>
      </w:rPr>
    </w:lvl>
    <w:lvl w:ilvl="3" w:tplc="2FB6DEC6">
      <w:numFmt w:val="bullet"/>
      <w:lvlText w:val="•"/>
      <w:lvlJc w:val="left"/>
      <w:pPr>
        <w:ind w:left="3367" w:hanging="708"/>
      </w:pPr>
      <w:rPr>
        <w:rFonts w:hint="default"/>
        <w:lang w:val="ru-RU" w:eastAsia="ru-RU" w:bidi="ru-RU"/>
      </w:rPr>
    </w:lvl>
    <w:lvl w:ilvl="4" w:tplc="0C5454D6">
      <w:numFmt w:val="bullet"/>
      <w:lvlText w:val="•"/>
      <w:lvlJc w:val="left"/>
      <w:pPr>
        <w:ind w:left="4410" w:hanging="708"/>
      </w:pPr>
      <w:rPr>
        <w:rFonts w:hint="default"/>
        <w:lang w:val="ru-RU" w:eastAsia="ru-RU" w:bidi="ru-RU"/>
      </w:rPr>
    </w:lvl>
    <w:lvl w:ilvl="5" w:tplc="17AC6C92">
      <w:numFmt w:val="bullet"/>
      <w:lvlText w:val="•"/>
      <w:lvlJc w:val="left"/>
      <w:pPr>
        <w:ind w:left="5453" w:hanging="708"/>
      </w:pPr>
      <w:rPr>
        <w:rFonts w:hint="default"/>
        <w:lang w:val="ru-RU" w:eastAsia="ru-RU" w:bidi="ru-RU"/>
      </w:rPr>
    </w:lvl>
    <w:lvl w:ilvl="6" w:tplc="8D12977C">
      <w:numFmt w:val="bullet"/>
      <w:lvlText w:val="•"/>
      <w:lvlJc w:val="left"/>
      <w:pPr>
        <w:ind w:left="6495" w:hanging="708"/>
      </w:pPr>
      <w:rPr>
        <w:rFonts w:hint="default"/>
        <w:lang w:val="ru-RU" w:eastAsia="ru-RU" w:bidi="ru-RU"/>
      </w:rPr>
    </w:lvl>
    <w:lvl w:ilvl="7" w:tplc="1F7A0BD8">
      <w:numFmt w:val="bullet"/>
      <w:lvlText w:val="•"/>
      <w:lvlJc w:val="left"/>
      <w:pPr>
        <w:ind w:left="7538" w:hanging="708"/>
      </w:pPr>
      <w:rPr>
        <w:rFonts w:hint="default"/>
        <w:lang w:val="ru-RU" w:eastAsia="ru-RU" w:bidi="ru-RU"/>
      </w:rPr>
    </w:lvl>
    <w:lvl w:ilvl="8" w:tplc="D54418A2">
      <w:numFmt w:val="bullet"/>
      <w:lvlText w:val="•"/>
      <w:lvlJc w:val="left"/>
      <w:pPr>
        <w:ind w:left="8581" w:hanging="708"/>
      </w:pPr>
      <w:rPr>
        <w:rFonts w:hint="default"/>
        <w:lang w:val="ru-RU" w:eastAsia="ru-RU" w:bidi="ru-RU"/>
      </w:rPr>
    </w:lvl>
  </w:abstractNum>
  <w:abstractNum w:abstractNumId="18">
    <w:nsid w:val="78970719"/>
    <w:multiLevelType w:val="hybridMultilevel"/>
    <w:tmpl w:val="10BC5792"/>
    <w:lvl w:ilvl="0" w:tplc="EF6C8AB0">
      <w:numFmt w:val="bullet"/>
      <w:lvlText w:val=""/>
      <w:lvlJc w:val="left"/>
      <w:pPr>
        <w:ind w:left="811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1C008A30">
      <w:numFmt w:val="bullet"/>
      <w:lvlText w:val=""/>
      <w:lvlJc w:val="left"/>
      <w:pPr>
        <w:ind w:left="234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2" w:tplc="B7A49A80">
      <w:numFmt w:val="bullet"/>
      <w:lvlText w:val="•"/>
      <w:lvlJc w:val="left"/>
      <w:pPr>
        <w:ind w:left="1820" w:hanging="708"/>
      </w:pPr>
      <w:rPr>
        <w:rFonts w:hint="default"/>
        <w:lang w:val="ru-RU" w:eastAsia="ru-RU" w:bidi="ru-RU"/>
      </w:rPr>
    </w:lvl>
    <w:lvl w:ilvl="3" w:tplc="BCEC5CB0">
      <w:numFmt w:val="bullet"/>
      <w:lvlText w:val="•"/>
      <w:lvlJc w:val="left"/>
      <w:pPr>
        <w:ind w:left="2821" w:hanging="708"/>
      </w:pPr>
      <w:rPr>
        <w:rFonts w:hint="default"/>
        <w:lang w:val="ru-RU" w:eastAsia="ru-RU" w:bidi="ru-RU"/>
      </w:rPr>
    </w:lvl>
    <w:lvl w:ilvl="4" w:tplc="4A6C9264">
      <w:numFmt w:val="bullet"/>
      <w:lvlText w:val="•"/>
      <w:lvlJc w:val="left"/>
      <w:pPr>
        <w:ind w:left="3822" w:hanging="708"/>
      </w:pPr>
      <w:rPr>
        <w:rFonts w:hint="default"/>
        <w:lang w:val="ru-RU" w:eastAsia="ru-RU" w:bidi="ru-RU"/>
      </w:rPr>
    </w:lvl>
    <w:lvl w:ilvl="5" w:tplc="7BEEFCAC">
      <w:numFmt w:val="bullet"/>
      <w:lvlText w:val="•"/>
      <w:lvlJc w:val="left"/>
      <w:pPr>
        <w:ind w:left="4823" w:hanging="708"/>
      </w:pPr>
      <w:rPr>
        <w:rFonts w:hint="default"/>
        <w:lang w:val="ru-RU" w:eastAsia="ru-RU" w:bidi="ru-RU"/>
      </w:rPr>
    </w:lvl>
    <w:lvl w:ilvl="6" w:tplc="E9E2432C">
      <w:numFmt w:val="bullet"/>
      <w:lvlText w:val="•"/>
      <w:lvlJc w:val="left"/>
      <w:pPr>
        <w:ind w:left="5823" w:hanging="708"/>
      </w:pPr>
      <w:rPr>
        <w:rFonts w:hint="default"/>
        <w:lang w:val="ru-RU" w:eastAsia="ru-RU" w:bidi="ru-RU"/>
      </w:rPr>
    </w:lvl>
    <w:lvl w:ilvl="7" w:tplc="5BD8CE12">
      <w:numFmt w:val="bullet"/>
      <w:lvlText w:val="•"/>
      <w:lvlJc w:val="left"/>
      <w:pPr>
        <w:ind w:left="6824" w:hanging="708"/>
      </w:pPr>
      <w:rPr>
        <w:rFonts w:hint="default"/>
        <w:lang w:val="ru-RU" w:eastAsia="ru-RU" w:bidi="ru-RU"/>
      </w:rPr>
    </w:lvl>
    <w:lvl w:ilvl="8" w:tplc="041C29CC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  <w:num w:numId="15">
    <w:abstractNumId w:val="18"/>
  </w:num>
  <w:num w:numId="16">
    <w:abstractNumId w:val="16"/>
  </w:num>
  <w:num w:numId="17">
    <w:abstractNumId w:val="15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C28BB"/>
    <w:rsid w:val="00015494"/>
    <w:rsid w:val="000229D5"/>
    <w:rsid w:val="000304C0"/>
    <w:rsid w:val="000364A8"/>
    <w:rsid w:val="000438C9"/>
    <w:rsid w:val="000442F6"/>
    <w:rsid w:val="00081B23"/>
    <w:rsid w:val="000A36D1"/>
    <w:rsid w:val="000F13EC"/>
    <w:rsid w:val="000F50C2"/>
    <w:rsid w:val="00123E59"/>
    <w:rsid w:val="00124B22"/>
    <w:rsid w:val="001376A4"/>
    <w:rsid w:val="0016275A"/>
    <w:rsid w:val="00167FAB"/>
    <w:rsid w:val="00180E47"/>
    <w:rsid w:val="001A0C7D"/>
    <w:rsid w:val="001B2EC6"/>
    <w:rsid w:val="001D45B6"/>
    <w:rsid w:val="001E7CA6"/>
    <w:rsid w:val="001F1BCF"/>
    <w:rsid w:val="001F7F6B"/>
    <w:rsid w:val="00233C3B"/>
    <w:rsid w:val="00263502"/>
    <w:rsid w:val="002A1106"/>
    <w:rsid w:val="002B2854"/>
    <w:rsid w:val="002B30FB"/>
    <w:rsid w:val="002C1F03"/>
    <w:rsid w:val="002D5C6E"/>
    <w:rsid w:val="002F47EF"/>
    <w:rsid w:val="00305BD3"/>
    <w:rsid w:val="003241B3"/>
    <w:rsid w:val="00346FC2"/>
    <w:rsid w:val="00355C1C"/>
    <w:rsid w:val="00366824"/>
    <w:rsid w:val="003720C3"/>
    <w:rsid w:val="00390FE9"/>
    <w:rsid w:val="003A4B27"/>
    <w:rsid w:val="003E4E2B"/>
    <w:rsid w:val="003F00EE"/>
    <w:rsid w:val="003F5C99"/>
    <w:rsid w:val="0040696D"/>
    <w:rsid w:val="00407C9A"/>
    <w:rsid w:val="00435D26"/>
    <w:rsid w:val="0043752F"/>
    <w:rsid w:val="00472B47"/>
    <w:rsid w:val="00484FC5"/>
    <w:rsid w:val="004B06FE"/>
    <w:rsid w:val="004B6070"/>
    <w:rsid w:val="004C1DE4"/>
    <w:rsid w:val="004C4393"/>
    <w:rsid w:val="004C499D"/>
    <w:rsid w:val="005019C0"/>
    <w:rsid w:val="00503C89"/>
    <w:rsid w:val="005715A8"/>
    <w:rsid w:val="005843A3"/>
    <w:rsid w:val="0058711F"/>
    <w:rsid w:val="005928C5"/>
    <w:rsid w:val="005A3087"/>
    <w:rsid w:val="005B0241"/>
    <w:rsid w:val="005D09FB"/>
    <w:rsid w:val="005D0B2D"/>
    <w:rsid w:val="005E6DEE"/>
    <w:rsid w:val="006010E2"/>
    <w:rsid w:val="0060145C"/>
    <w:rsid w:val="00613E81"/>
    <w:rsid w:val="00621369"/>
    <w:rsid w:val="0064156B"/>
    <w:rsid w:val="00651C4A"/>
    <w:rsid w:val="00655F8E"/>
    <w:rsid w:val="00695502"/>
    <w:rsid w:val="006C1EB9"/>
    <w:rsid w:val="006C2D2D"/>
    <w:rsid w:val="006D26C4"/>
    <w:rsid w:val="006D4762"/>
    <w:rsid w:val="006F4904"/>
    <w:rsid w:val="00707954"/>
    <w:rsid w:val="007120A3"/>
    <w:rsid w:val="00722785"/>
    <w:rsid w:val="00733F06"/>
    <w:rsid w:val="007348E4"/>
    <w:rsid w:val="0076528B"/>
    <w:rsid w:val="0078237D"/>
    <w:rsid w:val="00782F35"/>
    <w:rsid w:val="00784472"/>
    <w:rsid w:val="00786476"/>
    <w:rsid w:val="007A0FDD"/>
    <w:rsid w:val="007C263A"/>
    <w:rsid w:val="007F6E2D"/>
    <w:rsid w:val="008072F7"/>
    <w:rsid w:val="008307F7"/>
    <w:rsid w:val="008347E2"/>
    <w:rsid w:val="008362FE"/>
    <w:rsid w:val="00840E41"/>
    <w:rsid w:val="008418C1"/>
    <w:rsid w:val="00850E49"/>
    <w:rsid w:val="00852E15"/>
    <w:rsid w:val="008565E5"/>
    <w:rsid w:val="00890F34"/>
    <w:rsid w:val="00893A9B"/>
    <w:rsid w:val="00895364"/>
    <w:rsid w:val="008A5467"/>
    <w:rsid w:val="008B7488"/>
    <w:rsid w:val="008B7783"/>
    <w:rsid w:val="008D05EE"/>
    <w:rsid w:val="0090131A"/>
    <w:rsid w:val="009013A0"/>
    <w:rsid w:val="0090422D"/>
    <w:rsid w:val="009139A0"/>
    <w:rsid w:val="0092321D"/>
    <w:rsid w:val="00925FE5"/>
    <w:rsid w:val="0094519C"/>
    <w:rsid w:val="00946A8B"/>
    <w:rsid w:val="00987786"/>
    <w:rsid w:val="00992487"/>
    <w:rsid w:val="009938E8"/>
    <w:rsid w:val="009943A2"/>
    <w:rsid w:val="009A2748"/>
    <w:rsid w:val="009A39BA"/>
    <w:rsid w:val="009B3745"/>
    <w:rsid w:val="00A13784"/>
    <w:rsid w:val="00A25380"/>
    <w:rsid w:val="00A25DDA"/>
    <w:rsid w:val="00A2731B"/>
    <w:rsid w:val="00A332EF"/>
    <w:rsid w:val="00A71E62"/>
    <w:rsid w:val="00A8693E"/>
    <w:rsid w:val="00A94387"/>
    <w:rsid w:val="00AC6C4B"/>
    <w:rsid w:val="00B538FD"/>
    <w:rsid w:val="00B7142E"/>
    <w:rsid w:val="00B82995"/>
    <w:rsid w:val="00BB2260"/>
    <w:rsid w:val="00BB6A00"/>
    <w:rsid w:val="00BC4A9D"/>
    <w:rsid w:val="00BF4F33"/>
    <w:rsid w:val="00C109AD"/>
    <w:rsid w:val="00C322A6"/>
    <w:rsid w:val="00C3364A"/>
    <w:rsid w:val="00C475C1"/>
    <w:rsid w:val="00C70833"/>
    <w:rsid w:val="00C85094"/>
    <w:rsid w:val="00CC28BB"/>
    <w:rsid w:val="00CC2E11"/>
    <w:rsid w:val="00CE572D"/>
    <w:rsid w:val="00D0449C"/>
    <w:rsid w:val="00D14A6A"/>
    <w:rsid w:val="00D20306"/>
    <w:rsid w:val="00D2601A"/>
    <w:rsid w:val="00D45E56"/>
    <w:rsid w:val="00D83F18"/>
    <w:rsid w:val="00D85247"/>
    <w:rsid w:val="00D94565"/>
    <w:rsid w:val="00DC6E3B"/>
    <w:rsid w:val="00DF461F"/>
    <w:rsid w:val="00E1232D"/>
    <w:rsid w:val="00E2407F"/>
    <w:rsid w:val="00E33E83"/>
    <w:rsid w:val="00E40F57"/>
    <w:rsid w:val="00E7448E"/>
    <w:rsid w:val="00E776B2"/>
    <w:rsid w:val="00F22CBC"/>
    <w:rsid w:val="00F65EF0"/>
    <w:rsid w:val="00FB20C5"/>
    <w:rsid w:val="00FC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28B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2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28BB"/>
    <w:pPr>
      <w:ind w:left="234" w:firstLine="70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C28BB"/>
    <w:pPr>
      <w:ind w:left="94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C28BB"/>
    <w:pPr>
      <w:ind w:left="234" w:firstLine="709"/>
    </w:pPr>
  </w:style>
  <w:style w:type="paragraph" w:customStyle="1" w:styleId="TableParagraph">
    <w:name w:val="Table Paragraph"/>
    <w:basedOn w:val="a"/>
    <w:uiPriority w:val="1"/>
    <w:qFormat/>
    <w:rsid w:val="00CC28BB"/>
    <w:pPr>
      <w:spacing w:line="256" w:lineRule="exact"/>
      <w:ind w:left="10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015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549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15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5494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15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49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c6">
    <w:name w:val="c6"/>
    <w:basedOn w:val="a0"/>
    <w:rsid w:val="009B3745"/>
  </w:style>
  <w:style w:type="paragraph" w:styleId="ab">
    <w:name w:val="Normal (Web)"/>
    <w:basedOn w:val="a"/>
    <w:uiPriority w:val="99"/>
    <w:unhideWhenUsed/>
    <w:rsid w:val="00D0449C"/>
    <w:pPr>
      <w:widowControl/>
      <w:autoSpaceDE/>
      <w:autoSpaceDN/>
      <w:spacing w:before="100" w:beforeAutospacing="1" w:after="119"/>
    </w:pPr>
    <w:rPr>
      <w:sz w:val="24"/>
      <w:szCs w:val="24"/>
      <w:lang w:bidi="ar-SA"/>
    </w:rPr>
  </w:style>
  <w:style w:type="character" w:styleId="ac">
    <w:name w:val="Hyperlink"/>
    <w:uiPriority w:val="99"/>
    <w:unhideWhenUsed/>
    <w:rsid w:val="00D0449C"/>
    <w:rPr>
      <w:color w:val="0000FF"/>
      <w:u w:val="single"/>
    </w:rPr>
  </w:style>
  <w:style w:type="character" w:customStyle="1" w:styleId="ad">
    <w:name w:val="Подпись к таблице_"/>
    <w:basedOn w:val="a0"/>
    <w:link w:val="1"/>
    <w:uiPriority w:val="99"/>
    <w:rsid w:val="00A25DD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d"/>
    <w:uiPriority w:val="99"/>
    <w:rsid w:val="00A25DDA"/>
    <w:pPr>
      <w:shd w:val="clear" w:color="auto" w:fill="FFFFFF"/>
      <w:autoSpaceDE/>
      <w:autoSpaceDN/>
      <w:spacing w:line="240" w:lineRule="atLeast"/>
      <w:ind w:hanging="340"/>
    </w:pPr>
    <w:rPr>
      <w:rFonts w:eastAsiaTheme="minorHAnsi" w:cstheme="minorBidi"/>
      <w:sz w:val="21"/>
      <w:szCs w:val="21"/>
      <w:lang w:val="en-US" w:eastAsia="en-US" w:bidi="ar-SA"/>
    </w:rPr>
  </w:style>
  <w:style w:type="table" w:styleId="ae">
    <w:name w:val="Table Grid"/>
    <w:basedOn w:val="a1"/>
    <w:uiPriority w:val="59"/>
    <w:rsid w:val="00BC4A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ougeul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ougeul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eula.pyatigorsk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ugeula@mail.ru" TargetMode="External"/><Relationship Id="rId14" Type="http://schemas.openxmlformats.org/officeDocument/2006/relationships/hyperlink" Target="http://www.geula.pyatigo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1DF48-4B48-4737-B772-61A18CE1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24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dcterms:created xsi:type="dcterms:W3CDTF">2020-06-16T12:02:00Z</dcterms:created>
  <dcterms:modified xsi:type="dcterms:W3CDTF">2020-09-08T06:44:00Z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2019-09-23T00:00:00Z</vt:filetime>
  </property>
</Properties>
</file>