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519" w:rsidRDefault="001C346D" w:rsidP="001C346D">
      <w:pPr>
        <w:pStyle w:val="a5"/>
        <w:shd w:val="clear" w:color="auto" w:fill="FFFFFF"/>
        <w:spacing w:before="204" w:beforeAutospacing="0" w:after="204" w:afterAutospacing="0"/>
        <w:jc w:val="center"/>
      </w:pPr>
      <w:r>
        <w:rPr>
          <w:rFonts w:ascii="Arial" w:hAnsi="Arial" w:cs="Arial"/>
          <w:noProof/>
          <w:color w:val="FFFFFF"/>
          <w:sz w:val="18"/>
          <w:szCs w:val="18"/>
          <w:u w:val="single"/>
        </w:rPr>
        <w:drawing>
          <wp:inline distT="0" distB="0" distL="0" distR="0">
            <wp:extent cx="5940425" cy="8169540"/>
            <wp:effectExtent l="19050" t="0" r="3175" b="0"/>
            <wp:docPr id="1" name="Рисунок 1" descr="C:\Users\User\Desktop\СКАНЫ РАБ.ПРОГРАММ\11 класс анг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РАБ.ПРОГРАММ\11 класс англ.png"/>
                    <pic:cNvPicPr>
                      <a:picLocks noChangeAspect="1" noChangeArrowheads="1"/>
                    </pic:cNvPicPr>
                  </pic:nvPicPr>
                  <pic:blipFill>
                    <a:blip r:embed="rId6" cstate="print"/>
                    <a:srcRect/>
                    <a:stretch>
                      <a:fillRect/>
                    </a:stretch>
                  </pic:blipFill>
                  <pic:spPr bwMode="auto">
                    <a:xfrm>
                      <a:off x="0" y="0"/>
                      <a:ext cx="5940425" cy="8169540"/>
                    </a:xfrm>
                    <a:prstGeom prst="rect">
                      <a:avLst/>
                    </a:prstGeom>
                    <a:noFill/>
                    <a:ln w="9525">
                      <a:noFill/>
                      <a:miter lim="800000"/>
                      <a:headEnd/>
                      <a:tailEnd/>
                    </a:ln>
                  </pic:spPr>
                </pic:pic>
              </a:graphicData>
            </a:graphic>
          </wp:inline>
        </w:drawing>
      </w:r>
      <w:r w:rsidR="003346B6" w:rsidRPr="00E22D37">
        <w:rPr>
          <w:rFonts w:ascii="Arial" w:hAnsi="Arial" w:cs="Arial"/>
          <w:color w:val="FFFFFF"/>
          <w:sz w:val="18"/>
          <w:szCs w:val="18"/>
          <w:u w:val="single"/>
        </w:rPr>
        <w:t>В</w:t>
      </w:r>
    </w:p>
    <w:p w:rsidR="00E839E6" w:rsidRDefault="00E839E6" w:rsidP="00E839E6">
      <w:pPr>
        <w:widowControl w:val="0"/>
        <w:suppressAutoHyphens/>
        <w:spacing w:after="0" w:line="240" w:lineRule="auto"/>
        <w:ind w:left="567" w:right="1023" w:firstLine="426"/>
        <w:jc w:val="right"/>
        <w:rPr>
          <w:rFonts w:ascii="Times New Roman" w:hAnsi="Times New Roman"/>
          <w:b/>
          <w:kern w:val="2"/>
          <w:sz w:val="32"/>
          <w:szCs w:val="32"/>
        </w:rPr>
      </w:pPr>
    </w:p>
    <w:p w:rsidR="00E839E6" w:rsidRDefault="00E839E6" w:rsidP="00E839E6">
      <w:pPr>
        <w:widowControl w:val="0"/>
        <w:suppressAutoHyphens/>
        <w:spacing w:after="0" w:line="240" w:lineRule="auto"/>
        <w:ind w:left="567" w:right="1023" w:firstLine="426"/>
        <w:jc w:val="right"/>
        <w:rPr>
          <w:rFonts w:ascii="Times New Roman" w:hAnsi="Times New Roman"/>
          <w:b/>
          <w:kern w:val="2"/>
          <w:sz w:val="32"/>
          <w:szCs w:val="32"/>
        </w:rPr>
      </w:pPr>
    </w:p>
    <w:p w:rsidR="00E839E6" w:rsidRDefault="00E839E6" w:rsidP="00E839E6">
      <w:pPr>
        <w:widowControl w:val="0"/>
        <w:suppressAutoHyphens/>
        <w:spacing w:after="0" w:line="240" w:lineRule="auto"/>
        <w:ind w:right="1023"/>
        <w:jc w:val="right"/>
        <w:rPr>
          <w:rFonts w:ascii="Times New Roman" w:hAnsi="Times New Roman"/>
          <w:b/>
          <w:kern w:val="2"/>
          <w:sz w:val="32"/>
          <w:szCs w:val="32"/>
        </w:rPr>
      </w:pPr>
    </w:p>
    <w:p w:rsidR="00E839E6" w:rsidRPr="00794246" w:rsidRDefault="00E839E6" w:rsidP="00E839E6">
      <w:pPr>
        <w:widowControl w:val="0"/>
        <w:suppressAutoHyphens/>
        <w:spacing w:after="0" w:line="240" w:lineRule="auto"/>
        <w:ind w:left="567" w:right="1023" w:firstLine="426"/>
        <w:jc w:val="right"/>
        <w:rPr>
          <w:rFonts w:ascii="Times New Roman" w:hAnsi="Times New Roman"/>
          <w:b/>
          <w:kern w:val="2"/>
          <w:sz w:val="24"/>
          <w:szCs w:val="24"/>
        </w:rPr>
      </w:pPr>
      <w:r>
        <w:rPr>
          <w:rFonts w:ascii="Times New Roman" w:hAnsi="Times New Roman"/>
          <w:b/>
          <w:kern w:val="2"/>
          <w:sz w:val="24"/>
          <w:szCs w:val="24"/>
        </w:rPr>
        <w:t xml:space="preserve">  </w:t>
      </w:r>
    </w:p>
    <w:p w:rsidR="009762A7" w:rsidRDefault="009762A7" w:rsidP="001C346D">
      <w:pPr>
        <w:pStyle w:val="1"/>
        <w:tabs>
          <w:tab w:val="left" w:pos="5797"/>
        </w:tabs>
        <w:rPr>
          <w:rFonts w:ascii="Arial" w:hAnsi="Arial" w:cs="Arial"/>
          <w:color w:val="FFFFFF"/>
          <w:sz w:val="18"/>
          <w:szCs w:val="18"/>
          <w:u w:val="single"/>
        </w:rPr>
      </w:pPr>
    </w:p>
    <w:p w:rsidR="00F44AEB" w:rsidRPr="009762A7" w:rsidRDefault="00F44AEB" w:rsidP="009762A7">
      <w:pPr>
        <w:pStyle w:val="1"/>
        <w:tabs>
          <w:tab w:val="left" w:pos="5797"/>
        </w:tabs>
        <w:jc w:val="center"/>
        <w:rPr>
          <w:rFonts w:ascii="Arial" w:hAnsi="Arial" w:cs="Arial"/>
          <w:color w:val="FFFFFF"/>
          <w:sz w:val="18"/>
          <w:szCs w:val="18"/>
          <w:u w:val="single"/>
        </w:rPr>
      </w:pPr>
      <w:r w:rsidRPr="00FC535D">
        <w:rPr>
          <w:sz w:val="24"/>
          <w:szCs w:val="24"/>
        </w:rPr>
        <w:t>Планируемые результаты освоения программы по английскому языку к концу 11 класса.</w:t>
      </w:r>
    </w:p>
    <w:p w:rsidR="002549AC" w:rsidRPr="002549AC" w:rsidRDefault="002549AC" w:rsidP="002549AC">
      <w:pPr>
        <w:autoSpaceDE w:val="0"/>
        <w:autoSpaceDN w:val="0"/>
        <w:adjustRightInd w:val="0"/>
        <w:spacing w:before="230" w:after="0" w:line="240" w:lineRule="auto"/>
        <w:jc w:val="both"/>
        <w:rPr>
          <w:rFonts w:ascii="Times New Roman" w:hAnsi="Times New Roman" w:cs="Times New Roman"/>
          <w:color w:val="000000"/>
          <w:sz w:val="24"/>
          <w:szCs w:val="24"/>
        </w:rPr>
      </w:pPr>
      <w:r w:rsidRPr="002549AC">
        <w:rPr>
          <w:rFonts w:ascii="Times New Roman" w:hAnsi="Times New Roman" w:cs="Times New Roman"/>
          <w:color w:val="000000"/>
          <w:sz w:val="24"/>
          <w:szCs w:val="24"/>
        </w:rPr>
        <w:t>Изучение иностранного языка в основной школе направлено на достижение обучающимися результатов, отвечающих требо</w:t>
      </w:r>
      <w:r w:rsidRPr="002549AC">
        <w:rPr>
          <w:rFonts w:ascii="Times New Roman" w:hAnsi="Times New Roman" w:cs="Times New Roman"/>
          <w:color w:val="000000"/>
          <w:sz w:val="24"/>
          <w:szCs w:val="24"/>
        </w:rPr>
        <w:softHyphen/>
        <w:t>ваниям ФГОС к освоению основной образовательной програм</w:t>
      </w:r>
      <w:r w:rsidRPr="002549AC">
        <w:rPr>
          <w:rFonts w:ascii="Times New Roman" w:hAnsi="Times New Roman" w:cs="Times New Roman"/>
          <w:color w:val="000000"/>
          <w:sz w:val="24"/>
          <w:szCs w:val="24"/>
        </w:rPr>
        <w:softHyphen/>
        <w:t>мы основного общего образования .</w:t>
      </w:r>
    </w:p>
    <w:p w:rsidR="002549AC" w:rsidRPr="002549AC" w:rsidRDefault="002549AC" w:rsidP="002549AC">
      <w:pPr>
        <w:autoSpaceDE w:val="0"/>
        <w:autoSpaceDN w:val="0"/>
        <w:adjustRightInd w:val="0"/>
        <w:spacing w:before="5" w:after="0" w:line="240" w:lineRule="auto"/>
        <w:ind w:firstLine="226"/>
        <w:jc w:val="both"/>
        <w:rPr>
          <w:rFonts w:ascii="Times New Roman" w:hAnsi="Times New Roman" w:cs="Times New Roman"/>
          <w:color w:val="000000"/>
          <w:sz w:val="24"/>
          <w:szCs w:val="24"/>
        </w:rPr>
      </w:pPr>
      <w:r w:rsidRPr="002549AC">
        <w:rPr>
          <w:rFonts w:ascii="Times New Roman" w:hAnsi="Times New Roman" w:cs="Times New Roman"/>
          <w:color w:val="000000"/>
          <w:sz w:val="24"/>
          <w:szCs w:val="24"/>
        </w:rPr>
        <w:t>Личностные результаты освоения программы основного обще</w:t>
      </w:r>
      <w:r w:rsidRPr="002549AC">
        <w:rPr>
          <w:rFonts w:ascii="Times New Roman" w:hAnsi="Times New Roman" w:cs="Times New Roman"/>
          <w:color w:val="000000"/>
          <w:sz w:val="24"/>
          <w:szCs w:val="24"/>
        </w:rPr>
        <w:softHyphen/>
        <w:t>го образования достигаются в единстве учебной и воспитатель</w:t>
      </w:r>
      <w:r w:rsidRPr="002549AC">
        <w:rPr>
          <w:rFonts w:ascii="Times New Roman" w:hAnsi="Times New Roman" w:cs="Times New Roman"/>
          <w:color w:val="000000"/>
          <w:sz w:val="24"/>
          <w:szCs w:val="24"/>
        </w:rPr>
        <w:softHyphen/>
        <w:t>ной деятельности Организации в соответствии с традиционными российскими социокультурными и духовно-нравственными цен</w:t>
      </w:r>
      <w:r w:rsidRPr="002549AC">
        <w:rPr>
          <w:rFonts w:ascii="Times New Roman" w:hAnsi="Times New Roman" w:cs="Times New Roman"/>
          <w:color w:val="000000"/>
          <w:sz w:val="24"/>
          <w:szCs w:val="24"/>
        </w:rPr>
        <w:softHyphen/>
        <w:t>ностями, принятыми в обществе правилами и нормами поведе</w:t>
      </w:r>
      <w:r w:rsidRPr="002549AC">
        <w:rPr>
          <w:rFonts w:ascii="Times New Roman" w:hAnsi="Times New Roman" w:cs="Times New Roman"/>
          <w:color w:val="000000"/>
          <w:sz w:val="24"/>
          <w:szCs w:val="24"/>
        </w:rPr>
        <w:softHyphen/>
        <w:t>ния и способствуют процессам самопознания, самовоспитания и саморазвития, формирования внутренней позиции личности.</w:t>
      </w:r>
    </w:p>
    <w:p w:rsidR="002549AC" w:rsidRPr="002549AC" w:rsidRDefault="002549AC" w:rsidP="002549AC">
      <w:pPr>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ЛИЧНОСТНЫЕ РЕЗУЛЬТАТЫ</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поведения, и способствуют процессам самопознания, самовос</w:t>
      </w:r>
      <w:r w:rsidRPr="002549AC">
        <w:rPr>
          <w:rFonts w:ascii="Times New Roman" w:hAnsi="Times New Roman" w:cs="Times New Roman"/>
          <w:color w:val="000000"/>
          <w:sz w:val="24"/>
          <w:szCs w:val="24"/>
        </w:rPr>
        <w:softHyphen/>
        <w:t>питания и саморазвития, формирования внутренней позиции личности .</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b/>
          <w:bCs/>
          <w:color w:val="000000"/>
          <w:sz w:val="24"/>
          <w:szCs w:val="24"/>
        </w:rPr>
        <w:t xml:space="preserve">Личностные результаты </w:t>
      </w:r>
      <w:r w:rsidRPr="002549AC">
        <w:rPr>
          <w:rFonts w:ascii="Times New Roman" w:hAnsi="Times New Roman" w:cs="Times New Roman"/>
          <w:color w:val="000000"/>
          <w:sz w:val="24"/>
          <w:szCs w:val="24"/>
        </w:rPr>
        <w:t>освоения программы основного об</w:t>
      </w:r>
      <w:r w:rsidRPr="002549AC">
        <w:rPr>
          <w:rFonts w:ascii="Times New Roman" w:hAnsi="Times New Roman" w:cs="Times New Roman"/>
          <w:color w:val="000000"/>
          <w:sz w:val="24"/>
          <w:szCs w:val="24"/>
        </w:rPr>
        <w:softHyphen/>
        <w:t>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w:t>
      </w:r>
      <w:r w:rsidRPr="002549AC">
        <w:rPr>
          <w:rFonts w:ascii="Times New Roman" w:hAnsi="Times New Roman" w:cs="Times New Roman"/>
          <w:color w:val="000000"/>
          <w:sz w:val="24"/>
          <w:szCs w:val="24"/>
        </w:rPr>
        <w:softHyphen/>
        <w:t>сти, в том числе в части:</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i/>
          <w:iCs/>
          <w:color w:val="000000"/>
          <w:sz w:val="24"/>
          <w:szCs w:val="24"/>
        </w:rPr>
      </w:pPr>
      <w:r w:rsidRPr="002549AC">
        <w:rPr>
          <w:rFonts w:ascii="Times New Roman" w:hAnsi="Times New Roman" w:cs="Times New Roman"/>
          <w:i/>
          <w:iCs/>
          <w:color w:val="000000"/>
          <w:sz w:val="24"/>
          <w:szCs w:val="24"/>
        </w:rPr>
        <w:t>Гражданского воспитания:</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готовность к выполнению обязанностей гражданина и реали</w:t>
      </w:r>
      <w:r w:rsidRPr="002549AC">
        <w:rPr>
          <w:rFonts w:ascii="Times New Roman" w:hAnsi="Times New Roman" w:cs="Times New Roman"/>
          <w:color w:val="000000"/>
          <w:sz w:val="24"/>
          <w:szCs w:val="24"/>
        </w:rPr>
        <w:softHyphen/>
        <w:t>зации его прав, уважение прав, свобод и законных интересов других людей;</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активное участие в жизни семьи, Организации, местного со</w:t>
      </w:r>
      <w:r w:rsidRPr="002549AC">
        <w:rPr>
          <w:rFonts w:ascii="Times New Roman" w:hAnsi="Times New Roman" w:cs="Times New Roman"/>
          <w:color w:val="000000"/>
          <w:sz w:val="24"/>
          <w:szCs w:val="24"/>
        </w:rPr>
        <w:softHyphen/>
        <w:t>общества, родного края, страны;</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неприятие любых форм экстремизма, дискриминации;</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понимание роли различных социальных институтов в жизни человека;</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2549AC">
        <w:rPr>
          <w:rFonts w:ascii="Times New Roman" w:hAnsi="Times New Roman" w:cs="Times New Roman"/>
          <w:color w:val="000000"/>
          <w:sz w:val="24"/>
          <w:szCs w:val="24"/>
        </w:rPr>
        <w:softHyphen/>
        <w:t>стве;</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представление о способах противодействия коррупции;</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готовность к разнообразной совместной деятельности, стрем</w:t>
      </w:r>
      <w:r w:rsidRPr="002549AC">
        <w:rPr>
          <w:rFonts w:ascii="Times New Roman" w:hAnsi="Times New Roman" w:cs="Times New Roman"/>
          <w:color w:val="000000"/>
          <w:sz w:val="24"/>
          <w:szCs w:val="24"/>
        </w:rPr>
        <w:softHyphen/>
        <w:t>ление к взаимопониманию и взаимопомощи, активное участие в школьном самоуправлении;</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готовность к участию в гуманитарной деятельности (волонтёрство, помощь людям, нуждающимся в ней) .</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i/>
          <w:iCs/>
          <w:color w:val="000000"/>
          <w:sz w:val="24"/>
          <w:szCs w:val="24"/>
        </w:rPr>
      </w:pPr>
      <w:r w:rsidRPr="002549AC">
        <w:rPr>
          <w:rFonts w:ascii="Times New Roman" w:hAnsi="Times New Roman" w:cs="Times New Roman"/>
          <w:i/>
          <w:iCs/>
          <w:color w:val="000000"/>
          <w:sz w:val="24"/>
          <w:szCs w:val="24"/>
        </w:rPr>
        <w:t>Патриотического воспитания:</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осознание российской гражданской идентичности в поли</w:t>
      </w:r>
      <w:r w:rsidRPr="002549AC">
        <w:rPr>
          <w:rFonts w:ascii="Times New Roman" w:hAnsi="Times New Roman" w:cs="Times New Roman"/>
          <w:color w:val="000000"/>
          <w:sz w:val="24"/>
          <w:szCs w:val="24"/>
        </w:rPr>
        <w:softHyphen/>
        <w:t>культурном и многоконфессиональном обществе, проявление интереса к познанию родного языка, истории, культуры Рос</w:t>
      </w:r>
      <w:r w:rsidRPr="002549AC">
        <w:rPr>
          <w:rFonts w:ascii="Times New Roman" w:hAnsi="Times New Roman" w:cs="Times New Roman"/>
          <w:color w:val="000000"/>
          <w:sz w:val="24"/>
          <w:szCs w:val="24"/>
        </w:rPr>
        <w:softHyphen/>
        <w:t>сийской Федерации, своего края, народов России;</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ценностное отношение к достижениям своей Родины - Рос</w:t>
      </w:r>
      <w:r w:rsidRPr="002549AC">
        <w:rPr>
          <w:rFonts w:ascii="Times New Roman" w:hAnsi="Times New Roman" w:cs="Times New Roman"/>
          <w:color w:val="000000"/>
          <w:sz w:val="24"/>
          <w:szCs w:val="24"/>
        </w:rPr>
        <w:softHyphen/>
        <w:t>сии, к науке, искусству, спорту, технологиям, боевым подвигам и трудовым достижениям народа;</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уважение к символам России, государственным праздникам, историческому и природному наследию и памятникам, тради</w:t>
      </w:r>
      <w:r w:rsidRPr="002549AC">
        <w:rPr>
          <w:rFonts w:ascii="Times New Roman" w:hAnsi="Times New Roman" w:cs="Times New Roman"/>
          <w:color w:val="000000"/>
          <w:sz w:val="24"/>
          <w:szCs w:val="24"/>
        </w:rPr>
        <w:softHyphen/>
        <w:t>циям разных народов, проживающих в родной стране .</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i/>
          <w:iCs/>
          <w:color w:val="000000"/>
          <w:sz w:val="24"/>
          <w:szCs w:val="24"/>
        </w:rPr>
      </w:pPr>
      <w:r w:rsidRPr="002549AC">
        <w:rPr>
          <w:rFonts w:ascii="Times New Roman" w:hAnsi="Times New Roman" w:cs="Times New Roman"/>
          <w:i/>
          <w:iCs/>
          <w:color w:val="000000"/>
          <w:sz w:val="24"/>
          <w:szCs w:val="24"/>
        </w:rPr>
        <w:lastRenderedPageBreak/>
        <w:t>Духовно-нравственного воспитания:</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ориентация на моральные ценности и нормы в ситуациях нравственного выбора;</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активное неприятие асоциальных поступков, свобода и ответ</w:t>
      </w:r>
      <w:r w:rsidRPr="002549AC">
        <w:rPr>
          <w:rFonts w:ascii="Times New Roman" w:hAnsi="Times New Roman" w:cs="Times New Roman"/>
          <w:color w:val="000000"/>
          <w:sz w:val="24"/>
          <w:szCs w:val="24"/>
        </w:rPr>
        <w:softHyphen/>
        <w:t>ственность личности в условиях индивидуального и обществен</w:t>
      </w:r>
      <w:r w:rsidRPr="002549AC">
        <w:rPr>
          <w:rFonts w:ascii="Times New Roman" w:hAnsi="Times New Roman" w:cs="Times New Roman"/>
          <w:color w:val="000000"/>
          <w:sz w:val="24"/>
          <w:szCs w:val="24"/>
        </w:rPr>
        <w:softHyphen/>
        <w:t>ного пространства .</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i/>
          <w:iCs/>
          <w:color w:val="000000"/>
          <w:sz w:val="24"/>
          <w:szCs w:val="24"/>
        </w:rPr>
      </w:pPr>
      <w:r w:rsidRPr="002549AC">
        <w:rPr>
          <w:rFonts w:ascii="Times New Roman" w:hAnsi="Times New Roman" w:cs="Times New Roman"/>
          <w:i/>
          <w:iCs/>
          <w:color w:val="000000"/>
          <w:sz w:val="24"/>
          <w:szCs w:val="24"/>
        </w:rPr>
        <w:t>Эстетического воспитания:</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w:t>
      </w:r>
      <w:r w:rsidRPr="002549AC">
        <w:rPr>
          <w:rFonts w:ascii="Times New Roman" w:hAnsi="Times New Roman" w:cs="Times New Roman"/>
          <w:color w:val="000000"/>
          <w:sz w:val="24"/>
          <w:szCs w:val="24"/>
        </w:rPr>
        <w:softHyphen/>
        <w:t>ного воздействия искусства; осознание важности художе</w:t>
      </w:r>
      <w:r w:rsidRPr="002549AC">
        <w:rPr>
          <w:rFonts w:ascii="Times New Roman" w:hAnsi="Times New Roman" w:cs="Times New Roman"/>
          <w:color w:val="000000"/>
          <w:sz w:val="24"/>
          <w:szCs w:val="24"/>
        </w:rPr>
        <w:softHyphen/>
        <w:t>ственной культуры как средства коммуникации и самовыра</w:t>
      </w:r>
      <w:r w:rsidRPr="002549AC">
        <w:rPr>
          <w:rFonts w:ascii="Times New Roman" w:hAnsi="Times New Roman" w:cs="Times New Roman"/>
          <w:color w:val="000000"/>
          <w:sz w:val="24"/>
          <w:szCs w:val="24"/>
        </w:rPr>
        <w:softHyphen/>
        <w:t>жения;</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понимание ценности отечественного и мирового искусства, роли этнических культурных традиций и народного творчества;</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стремление к самовыражению в разных видах искусства .</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i/>
          <w:iCs/>
          <w:color w:val="000000"/>
          <w:sz w:val="24"/>
          <w:szCs w:val="24"/>
        </w:rPr>
      </w:pPr>
      <w:r w:rsidRPr="002549AC">
        <w:rPr>
          <w:rFonts w:ascii="Times New Roman" w:hAnsi="Times New Roman" w:cs="Times New Roman"/>
          <w:i/>
          <w:iCs/>
          <w:color w:val="000000"/>
          <w:sz w:val="24"/>
          <w:szCs w:val="24"/>
        </w:rPr>
        <w:t>Физического воспитания, формирования культуры здоровья и эмоционального благополучия:</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осознание ценности жизни;</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ответственное отношение к своему здоровью и установка на здоровый образ жизни (здоровое питание, соблюдение гигиени</w:t>
      </w:r>
      <w:r w:rsidRPr="002549AC">
        <w:rPr>
          <w:rFonts w:ascii="Times New Roman" w:hAnsi="Times New Roman" w:cs="Times New Roman"/>
          <w:color w:val="000000"/>
          <w:sz w:val="24"/>
          <w:szCs w:val="24"/>
        </w:rPr>
        <w:softHyphen/>
        <w:t>ческих правил, сбалансированный режим занятий и отдыха, регулярная физическая активность);</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осознание последствий и неприятие вредных привычек (упо</w:t>
      </w:r>
      <w:r w:rsidRPr="002549AC">
        <w:rPr>
          <w:rFonts w:ascii="Times New Roman" w:hAnsi="Times New Roman" w:cs="Times New Roman"/>
          <w:color w:val="000000"/>
          <w:sz w:val="24"/>
          <w:szCs w:val="24"/>
        </w:rPr>
        <w:softHyphen/>
        <w:t>требление алкоголя, наркотиков, курение) и иных форм вреда для физического и психического здоровья;</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соблюдение правил безопасности, в том числе навыков безо</w:t>
      </w:r>
      <w:r w:rsidRPr="002549AC">
        <w:rPr>
          <w:rFonts w:ascii="Times New Roman" w:hAnsi="Times New Roman" w:cs="Times New Roman"/>
          <w:color w:val="000000"/>
          <w:sz w:val="24"/>
          <w:szCs w:val="24"/>
        </w:rPr>
        <w:softHyphen/>
        <w:t>пасного поведения в интернет-среде;</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способность адаптироваться к стрессовым ситуациям и ме</w:t>
      </w:r>
      <w:r w:rsidRPr="002549AC">
        <w:rPr>
          <w:rFonts w:ascii="Times New Roman" w:hAnsi="Times New Roman" w:cs="Times New Roman"/>
          <w:color w:val="000000"/>
          <w:sz w:val="24"/>
          <w:szCs w:val="24"/>
        </w:rPr>
        <w:softHyphen/>
        <w:t>няющимся социальным, информационным и природным усло</w:t>
      </w:r>
      <w:r w:rsidRPr="002549AC">
        <w:rPr>
          <w:rFonts w:ascii="Times New Roman" w:hAnsi="Times New Roman" w:cs="Times New Roman"/>
          <w:color w:val="000000"/>
          <w:sz w:val="24"/>
          <w:szCs w:val="24"/>
        </w:rPr>
        <w:softHyphen/>
        <w:t>виям, в том числе осмысляя собственный опыт и выстраивая дальнейшие цели;</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умение принимать себя и других, не осуждая;</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умение осознавать эмоциональное состояние себя и других, умение управлять собственным эмоциональным состоянием;</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сформированность навыка рефлексии, признание своего пра</w:t>
      </w:r>
      <w:r w:rsidRPr="002549AC">
        <w:rPr>
          <w:rFonts w:ascii="Times New Roman" w:hAnsi="Times New Roman" w:cs="Times New Roman"/>
          <w:color w:val="000000"/>
          <w:sz w:val="24"/>
          <w:szCs w:val="24"/>
        </w:rPr>
        <w:softHyphen/>
        <w:t>ва на ошибку и такого же права другого человека .</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i/>
          <w:iCs/>
          <w:color w:val="000000"/>
          <w:sz w:val="24"/>
          <w:szCs w:val="24"/>
        </w:rPr>
      </w:pPr>
      <w:r w:rsidRPr="002549AC">
        <w:rPr>
          <w:rFonts w:ascii="Times New Roman" w:hAnsi="Times New Roman" w:cs="Times New Roman"/>
          <w:i/>
          <w:iCs/>
          <w:color w:val="000000"/>
          <w:sz w:val="24"/>
          <w:szCs w:val="24"/>
        </w:rPr>
        <w:t>Трудового воспитания:</w:t>
      </w:r>
    </w:p>
    <w:p w:rsidR="002549AC" w:rsidRPr="002549AC" w:rsidRDefault="002549AC" w:rsidP="002549AC">
      <w:pPr>
        <w:widowControl w:val="0"/>
        <w:autoSpaceDE w:val="0"/>
        <w:autoSpaceDN w:val="0"/>
        <w:adjustRightInd w:val="0"/>
        <w:spacing w:before="192" w:after="0" w:line="240" w:lineRule="auto"/>
        <w:rPr>
          <w:rFonts w:ascii="Times New Roman" w:hAnsi="Times New Roman" w:cs="Times New Roman"/>
          <w:color w:val="000000"/>
          <w:sz w:val="24"/>
          <w:szCs w:val="24"/>
        </w:rPr>
      </w:pPr>
      <w:r w:rsidRPr="002549AC">
        <w:rPr>
          <w:rFonts w:ascii="Times New Roman" w:hAnsi="Times New Roman" w:cs="Times New Roman"/>
          <w:color w:val="000000"/>
          <w:sz w:val="24"/>
          <w:szCs w:val="24"/>
        </w:rPr>
        <w:t>установка на активное участие в решении практических за</w:t>
      </w:r>
      <w:r w:rsidRPr="002549AC">
        <w:rPr>
          <w:rFonts w:ascii="Times New Roman" w:hAnsi="Times New Roman" w:cs="Times New Roman"/>
          <w:color w:val="000000"/>
          <w:sz w:val="24"/>
          <w:szCs w:val="24"/>
        </w:rPr>
        <w:softHyphen/>
        <w:t>дач (в рамках семьи, Организации, города, края) технологиче</w:t>
      </w:r>
      <w:r w:rsidRPr="002549AC">
        <w:rPr>
          <w:rFonts w:ascii="Times New Roman" w:hAnsi="Times New Roman" w:cs="Times New Roman"/>
          <w:color w:val="000000"/>
          <w:sz w:val="24"/>
          <w:szCs w:val="24"/>
        </w:rPr>
        <w:softHyphen/>
        <w:t>ской и социальной направленности, способность инициировать, планировать и самостоятельно выполнять такого рода деятель</w:t>
      </w:r>
      <w:r w:rsidRPr="002549AC">
        <w:rPr>
          <w:rFonts w:ascii="Times New Roman" w:hAnsi="Times New Roman" w:cs="Times New Roman"/>
          <w:color w:val="000000"/>
          <w:sz w:val="24"/>
          <w:szCs w:val="24"/>
        </w:rPr>
        <w:softHyphen/>
        <w:t>ность;</w:t>
      </w:r>
    </w:p>
    <w:p w:rsidR="002549AC" w:rsidRPr="002549AC" w:rsidRDefault="002549AC" w:rsidP="002549AC">
      <w:pPr>
        <w:autoSpaceDE w:val="0"/>
        <w:autoSpaceDN w:val="0"/>
        <w:adjustRightInd w:val="0"/>
        <w:spacing w:after="0" w:line="240" w:lineRule="auto"/>
        <w:ind w:firstLine="230"/>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интерес к практическому изучению профессий и труда раз</w:t>
      </w:r>
      <w:r w:rsidRPr="002549AC">
        <w:rPr>
          <w:rFonts w:ascii="Times New Roman" w:eastAsia="Times New Roman" w:hAnsi="Times New Roman" w:cs="Times New Roman"/>
          <w:color w:val="000000"/>
          <w:sz w:val="24"/>
          <w:szCs w:val="24"/>
        </w:rPr>
        <w:softHyphen/>
        <w:t>личного рода, в том числе на основе применения изучаемого предметного знания;</w:t>
      </w:r>
    </w:p>
    <w:p w:rsidR="002549AC" w:rsidRPr="002549AC" w:rsidRDefault="002549AC" w:rsidP="002549AC">
      <w:pPr>
        <w:autoSpaceDE w:val="0"/>
        <w:autoSpaceDN w:val="0"/>
        <w:adjustRightInd w:val="0"/>
        <w:spacing w:after="0" w:line="240" w:lineRule="auto"/>
        <w:ind w:firstLine="230"/>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осознание важности обучения на протяжении всей жизни для успешной профессиональной деятельности и развитие необхо</w:t>
      </w:r>
      <w:r w:rsidRPr="002549AC">
        <w:rPr>
          <w:rFonts w:ascii="Times New Roman" w:eastAsia="Times New Roman" w:hAnsi="Times New Roman" w:cs="Times New Roman"/>
          <w:color w:val="000000"/>
          <w:sz w:val="24"/>
          <w:szCs w:val="24"/>
        </w:rPr>
        <w:softHyphen/>
        <w:t>димых умений для этого;</w:t>
      </w:r>
    </w:p>
    <w:p w:rsidR="002549AC" w:rsidRPr="002549AC" w:rsidRDefault="002549AC" w:rsidP="002549AC">
      <w:pPr>
        <w:autoSpaceDE w:val="0"/>
        <w:autoSpaceDN w:val="0"/>
        <w:adjustRightInd w:val="0"/>
        <w:spacing w:before="5" w:after="0" w:line="240" w:lineRule="auto"/>
        <w:ind w:left="230"/>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готовность адаптироваться в профессиональной среде;</w:t>
      </w:r>
    </w:p>
    <w:p w:rsidR="002549AC" w:rsidRPr="002549AC" w:rsidRDefault="002549AC" w:rsidP="002549AC">
      <w:pPr>
        <w:autoSpaceDE w:val="0"/>
        <w:autoSpaceDN w:val="0"/>
        <w:adjustRightInd w:val="0"/>
        <w:spacing w:after="0" w:line="240" w:lineRule="auto"/>
        <w:ind w:left="226"/>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уважение к труду и результатам трудовой деятельности;</w:t>
      </w:r>
    </w:p>
    <w:p w:rsidR="002549AC" w:rsidRPr="002549AC" w:rsidRDefault="002549AC" w:rsidP="002549AC">
      <w:pPr>
        <w:autoSpaceDE w:val="0"/>
        <w:autoSpaceDN w:val="0"/>
        <w:adjustRightInd w:val="0"/>
        <w:spacing w:before="5" w:after="0" w:line="240" w:lineRule="auto"/>
        <w:ind w:firstLine="226"/>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lastRenderedPageBreak/>
        <w:t>осознанный выбор и построение индивидуальной траектории образования и жизненных планов с учетом личных и обще</w:t>
      </w:r>
      <w:r w:rsidRPr="002549AC">
        <w:rPr>
          <w:rFonts w:ascii="Times New Roman" w:eastAsia="Times New Roman" w:hAnsi="Times New Roman" w:cs="Times New Roman"/>
          <w:color w:val="000000"/>
          <w:sz w:val="24"/>
          <w:szCs w:val="24"/>
        </w:rPr>
        <w:softHyphen/>
        <w:t>ственных интересов и потребностей .</w:t>
      </w:r>
    </w:p>
    <w:p w:rsidR="002549AC" w:rsidRPr="002549AC" w:rsidRDefault="002549AC" w:rsidP="002549AC">
      <w:pPr>
        <w:autoSpaceDE w:val="0"/>
        <w:autoSpaceDN w:val="0"/>
        <w:adjustRightInd w:val="0"/>
        <w:spacing w:after="0" w:line="240" w:lineRule="auto"/>
        <w:ind w:left="230"/>
        <w:rPr>
          <w:rFonts w:ascii="Times New Roman" w:eastAsia="Times New Roman" w:hAnsi="Times New Roman" w:cs="Times New Roman"/>
          <w:i/>
          <w:iCs/>
          <w:color w:val="000000"/>
          <w:sz w:val="24"/>
          <w:szCs w:val="24"/>
        </w:rPr>
      </w:pPr>
      <w:r w:rsidRPr="002549AC">
        <w:rPr>
          <w:rFonts w:ascii="Times New Roman" w:eastAsia="Times New Roman" w:hAnsi="Times New Roman" w:cs="Times New Roman"/>
          <w:i/>
          <w:iCs/>
          <w:color w:val="000000"/>
          <w:sz w:val="24"/>
          <w:szCs w:val="24"/>
        </w:rPr>
        <w:t>Экологического воспитания:</w:t>
      </w:r>
    </w:p>
    <w:p w:rsidR="002549AC" w:rsidRPr="002549AC" w:rsidRDefault="002549AC" w:rsidP="002549AC">
      <w:pPr>
        <w:autoSpaceDE w:val="0"/>
        <w:autoSpaceDN w:val="0"/>
        <w:adjustRightInd w:val="0"/>
        <w:spacing w:before="5" w:after="0" w:line="240" w:lineRule="auto"/>
        <w:ind w:right="14" w:firstLine="226"/>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ориентация на применение знаний из социальных и есте</w:t>
      </w:r>
      <w:r w:rsidRPr="002549AC">
        <w:rPr>
          <w:rFonts w:ascii="Times New Roman" w:eastAsia="Times New Roman" w:hAnsi="Times New Roman" w:cs="Times New Roman"/>
          <w:color w:val="000000"/>
          <w:sz w:val="24"/>
          <w:szCs w:val="24"/>
        </w:rPr>
        <w:softHyphen/>
        <w:t>ственных наук для решения задач в области окружающей сре</w:t>
      </w:r>
      <w:r w:rsidRPr="002549AC">
        <w:rPr>
          <w:rFonts w:ascii="Times New Roman" w:eastAsia="Times New Roman" w:hAnsi="Times New Roman" w:cs="Times New Roman"/>
          <w:color w:val="000000"/>
          <w:sz w:val="24"/>
          <w:szCs w:val="24"/>
        </w:rPr>
        <w:softHyphen/>
        <w:t>ды, планирования поступков и оценки их возможных послед</w:t>
      </w:r>
      <w:r w:rsidRPr="002549AC">
        <w:rPr>
          <w:rFonts w:ascii="Times New Roman" w:eastAsia="Times New Roman" w:hAnsi="Times New Roman" w:cs="Times New Roman"/>
          <w:color w:val="000000"/>
          <w:sz w:val="24"/>
          <w:szCs w:val="24"/>
        </w:rPr>
        <w:softHyphen/>
        <w:t>ствий для окружающей среды;</w:t>
      </w:r>
    </w:p>
    <w:p w:rsidR="002549AC" w:rsidRPr="002549AC" w:rsidRDefault="002549AC" w:rsidP="002549AC">
      <w:pPr>
        <w:autoSpaceDE w:val="0"/>
        <w:autoSpaceDN w:val="0"/>
        <w:adjustRightInd w:val="0"/>
        <w:spacing w:before="5" w:after="0" w:line="240" w:lineRule="auto"/>
        <w:ind w:firstLine="226"/>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повышение уровня экологической культуры, осознание гло</w:t>
      </w:r>
      <w:r w:rsidRPr="002549AC">
        <w:rPr>
          <w:rFonts w:ascii="Times New Roman" w:eastAsia="Times New Roman" w:hAnsi="Times New Roman" w:cs="Times New Roman"/>
          <w:color w:val="000000"/>
          <w:sz w:val="24"/>
          <w:szCs w:val="24"/>
        </w:rPr>
        <w:softHyphen/>
        <w:t>бального характера экологических проблем и путей их реше</w:t>
      </w:r>
      <w:r w:rsidRPr="002549AC">
        <w:rPr>
          <w:rFonts w:ascii="Times New Roman" w:eastAsia="Times New Roman" w:hAnsi="Times New Roman" w:cs="Times New Roman"/>
          <w:color w:val="000000"/>
          <w:sz w:val="24"/>
          <w:szCs w:val="24"/>
        </w:rPr>
        <w:softHyphen/>
        <w:t>ния;</w:t>
      </w:r>
    </w:p>
    <w:p w:rsidR="002549AC" w:rsidRPr="002549AC" w:rsidRDefault="002549AC" w:rsidP="002549AC">
      <w:pPr>
        <w:autoSpaceDE w:val="0"/>
        <w:autoSpaceDN w:val="0"/>
        <w:adjustRightInd w:val="0"/>
        <w:spacing w:after="0" w:line="240" w:lineRule="auto"/>
        <w:ind w:firstLine="226"/>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активное неприятие действий, приносящих вред окружаю</w:t>
      </w:r>
      <w:r w:rsidRPr="002549AC">
        <w:rPr>
          <w:rFonts w:ascii="Times New Roman" w:eastAsia="Times New Roman" w:hAnsi="Times New Roman" w:cs="Times New Roman"/>
          <w:color w:val="000000"/>
          <w:sz w:val="24"/>
          <w:szCs w:val="24"/>
        </w:rPr>
        <w:softHyphen/>
        <w:t>щей среде;</w:t>
      </w:r>
    </w:p>
    <w:p w:rsidR="002549AC" w:rsidRPr="002549AC" w:rsidRDefault="002549AC" w:rsidP="002549AC">
      <w:pPr>
        <w:autoSpaceDE w:val="0"/>
        <w:autoSpaceDN w:val="0"/>
        <w:adjustRightInd w:val="0"/>
        <w:spacing w:after="0" w:line="240" w:lineRule="auto"/>
        <w:ind w:firstLine="221"/>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осознание своей роли как гражданина и потребителя в усло</w:t>
      </w:r>
      <w:r w:rsidRPr="002549AC">
        <w:rPr>
          <w:rFonts w:ascii="Times New Roman" w:eastAsia="Times New Roman" w:hAnsi="Times New Roman" w:cs="Times New Roman"/>
          <w:color w:val="000000"/>
          <w:sz w:val="24"/>
          <w:szCs w:val="24"/>
        </w:rPr>
        <w:softHyphen/>
        <w:t>виях взаимосвязи природной, технологической и социальной</w:t>
      </w:r>
    </w:p>
    <w:p w:rsidR="002549AC" w:rsidRPr="002549AC" w:rsidRDefault="002549AC" w:rsidP="002549AC">
      <w:pPr>
        <w:autoSpaceDE w:val="0"/>
        <w:autoSpaceDN w:val="0"/>
        <w:adjustRightInd w:val="0"/>
        <w:spacing w:after="0" w:line="240" w:lineRule="auto"/>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сред;</w:t>
      </w:r>
    </w:p>
    <w:p w:rsidR="002549AC" w:rsidRPr="002549AC" w:rsidRDefault="002549AC" w:rsidP="002549AC">
      <w:pPr>
        <w:autoSpaceDE w:val="0"/>
        <w:autoSpaceDN w:val="0"/>
        <w:adjustRightInd w:val="0"/>
        <w:spacing w:before="5" w:after="0" w:line="240" w:lineRule="auto"/>
        <w:ind w:right="14" w:firstLine="230"/>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готовность к участию в практической деятельности экологи</w:t>
      </w:r>
      <w:r w:rsidRPr="002549AC">
        <w:rPr>
          <w:rFonts w:ascii="Times New Roman" w:eastAsia="Times New Roman" w:hAnsi="Times New Roman" w:cs="Times New Roman"/>
          <w:color w:val="000000"/>
          <w:sz w:val="24"/>
          <w:szCs w:val="24"/>
        </w:rPr>
        <w:softHyphen/>
        <w:t>ческой направленности .</w:t>
      </w:r>
    </w:p>
    <w:p w:rsidR="002549AC" w:rsidRPr="002549AC" w:rsidRDefault="002549AC" w:rsidP="002549AC">
      <w:pPr>
        <w:autoSpaceDE w:val="0"/>
        <w:autoSpaceDN w:val="0"/>
        <w:adjustRightInd w:val="0"/>
        <w:spacing w:before="5" w:after="0" w:line="240" w:lineRule="auto"/>
        <w:ind w:left="226"/>
        <w:rPr>
          <w:rFonts w:ascii="Times New Roman" w:eastAsia="Times New Roman" w:hAnsi="Times New Roman" w:cs="Times New Roman"/>
          <w:i/>
          <w:iCs/>
          <w:color w:val="000000"/>
          <w:sz w:val="24"/>
          <w:szCs w:val="24"/>
        </w:rPr>
      </w:pPr>
      <w:r w:rsidRPr="002549AC">
        <w:rPr>
          <w:rFonts w:ascii="Times New Roman" w:eastAsia="Times New Roman" w:hAnsi="Times New Roman" w:cs="Times New Roman"/>
          <w:i/>
          <w:iCs/>
          <w:color w:val="000000"/>
          <w:sz w:val="24"/>
          <w:szCs w:val="24"/>
        </w:rPr>
        <w:t>Ценности научного познания:</w:t>
      </w:r>
    </w:p>
    <w:p w:rsidR="002549AC" w:rsidRPr="002549AC" w:rsidRDefault="002549AC" w:rsidP="002549AC">
      <w:pPr>
        <w:autoSpaceDE w:val="0"/>
        <w:autoSpaceDN w:val="0"/>
        <w:adjustRightInd w:val="0"/>
        <w:spacing w:after="0" w:line="240" w:lineRule="auto"/>
        <w:ind w:firstLine="226"/>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w:t>
      </w:r>
      <w:r w:rsidRPr="002549AC">
        <w:rPr>
          <w:rFonts w:ascii="Times New Roman" w:eastAsia="Times New Roman" w:hAnsi="Times New Roman" w:cs="Times New Roman"/>
          <w:color w:val="000000"/>
          <w:sz w:val="24"/>
          <w:szCs w:val="24"/>
        </w:rPr>
        <w:softHyphen/>
        <w:t>ка, природы и общества, взаимосвязях человека с природной и социальной средой;</w:t>
      </w:r>
    </w:p>
    <w:p w:rsidR="002549AC" w:rsidRPr="002549AC" w:rsidRDefault="002549AC" w:rsidP="002549AC">
      <w:pPr>
        <w:autoSpaceDE w:val="0"/>
        <w:autoSpaceDN w:val="0"/>
        <w:adjustRightInd w:val="0"/>
        <w:spacing w:after="0" w:line="240" w:lineRule="auto"/>
        <w:ind w:firstLine="226"/>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овладение языковой и читательской культурой как средством познания мира;</w:t>
      </w:r>
    </w:p>
    <w:p w:rsidR="002549AC" w:rsidRPr="002549AC" w:rsidRDefault="002549AC" w:rsidP="002549AC">
      <w:pPr>
        <w:autoSpaceDE w:val="0"/>
        <w:autoSpaceDN w:val="0"/>
        <w:adjustRightInd w:val="0"/>
        <w:spacing w:after="0" w:line="240" w:lineRule="auto"/>
        <w:ind w:firstLine="226"/>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овладение основными навыками исследовательской деятель</w:t>
      </w:r>
      <w:r w:rsidRPr="002549AC">
        <w:rPr>
          <w:rFonts w:ascii="Times New Roman" w:eastAsia="Times New Roman" w:hAnsi="Times New Roman" w:cs="Times New Roman"/>
          <w:color w:val="000000"/>
          <w:sz w:val="24"/>
          <w:szCs w:val="24"/>
        </w:rPr>
        <w:softHyphen/>
        <w:t>ности, установка на осмысление опыта, наблюдений, поступков и стремление совершенствовать пути достижения индивидуаль</w:t>
      </w:r>
      <w:r w:rsidRPr="002549AC">
        <w:rPr>
          <w:rFonts w:ascii="Times New Roman" w:eastAsia="Times New Roman" w:hAnsi="Times New Roman" w:cs="Times New Roman"/>
          <w:color w:val="000000"/>
          <w:sz w:val="24"/>
          <w:szCs w:val="24"/>
        </w:rPr>
        <w:softHyphen/>
        <w:t>ного и коллективного благополучия .</w:t>
      </w:r>
    </w:p>
    <w:p w:rsidR="002549AC" w:rsidRPr="002549AC" w:rsidRDefault="002549AC" w:rsidP="002549AC">
      <w:pPr>
        <w:autoSpaceDE w:val="0"/>
        <w:autoSpaceDN w:val="0"/>
        <w:adjustRightInd w:val="0"/>
        <w:spacing w:after="0" w:line="240" w:lineRule="auto"/>
        <w:ind w:firstLine="216"/>
        <w:jc w:val="both"/>
        <w:rPr>
          <w:rFonts w:ascii="Times New Roman" w:eastAsia="Times New Roman" w:hAnsi="Times New Roman" w:cs="Times New Roman"/>
          <w:i/>
          <w:iCs/>
          <w:color w:val="000000"/>
          <w:sz w:val="24"/>
          <w:szCs w:val="24"/>
        </w:rPr>
      </w:pPr>
      <w:r w:rsidRPr="002549AC">
        <w:rPr>
          <w:rFonts w:ascii="Times New Roman" w:eastAsia="Times New Roman" w:hAnsi="Times New Roman" w:cs="Times New Roman"/>
          <w:i/>
          <w:iCs/>
          <w:color w:val="000000"/>
          <w:sz w:val="24"/>
          <w:szCs w:val="24"/>
        </w:rPr>
        <w:t>Личностные результаты, обеспечивающие адаптацию обу</w:t>
      </w:r>
      <w:r w:rsidRPr="002549AC">
        <w:rPr>
          <w:rFonts w:ascii="Times New Roman" w:eastAsia="Times New Roman" w:hAnsi="Times New Roman" w:cs="Times New Roman"/>
          <w:i/>
          <w:iCs/>
          <w:color w:val="000000"/>
          <w:sz w:val="24"/>
          <w:szCs w:val="24"/>
        </w:rPr>
        <w:softHyphen/>
        <w:t>чающегося к изменяющимся условиям социальной и природной среды, включают:</w:t>
      </w:r>
    </w:p>
    <w:p w:rsidR="002549AC" w:rsidRPr="002549AC" w:rsidRDefault="002549AC" w:rsidP="002549AC">
      <w:pPr>
        <w:autoSpaceDE w:val="0"/>
        <w:autoSpaceDN w:val="0"/>
        <w:adjustRightInd w:val="0"/>
        <w:spacing w:before="5" w:after="0" w:line="240" w:lineRule="auto"/>
        <w:ind w:firstLine="226"/>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освоение обучающимися социального опыта, основных соци</w:t>
      </w:r>
      <w:r w:rsidRPr="002549AC">
        <w:rPr>
          <w:rFonts w:ascii="Times New Roman" w:eastAsia="Times New Roman" w:hAnsi="Times New Roman" w:cs="Times New Roman"/>
          <w:color w:val="000000"/>
          <w:sz w:val="24"/>
          <w:szCs w:val="24"/>
        </w:rPr>
        <w:softHyphen/>
        <w:t>альных ролей, соответствующих ведущей деятельности возраста,</w:t>
      </w:r>
    </w:p>
    <w:p w:rsidR="002549AC" w:rsidRPr="002549AC" w:rsidRDefault="002549AC" w:rsidP="002549A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норм и правил общественного поведения, форм социальной жизни в группах и сообществах, включая семью, группы, сформирован</w:t>
      </w:r>
      <w:r w:rsidRPr="002549AC">
        <w:rPr>
          <w:rFonts w:ascii="Times New Roman" w:eastAsia="Times New Roman" w:hAnsi="Times New Roman" w:cs="Times New Roman"/>
          <w:color w:val="000000"/>
          <w:sz w:val="24"/>
          <w:szCs w:val="24"/>
        </w:rPr>
        <w:softHyphen/>
        <w:t>ные по профессиональной деятельности, а также в рамках соци</w:t>
      </w:r>
      <w:r w:rsidRPr="002549AC">
        <w:rPr>
          <w:rFonts w:ascii="Times New Roman" w:eastAsia="Times New Roman" w:hAnsi="Times New Roman" w:cs="Times New Roman"/>
          <w:color w:val="000000"/>
          <w:sz w:val="24"/>
          <w:szCs w:val="24"/>
        </w:rPr>
        <w:softHyphen/>
        <w:t>ального взаимодействия с людьми из другой культурной среды;</w:t>
      </w:r>
    </w:p>
    <w:p w:rsidR="002549AC" w:rsidRPr="002549AC" w:rsidRDefault="002549AC" w:rsidP="002549AC">
      <w:pPr>
        <w:autoSpaceDE w:val="0"/>
        <w:autoSpaceDN w:val="0"/>
        <w:adjustRightInd w:val="0"/>
        <w:spacing w:before="5" w:after="0" w:line="240" w:lineRule="auto"/>
        <w:ind w:firstLine="226"/>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способность обучающихся во взаимодействии в условиях нео</w:t>
      </w:r>
      <w:r w:rsidRPr="002549AC">
        <w:rPr>
          <w:rFonts w:ascii="Times New Roman" w:eastAsia="Times New Roman" w:hAnsi="Times New Roman" w:cs="Times New Roman"/>
          <w:color w:val="000000"/>
          <w:sz w:val="24"/>
          <w:szCs w:val="24"/>
        </w:rPr>
        <w:softHyphen/>
        <w:t>пределенности, открытость опыту и знаниям других;</w:t>
      </w:r>
    </w:p>
    <w:p w:rsidR="002549AC" w:rsidRPr="002549AC" w:rsidRDefault="002549AC" w:rsidP="002549AC">
      <w:pPr>
        <w:autoSpaceDE w:val="0"/>
        <w:autoSpaceDN w:val="0"/>
        <w:adjustRightInd w:val="0"/>
        <w:spacing w:before="5" w:after="0" w:line="240" w:lineRule="auto"/>
        <w:ind w:right="19" w:firstLine="226"/>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способность действовать в условиях неопределенности, повы</w:t>
      </w:r>
      <w:r w:rsidRPr="002549AC">
        <w:rPr>
          <w:rFonts w:ascii="Times New Roman" w:eastAsia="Times New Roman" w:hAnsi="Times New Roman" w:cs="Times New Roman"/>
          <w:color w:val="000000"/>
          <w:sz w:val="24"/>
          <w:szCs w:val="24"/>
        </w:rPr>
        <w:softHyphen/>
        <w:t>шать уровень своей компетентности через практическую дея</w:t>
      </w:r>
      <w:r w:rsidRPr="002549AC">
        <w:rPr>
          <w:rFonts w:ascii="Times New Roman" w:eastAsia="Times New Roman" w:hAnsi="Times New Roman" w:cs="Times New Roman"/>
          <w:color w:val="000000"/>
          <w:sz w:val="24"/>
          <w:szCs w:val="24"/>
        </w:rPr>
        <w:softHyphen/>
        <w:t>тельность, в том числе умение учиться у других людей, осозна</w:t>
      </w:r>
      <w:r w:rsidRPr="002549AC">
        <w:rPr>
          <w:rFonts w:ascii="Times New Roman" w:eastAsia="Times New Roman" w:hAnsi="Times New Roman" w:cs="Times New Roman"/>
          <w:color w:val="000000"/>
          <w:sz w:val="24"/>
          <w:szCs w:val="24"/>
        </w:rPr>
        <w:softHyphen/>
        <w:t>вать в совместной деятельности новые знания, навыки и компе</w:t>
      </w:r>
      <w:r w:rsidRPr="002549AC">
        <w:rPr>
          <w:rFonts w:ascii="Times New Roman" w:eastAsia="Times New Roman" w:hAnsi="Times New Roman" w:cs="Times New Roman"/>
          <w:color w:val="000000"/>
          <w:sz w:val="24"/>
          <w:szCs w:val="24"/>
        </w:rPr>
        <w:softHyphen/>
        <w:t>тенции из опыта других;</w:t>
      </w:r>
    </w:p>
    <w:p w:rsidR="002549AC" w:rsidRPr="002549AC" w:rsidRDefault="002549AC" w:rsidP="002549AC">
      <w:pPr>
        <w:autoSpaceDE w:val="0"/>
        <w:autoSpaceDN w:val="0"/>
        <w:adjustRightInd w:val="0"/>
        <w:spacing w:after="0" w:line="240" w:lineRule="auto"/>
        <w:ind w:firstLine="226"/>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навык выявления и связывания образов, способность форми</w:t>
      </w:r>
      <w:r w:rsidRPr="002549AC">
        <w:rPr>
          <w:rFonts w:ascii="Times New Roman" w:eastAsia="Times New Roman" w:hAnsi="Times New Roman" w:cs="Times New Roman"/>
          <w:color w:val="000000"/>
          <w:sz w:val="24"/>
          <w:szCs w:val="24"/>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2549AC" w:rsidRPr="002549AC" w:rsidRDefault="002549AC" w:rsidP="002549AC">
      <w:pPr>
        <w:autoSpaceDE w:val="0"/>
        <w:autoSpaceDN w:val="0"/>
        <w:adjustRightInd w:val="0"/>
        <w:spacing w:before="5" w:after="0" w:line="240" w:lineRule="auto"/>
        <w:ind w:firstLine="226"/>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умение распознавать конкретные примеры понятия по харак</w:t>
      </w:r>
      <w:r w:rsidRPr="002549AC">
        <w:rPr>
          <w:rFonts w:ascii="Times New Roman" w:eastAsia="Times New Roman" w:hAnsi="Times New Roman" w:cs="Times New Roman"/>
          <w:color w:val="000000"/>
          <w:sz w:val="24"/>
          <w:szCs w:val="24"/>
        </w:rPr>
        <w:softHyphen/>
        <w:t>терным признакам, выполнять операции в соответствии с опре</w:t>
      </w:r>
      <w:r w:rsidRPr="002549AC">
        <w:rPr>
          <w:rFonts w:ascii="Times New Roman" w:eastAsia="Times New Roman" w:hAnsi="Times New Roman" w:cs="Times New Roman"/>
          <w:color w:val="000000"/>
          <w:sz w:val="24"/>
          <w:szCs w:val="24"/>
        </w:rPr>
        <w:softHyphen/>
        <w:t>делением и простейшими свойствами понятия, конкретизиро</w:t>
      </w:r>
      <w:r w:rsidRPr="002549AC">
        <w:rPr>
          <w:rFonts w:ascii="Times New Roman" w:eastAsia="Times New Roman" w:hAnsi="Times New Roman" w:cs="Times New Roman"/>
          <w:color w:val="000000"/>
          <w:sz w:val="24"/>
          <w:szCs w:val="24"/>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sidRPr="002549AC">
        <w:rPr>
          <w:rFonts w:ascii="Times New Roman" w:eastAsia="Times New Roman" w:hAnsi="Times New Roman" w:cs="Times New Roman"/>
          <w:color w:val="000000"/>
          <w:sz w:val="24"/>
          <w:szCs w:val="24"/>
        </w:rPr>
        <w:softHyphen/>
        <w:t>ции устойчивого развития;</w:t>
      </w:r>
    </w:p>
    <w:p w:rsidR="002549AC" w:rsidRPr="002549AC" w:rsidRDefault="002549AC" w:rsidP="002549AC">
      <w:pPr>
        <w:autoSpaceDE w:val="0"/>
        <w:autoSpaceDN w:val="0"/>
        <w:adjustRightInd w:val="0"/>
        <w:spacing w:after="0" w:line="240" w:lineRule="auto"/>
        <w:ind w:firstLine="221"/>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умение анализировать и выявлять взаимосвязи природы, об</w:t>
      </w:r>
      <w:r w:rsidRPr="002549AC">
        <w:rPr>
          <w:rFonts w:ascii="Times New Roman" w:eastAsia="Times New Roman" w:hAnsi="Times New Roman" w:cs="Times New Roman"/>
          <w:color w:val="000000"/>
          <w:sz w:val="24"/>
          <w:szCs w:val="24"/>
        </w:rPr>
        <w:softHyphen/>
        <w:t>щества и экономики;</w:t>
      </w:r>
    </w:p>
    <w:p w:rsidR="002549AC" w:rsidRPr="002549AC" w:rsidRDefault="002549AC" w:rsidP="002549AC">
      <w:pPr>
        <w:autoSpaceDE w:val="0"/>
        <w:autoSpaceDN w:val="0"/>
        <w:adjustRightInd w:val="0"/>
        <w:spacing w:after="0" w:line="240" w:lineRule="auto"/>
        <w:ind w:right="19" w:firstLine="226"/>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умение оценивать свои действия с учетом влияния на окру</w:t>
      </w:r>
      <w:r w:rsidRPr="002549AC">
        <w:rPr>
          <w:rFonts w:ascii="Times New Roman" w:eastAsia="Times New Roman" w:hAnsi="Times New Roman" w:cs="Times New Roman"/>
          <w:color w:val="000000"/>
          <w:sz w:val="24"/>
          <w:szCs w:val="24"/>
        </w:rPr>
        <w:softHyphen/>
        <w:t>жающую среду, достижений целей и преодоления вызовов, воз</w:t>
      </w:r>
      <w:r w:rsidRPr="002549AC">
        <w:rPr>
          <w:rFonts w:ascii="Times New Roman" w:eastAsia="Times New Roman" w:hAnsi="Times New Roman" w:cs="Times New Roman"/>
          <w:color w:val="000000"/>
          <w:sz w:val="24"/>
          <w:szCs w:val="24"/>
        </w:rPr>
        <w:softHyphen/>
        <w:t>можных глобальных последствий;</w:t>
      </w:r>
    </w:p>
    <w:p w:rsidR="002549AC" w:rsidRPr="002549AC" w:rsidRDefault="002549AC" w:rsidP="002549AC">
      <w:pPr>
        <w:autoSpaceDE w:val="0"/>
        <w:autoSpaceDN w:val="0"/>
        <w:adjustRightInd w:val="0"/>
        <w:spacing w:before="5" w:after="0" w:line="240" w:lineRule="auto"/>
        <w:ind w:firstLine="226"/>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способность обучающихся осознавать стрессовую ситуацию, оценивать происходящие изменения и их последствия;</w:t>
      </w:r>
    </w:p>
    <w:p w:rsidR="002549AC" w:rsidRPr="002549AC" w:rsidRDefault="002549AC" w:rsidP="002549AC">
      <w:pPr>
        <w:autoSpaceDE w:val="0"/>
        <w:autoSpaceDN w:val="0"/>
        <w:adjustRightInd w:val="0"/>
        <w:spacing w:before="5" w:after="0" w:line="240" w:lineRule="auto"/>
        <w:ind w:firstLine="230"/>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воспринимать стрессовую ситуацию как вызов, требующий контрмер;</w:t>
      </w:r>
    </w:p>
    <w:p w:rsidR="002549AC" w:rsidRPr="002549AC" w:rsidRDefault="002549AC" w:rsidP="002549AC">
      <w:pPr>
        <w:autoSpaceDE w:val="0"/>
        <w:autoSpaceDN w:val="0"/>
        <w:adjustRightInd w:val="0"/>
        <w:spacing w:before="5" w:after="0" w:line="240" w:lineRule="auto"/>
        <w:ind w:firstLine="226"/>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оценивать ситуацию стресса, корректировать принимаемые решения и действия;</w:t>
      </w:r>
    </w:p>
    <w:p w:rsidR="002549AC" w:rsidRPr="002549AC" w:rsidRDefault="002549AC" w:rsidP="002549AC">
      <w:pPr>
        <w:autoSpaceDE w:val="0"/>
        <w:autoSpaceDN w:val="0"/>
        <w:adjustRightInd w:val="0"/>
        <w:spacing w:before="5" w:after="0" w:line="240" w:lineRule="auto"/>
        <w:ind w:firstLine="226"/>
        <w:jc w:val="both"/>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формулировать и оценивать риски и последствия, формировать опыт, уметь находить позитивное в произошедшей ситуации;</w:t>
      </w:r>
    </w:p>
    <w:p w:rsidR="002549AC" w:rsidRPr="002549AC" w:rsidRDefault="002549AC" w:rsidP="002549AC">
      <w:pPr>
        <w:autoSpaceDE w:val="0"/>
        <w:autoSpaceDN w:val="0"/>
        <w:adjustRightInd w:val="0"/>
        <w:spacing w:before="5" w:after="0" w:line="240" w:lineRule="auto"/>
        <w:ind w:left="230"/>
        <w:rPr>
          <w:rFonts w:ascii="Times New Roman" w:eastAsia="Times New Roman" w:hAnsi="Times New Roman" w:cs="Times New Roman"/>
          <w:color w:val="000000"/>
          <w:sz w:val="24"/>
          <w:szCs w:val="24"/>
        </w:rPr>
      </w:pPr>
      <w:r w:rsidRPr="002549AC">
        <w:rPr>
          <w:rFonts w:ascii="Times New Roman" w:eastAsia="Times New Roman" w:hAnsi="Times New Roman" w:cs="Times New Roman"/>
          <w:color w:val="000000"/>
          <w:sz w:val="24"/>
          <w:szCs w:val="24"/>
        </w:rPr>
        <w:t>быть готовым действовать в отсутствие гарантий успеха.</w:t>
      </w:r>
    </w:p>
    <w:p w:rsidR="002549AC" w:rsidRPr="00FC535D" w:rsidRDefault="002549AC" w:rsidP="00F44AEB">
      <w:pPr>
        <w:spacing w:after="0" w:line="240" w:lineRule="auto"/>
        <w:ind w:firstLine="720"/>
        <w:jc w:val="center"/>
        <w:rPr>
          <w:rFonts w:ascii="Times New Roman" w:hAnsi="Times New Roman"/>
          <w:b/>
          <w:sz w:val="24"/>
          <w:szCs w:val="24"/>
        </w:rPr>
      </w:pPr>
    </w:p>
    <w:p w:rsidR="00F44AEB" w:rsidRPr="00FC535D" w:rsidRDefault="00F44AEB" w:rsidP="00F44AEB">
      <w:pPr>
        <w:shd w:val="clear" w:color="auto" w:fill="FFFFFF"/>
        <w:spacing w:after="0" w:line="240" w:lineRule="auto"/>
        <w:ind w:firstLine="709"/>
        <w:jc w:val="both"/>
        <w:rPr>
          <w:rFonts w:ascii="Times New Roman" w:hAnsi="Times New Roman"/>
          <w:color w:val="000000"/>
          <w:sz w:val="24"/>
          <w:szCs w:val="24"/>
        </w:rPr>
      </w:pPr>
      <w:r w:rsidRPr="00FC535D">
        <w:rPr>
          <w:rFonts w:ascii="Times New Roman" w:hAnsi="Times New Roman"/>
          <w:color w:val="000000"/>
          <w:sz w:val="24"/>
          <w:szCs w:val="24"/>
        </w:rPr>
        <w:t>Речевая компетенция.</w:t>
      </w:r>
    </w:p>
    <w:p w:rsidR="00F44AEB" w:rsidRDefault="00F44AEB" w:rsidP="00F44AEB">
      <w:pPr>
        <w:shd w:val="clear" w:color="auto" w:fill="FFFFFF"/>
        <w:spacing w:after="0" w:line="240" w:lineRule="auto"/>
        <w:ind w:firstLine="709"/>
        <w:jc w:val="both"/>
        <w:rPr>
          <w:rFonts w:ascii="Times New Roman" w:hAnsi="Times New Roman"/>
          <w:color w:val="000000"/>
          <w:sz w:val="24"/>
          <w:szCs w:val="24"/>
          <w:u w:val="single"/>
        </w:rPr>
      </w:pPr>
      <w:r w:rsidRPr="00FC535D">
        <w:rPr>
          <w:rFonts w:ascii="Times New Roman" w:hAnsi="Times New Roman"/>
          <w:color w:val="000000"/>
          <w:sz w:val="24"/>
          <w:szCs w:val="24"/>
          <w:u w:val="single"/>
        </w:rPr>
        <w:t>ВИДЫ РЕЧЕВОЙ ДЕЯТЕЛЬНОСТИ</w:t>
      </w:r>
    </w:p>
    <w:p w:rsidR="00F44AEB" w:rsidRPr="00FC535D" w:rsidRDefault="00F44AEB" w:rsidP="00F44AEB">
      <w:pPr>
        <w:shd w:val="clear" w:color="auto" w:fill="FFFFFF"/>
        <w:spacing w:after="0" w:line="240" w:lineRule="auto"/>
        <w:ind w:firstLine="709"/>
        <w:jc w:val="both"/>
        <w:rPr>
          <w:rFonts w:ascii="Times New Roman" w:hAnsi="Times New Roman"/>
          <w:color w:val="000000"/>
          <w:sz w:val="24"/>
          <w:szCs w:val="24"/>
          <w:u w:val="single"/>
        </w:rPr>
      </w:pPr>
    </w:p>
    <w:p w:rsidR="00F44AEB" w:rsidRDefault="00F44AEB" w:rsidP="00F44AEB">
      <w:pPr>
        <w:shd w:val="clear" w:color="auto" w:fill="FFFFFF"/>
        <w:spacing w:after="0" w:line="240" w:lineRule="auto"/>
        <w:ind w:firstLine="709"/>
        <w:jc w:val="both"/>
        <w:rPr>
          <w:rFonts w:ascii="Times New Roman" w:hAnsi="Times New Roman"/>
          <w:b/>
          <w:color w:val="000000"/>
          <w:sz w:val="24"/>
          <w:szCs w:val="24"/>
        </w:rPr>
      </w:pPr>
      <w:r w:rsidRPr="00FC535D">
        <w:rPr>
          <w:rFonts w:ascii="Times New Roman" w:hAnsi="Times New Roman"/>
          <w:b/>
          <w:color w:val="000000"/>
          <w:sz w:val="24"/>
          <w:szCs w:val="24"/>
        </w:rPr>
        <w:t>Аудирование</w:t>
      </w:r>
    </w:p>
    <w:p w:rsidR="00F44AEB" w:rsidRPr="00FC535D" w:rsidRDefault="00F44AEB" w:rsidP="00F44AEB">
      <w:pPr>
        <w:shd w:val="clear" w:color="auto" w:fill="FFFFFF"/>
        <w:spacing w:after="0" w:line="240" w:lineRule="auto"/>
        <w:ind w:firstLine="709"/>
        <w:jc w:val="both"/>
        <w:rPr>
          <w:rFonts w:ascii="Times New Roman" w:hAnsi="Times New Roman"/>
          <w:b/>
          <w:color w:val="000000"/>
          <w:sz w:val="24"/>
          <w:szCs w:val="24"/>
        </w:rPr>
      </w:pPr>
    </w:p>
    <w:p w:rsidR="00F44AEB" w:rsidRPr="00FC535D" w:rsidRDefault="00F44AEB" w:rsidP="00F44AEB">
      <w:pPr>
        <w:shd w:val="clear" w:color="auto" w:fill="FFFFFF"/>
        <w:spacing w:after="0" w:line="240" w:lineRule="auto"/>
        <w:ind w:firstLine="709"/>
        <w:jc w:val="both"/>
        <w:rPr>
          <w:rFonts w:ascii="Times New Roman" w:hAnsi="Times New Roman"/>
          <w:color w:val="000000"/>
          <w:sz w:val="24"/>
          <w:szCs w:val="24"/>
        </w:rPr>
      </w:pPr>
      <w:r w:rsidRPr="00FC535D">
        <w:rPr>
          <w:rFonts w:ascii="Times New Roman" w:hAnsi="Times New Roman"/>
          <w:color w:val="000000"/>
          <w:sz w:val="24"/>
          <w:szCs w:val="24"/>
        </w:rPr>
        <w:t>На старшем этапе обучения происходит дальнейшее развитие умения понимать тексты для аудирования с различной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стиля текста, а также понимать содержание различных аутентичных аудио- и видеотекстов:</w:t>
      </w:r>
    </w:p>
    <w:p w:rsidR="00F44AEB" w:rsidRPr="00FC535D" w:rsidRDefault="00F44AEB" w:rsidP="00F44AEB">
      <w:pPr>
        <w:shd w:val="clear" w:color="auto" w:fill="FFFFFF"/>
        <w:spacing w:after="0" w:line="240" w:lineRule="auto"/>
        <w:ind w:firstLine="709"/>
        <w:jc w:val="both"/>
        <w:rPr>
          <w:rFonts w:ascii="Times New Roman" w:hAnsi="Times New Roman"/>
          <w:color w:val="000000"/>
          <w:sz w:val="24"/>
          <w:szCs w:val="24"/>
        </w:rPr>
      </w:pPr>
      <w:r w:rsidRPr="00FC535D">
        <w:rPr>
          <w:rFonts w:ascii="Times New Roman" w:hAnsi="Times New Roman"/>
          <w:color w:val="000000"/>
          <w:sz w:val="24"/>
          <w:szCs w:val="24"/>
        </w:rPr>
        <w:t>- понимание основного содержания аудио- и видеотекстов в рамках знакомой тематики в области личных интересов, в том числе связанной с будущей профессией;</w:t>
      </w:r>
    </w:p>
    <w:p w:rsidR="00F44AEB" w:rsidRPr="00FC535D" w:rsidRDefault="00F44AEB" w:rsidP="00F44AEB">
      <w:pPr>
        <w:shd w:val="clear" w:color="auto" w:fill="FFFFFF"/>
        <w:spacing w:after="0" w:line="240" w:lineRule="auto"/>
        <w:ind w:firstLine="709"/>
        <w:jc w:val="both"/>
        <w:rPr>
          <w:rFonts w:ascii="Times New Roman" w:hAnsi="Times New Roman"/>
          <w:color w:val="000000"/>
          <w:sz w:val="24"/>
          <w:szCs w:val="24"/>
        </w:rPr>
      </w:pPr>
      <w:r w:rsidRPr="00FC535D">
        <w:rPr>
          <w:rFonts w:ascii="Times New Roman" w:hAnsi="Times New Roman"/>
          <w:color w:val="000000"/>
          <w:sz w:val="24"/>
          <w:szCs w:val="24"/>
        </w:rPr>
        <w:t>- выборочное понимание значимой/интересующей информации из аутентичных аудио- и видеоматериалов;</w:t>
      </w:r>
    </w:p>
    <w:p w:rsidR="00F44AEB" w:rsidRPr="00FC535D" w:rsidRDefault="00F44AEB" w:rsidP="00F44AEB">
      <w:pPr>
        <w:shd w:val="clear" w:color="auto" w:fill="FFFFFF"/>
        <w:spacing w:after="0" w:line="240" w:lineRule="auto"/>
        <w:ind w:firstLine="709"/>
        <w:jc w:val="both"/>
        <w:rPr>
          <w:rFonts w:ascii="Times New Roman" w:hAnsi="Times New Roman"/>
          <w:color w:val="000000"/>
          <w:sz w:val="24"/>
          <w:szCs w:val="24"/>
        </w:rPr>
      </w:pPr>
      <w:r w:rsidRPr="00FC535D">
        <w:rPr>
          <w:rFonts w:ascii="Times New Roman" w:hAnsi="Times New Roman"/>
          <w:color w:val="000000"/>
          <w:sz w:val="24"/>
          <w:szCs w:val="24"/>
        </w:rPr>
        <w:t>- относительно полное понимание речи носителей изучаемого языка в наиболее типичных ситуациях повседневного общения.</w:t>
      </w:r>
    </w:p>
    <w:p w:rsidR="00F44AEB" w:rsidRPr="00FC535D" w:rsidRDefault="00F44AEB" w:rsidP="00F44AEB">
      <w:pPr>
        <w:shd w:val="clear" w:color="auto" w:fill="FFFFFF"/>
        <w:spacing w:after="0" w:line="240" w:lineRule="auto"/>
        <w:ind w:firstLine="709"/>
        <w:jc w:val="both"/>
        <w:rPr>
          <w:rFonts w:ascii="Times New Roman" w:hAnsi="Times New Roman"/>
          <w:color w:val="000000"/>
          <w:sz w:val="24"/>
          <w:szCs w:val="24"/>
        </w:rPr>
      </w:pPr>
      <w:r w:rsidRPr="00FC535D">
        <w:rPr>
          <w:rFonts w:ascii="Times New Roman" w:hAnsi="Times New Roman"/>
          <w:color w:val="000000"/>
          <w:sz w:val="24"/>
          <w:szCs w:val="24"/>
        </w:rPr>
        <w:t>При этом осуществляется дальнейшее совершенствование следующих умений:</w:t>
      </w:r>
    </w:p>
    <w:p w:rsidR="00F44AEB" w:rsidRPr="00FC535D" w:rsidRDefault="00F44AEB" w:rsidP="00F44AEB">
      <w:pPr>
        <w:shd w:val="clear" w:color="auto" w:fill="FFFFFF"/>
        <w:spacing w:after="0" w:line="240" w:lineRule="auto"/>
        <w:ind w:firstLine="709"/>
        <w:jc w:val="both"/>
        <w:rPr>
          <w:rFonts w:ascii="Times New Roman" w:hAnsi="Times New Roman"/>
          <w:color w:val="000000"/>
          <w:sz w:val="24"/>
          <w:szCs w:val="24"/>
        </w:rPr>
      </w:pPr>
      <w:r w:rsidRPr="00FC535D">
        <w:rPr>
          <w:rFonts w:ascii="Times New Roman" w:hAnsi="Times New Roman"/>
          <w:color w:val="000000"/>
          <w:sz w:val="24"/>
          <w:szCs w:val="24"/>
        </w:rPr>
        <w:t>- предвосхищать содержание аудиотекста по началу сообщения и выделять проблему, тему, основную мысль текста;</w:t>
      </w:r>
    </w:p>
    <w:p w:rsidR="00F44AEB" w:rsidRPr="00FC535D" w:rsidRDefault="00F44AEB" w:rsidP="00F44AEB">
      <w:pPr>
        <w:shd w:val="clear" w:color="auto" w:fill="FFFFFF"/>
        <w:spacing w:after="0" w:line="240" w:lineRule="auto"/>
        <w:ind w:firstLine="709"/>
        <w:jc w:val="both"/>
        <w:rPr>
          <w:rFonts w:ascii="Times New Roman" w:hAnsi="Times New Roman"/>
          <w:color w:val="000000"/>
          <w:sz w:val="24"/>
          <w:szCs w:val="24"/>
        </w:rPr>
      </w:pPr>
      <w:r w:rsidRPr="00FC535D">
        <w:rPr>
          <w:rFonts w:ascii="Times New Roman" w:hAnsi="Times New Roman"/>
          <w:color w:val="000000"/>
          <w:sz w:val="24"/>
          <w:szCs w:val="24"/>
        </w:rPr>
        <w:t>- выбирать главные факты, опускать второстепенные, вычленять аргументы в соответствии с поставленным вопросом/проблемой;</w:t>
      </w:r>
    </w:p>
    <w:p w:rsidR="00F44AEB" w:rsidRPr="00FC535D" w:rsidRDefault="00F44AEB" w:rsidP="00F44AEB">
      <w:pPr>
        <w:shd w:val="clear" w:color="auto" w:fill="FFFFFF"/>
        <w:spacing w:after="0" w:line="240" w:lineRule="auto"/>
        <w:ind w:firstLine="709"/>
        <w:jc w:val="both"/>
        <w:rPr>
          <w:rFonts w:ascii="Times New Roman" w:hAnsi="Times New Roman"/>
          <w:color w:val="000000"/>
          <w:sz w:val="24"/>
          <w:szCs w:val="24"/>
        </w:rPr>
      </w:pPr>
      <w:r w:rsidRPr="00FC535D">
        <w:rPr>
          <w:rFonts w:ascii="Times New Roman" w:hAnsi="Times New Roman"/>
          <w:color w:val="000000"/>
          <w:sz w:val="24"/>
          <w:szCs w:val="24"/>
        </w:rPr>
        <w:t>- обобщать содержащуюся в тексте информацию, выражать свое отношение к ней;</w:t>
      </w:r>
    </w:p>
    <w:p w:rsidR="00F44AEB" w:rsidRPr="00FC535D" w:rsidRDefault="00F44AEB" w:rsidP="00F44AEB">
      <w:pPr>
        <w:shd w:val="clear" w:color="auto" w:fill="FFFFFF"/>
        <w:spacing w:after="0" w:line="240" w:lineRule="auto"/>
        <w:ind w:firstLine="709"/>
        <w:jc w:val="both"/>
        <w:rPr>
          <w:rFonts w:ascii="Times New Roman" w:hAnsi="Times New Roman"/>
          <w:color w:val="000000"/>
          <w:sz w:val="24"/>
          <w:szCs w:val="24"/>
        </w:rPr>
      </w:pPr>
      <w:r w:rsidRPr="00FC535D">
        <w:rPr>
          <w:rFonts w:ascii="Times New Roman" w:hAnsi="Times New Roman"/>
          <w:color w:val="000000"/>
          <w:sz w:val="24"/>
          <w:szCs w:val="24"/>
        </w:rPr>
        <w:t>- выборочно понимать необходимую информацию в сообщениях прагматического характера (объявления, прогноз погоды и т. д.) с опорой на языковую догадку, контекст;</w:t>
      </w:r>
    </w:p>
    <w:p w:rsidR="00F44AEB" w:rsidRPr="00FC535D" w:rsidRDefault="00F44AEB" w:rsidP="00F44AEB">
      <w:pPr>
        <w:shd w:val="clear" w:color="auto" w:fill="FFFFFF"/>
        <w:spacing w:after="0" w:line="240" w:lineRule="auto"/>
        <w:ind w:firstLine="709"/>
        <w:jc w:val="both"/>
        <w:rPr>
          <w:rFonts w:ascii="Times New Roman" w:hAnsi="Times New Roman"/>
          <w:color w:val="000000"/>
          <w:sz w:val="24"/>
          <w:szCs w:val="24"/>
        </w:rPr>
      </w:pPr>
    </w:p>
    <w:p w:rsidR="00F44AEB" w:rsidRPr="00FC535D" w:rsidRDefault="00F44AEB" w:rsidP="00F44AEB">
      <w:pPr>
        <w:shd w:val="clear" w:color="auto" w:fill="FFFFFF"/>
        <w:spacing w:after="0" w:line="240" w:lineRule="auto"/>
        <w:ind w:firstLine="709"/>
        <w:jc w:val="both"/>
        <w:rPr>
          <w:rFonts w:ascii="Times New Roman" w:hAnsi="Times New Roman"/>
          <w:b/>
          <w:color w:val="000000"/>
          <w:sz w:val="24"/>
          <w:szCs w:val="24"/>
        </w:rPr>
      </w:pPr>
      <w:r w:rsidRPr="00FC535D">
        <w:rPr>
          <w:rFonts w:ascii="Times New Roman" w:hAnsi="Times New Roman"/>
          <w:b/>
          <w:color w:val="000000"/>
          <w:sz w:val="24"/>
          <w:szCs w:val="24"/>
        </w:rPr>
        <w:t>Говорение</w:t>
      </w:r>
    </w:p>
    <w:p w:rsidR="00F44AEB" w:rsidRPr="00FC535D" w:rsidRDefault="00F44AEB" w:rsidP="00F44AEB">
      <w:pPr>
        <w:shd w:val="clear" w:color="auto" w:fill="FFFFFF"/>
        <w:spacing w:after="0" w:line="240" w:lineRule="auto"/>
        <w:ind w:firstLine="709"/>
        <w:jc w:val="both"/>
        <w:rPr>
          <w:rFonts w:ascii="Times New Roman" w:hAnsi="Times New Roman"/>
          <w:i/>
          <w:color w:val="000000"/>
          <w:sz w:val="24"/>
          <w:szCs w:val="24"/>
        </w:rPr>
      </w:pPr>
      <w:r w:rsidRPr="00FC535D">
        <w:rPr>
          <w:rFonts w:ascii="Times New Roman" w:hAnsi="Times New Roman"/>
          <w:i/>
          <w:color w:val="000000"/>
          <w:sz w:val="24"/>
          <w:szCs w:val="24"/>
        </w:rPr>
        <w:t>Диалогическая форма речи</w:t>
      </w:r>
    </w:p>
    <w:p w:rsidR="00F44AEB" w:rsidRPr="00FC535D" w:rsidRDefault="00F44AEB" w:rsidP="00F44AEB">
      <w:pPr>
        <w:shd w:val="clear" w:color="auto" w:fill="FFFFFF"/>
        <w:spacing w:after="0" w:line="240" w:lineRule="auto"/>
        <w:ind w:firstLine="709"/>
        <w:jc w:val="both"/>
        <w:rPr>
          <w:rFonts w:ascii="Times New Roman" w:hAnsi="Times New Roman"/>
          <w:color w:val="000000"/>
          <w:sz w:val="24"/>
          <w:szCs w:val="24"/>
        </w:rPr>
      </w:pPr>
      <w:r w:rsidRPr="00FC535D">
        <w:rPr>
          <w:rFonts w:ascii="Times New Roman" w:hAnsi="Times New Roman"/>
          <w:color w:val="000000"/>
          <w:sz w:val="24"/>
          <w:szCs w:val="24"/>
        </w:rPr>
        <w:t>Ведение всех видов диалогов и их комбинирование на основе расширенной тематики в различных ситуациях официального и неофициального общения, а также в ситуациях, связанных с выбором будущей профессии. Участие в полилогах, в том числе в форме дискуссии, с соблюдением норм речевого этикета, принятых в стране/странах изучаемого языка. Развитие умений участвовать в беседе, запрашивать информацию и обмениваться ею, высказывать и аргументировать свою точку зрения, расспрашивать собеседника, уточняя интересующую информацию, брать на себя инициативу в разговоре, вносить пояснения и дополнения, выражать эмоции различного характера.</w:t>
      </w:r>
    </w:p>
    <w:p w:rsidR="00F44AEB" w:rsidRPr="00FC535D" w:rsidRDefault="00F44AEB" w:rsidP="00F44AEB">
      <w:pPr>
        <w:shd w:val="clear" w:color="auto" w:fill="FFFFFF"/>
        <w:spacing w:after="0" w:line="240" w:lineRule="auto"/>
        <w:ind w:firstLine="709"/>
        <w:jc w:val="both"/>
        <w:rPr>
          <w:rFonts w:ascii="Times New Roman" w:hAnsi="Times New Roman"/>
          <w:color w:val="000000"/>
          <w:sz w:val="24"/>
          <w:szCs w:val="24"/>
        </w:rPr>
      </w:pPr>
      <w:r w:rsidRPr="00FC535D">
        <w:rPr>
          <w:rFonts w:ascii="Times New Roman" w:hAnsi="Times New Roman"/>
          <w:color w:val="000000"/>
          <w:sz w:val="24"/>
          <w:szCs w:val="24"/>
        </w:rPr>
        <w:t>При участии в этих видах диалогов и их комбинациях школьники решают различные коммуникативные задачи для реализации информационной, регулятивной, эмоционально-оценочной и этикетной функции общения, совершенствуют культуру речи и ведения беседы в соответствии с нормами страны/стран изучаемого языка.</w:t>
      </w:r>
    </w:p>
    <w:p w:rsidR="00F44AEB" w:rsidRPr="00FC535D" w:rsidRDefault="00F44AEB" w:rsidP="00F44AEB">
      <w:pPr>
        <w:shd w:val="clear" w:color="auto" w:fill="FFFFFF"/>
        <w:spacing w:after="0" w:line="240" w:lineRule="auto"/>
        <w:ind w:firstLine="709"/>
        <w:jc w:val="both"/>
        <w:rPr>
          <w:rFonts w:ascii="Times New Roman" w:hAnsi="Times New Roman"/>
          <w:color w:val="000000"/>
          <w:sz w:val="24"/>
          <w:szCs w:val="24"/>
        </w:rPr>
      </w:pPr>
    </w:p>
    <w:p w:rsidR="00F44AEB" w:rsidRPr="00FC535D" w:rsidRDefault="00F44AEB" w:rsidP="00F44AEB">
      <w:pPr>
        <w:shd w:val="clear" w:color="auto" w:fill="FFFFFF"/>
        <w:spacing w:after="0" w:line="240" w:lineRule="auto"/>
        <w:ind w:firstLine="709"/>
        <w:jc w:val="both"/>
        <w:rPr>
          <w:rFonts w:ascii="Times New Roman" w:hAnsi="Times New Roman"/>
          <w:i/>
          <w:color w:val="000000"/>
          <w:sz w:val="24"/>
          <w:szCs w:val="24"/>
        </w:rPr>
      </w:pPr>
      <w:r w:rsidRPr="00FC535D">
        <w:rPr>
          <w:rFonts w:ascii="Times New Roman" w:hAnsi="Times New Roman"/>
          <w:i/>
          <w:color w:val="000000"/>
          <w:sz w:val="24"/>
          <w:szCs w:val="24"/>
        </w:rPr>
        <w:t>Монологическая форма речи</w:t>
      </w:r>
    </w:p>
    <w:p w:rsidR="00F44AEB" w:rsidRPr="00FC535D" w:rsidRDefault="00F44AEB" w:rsidP="00F44AEB">
      <w:pPr>
        <w:shd w:val="clear" w:color="auto" w:fill="FFFFFF"/>
        <w:spacing w:after="0" w:line="240" w:lineRule="auto"/>
        <w:ind w:firstLine="709"/>
        <w:jc w:val="both"/>
        <w:rPr>
          <w:rFonts w:ascii="Times New Roman" w:hAnsi="Times New Roman"/>
          <w:color w:val="000000"/>
          <w:sz w:val="24"/>
          <w:szCs w:val="24"/>
        </w:rPr>
      </w:pPr>
      <w:r w:rsidRPr="00FC535D">
        <w:rPr>
          <w:rFonts w:ascii="Times New Roman" w:hAnsi="Times New Roman"/>
          <w:color w:val="000000"/>
          <w:sz w:val="24"/>
          <w:szCs w:val="24"/>
        </w:rPr>
        <w:t>Подробное/краткое изложение прочитанного (прослушанного, увиденного); характеристика литературных персонажей и исторических личностей, описание событий, изложение фактов, высказывание своей точки зрения и ее аргументация, формулирование выводов, оценка фактов/событий современной жизни, сопоставление социокультурного портрета своей страны и стран изучаемого языка, комментирование сходств и различий.</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Овладение умениями публичных выступлений, такими как сообщение, доклад, представление результатов проектно-исследовательской деятельности, ориентированной на будущую профессиональную деятельность.</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p>
    <w:p w:rsidR="00F44AEB" w:rsidRPr="00FC535D" w:rsidRDefault="00F44AEB" w:rsidP="00F44AEB">
      <w:pPr>
        <w:shd w:val="clear" w:color="auto" w:fill="FFFFFF"/>
        <w:spacing w:after="0" w:line="240" w:lineRule="auto"/>
        <w:ind w:firstLine="709"/>
        <w:jc w:val="both"/>
        <w:rPr>
          <w:rFonts w:ascii="Times New Roman" w:hAnsi="Times New Roman"/>
          <w:b/>
          <w:iCs/>
          <w:sz w:val="24"/>
          <w:szCs w:val="24"/>
        </w:rPr>
      </w:pPr>
      <w:r w:rsidRPr="00FC535D">
        <w:rPr>
          <w:rFonts w:ascii="Times New Roman" w:hAnsi="Times New Roman"/>
          <w:b/>
          <w:iCs/>
          <w:sz w:val="24"/>
          <w:szCs w:val="24"/>
        </w:rPr>
        <w:t>Чтение</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xml:space="preserve">Чтение и понимание (с различной степенью точности, глубины и полноты) аутентичных текстов различных функциональных стилей: научно-популярных, </w:t>
      </w:r>
      <w:r w:rsidRPr="00FC535D">
        <w:rPr>
          <w:rFonts w:ascii="Times New Roman" w:hAnsi="Times New Roman"/>
          <w:iCs/>
          <w:sz w:val="24"/>
          <w:szCs w:val="24"/>
        </w:rPr>
        <w:lastRenderedPageBreak/>
        <w:t>публицистических, художественных, прагматических, в том числе связанных с будущей профессиональной деятельностью, с использованием различных стратегий/видов чтения:</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
          <w:iCs/>
          <w:sz w:val="24"/>
          <w:szCs w:val="24"/>
        </w:rPr>
        <w:t>ознакомительное чтение</w:t>
      </w:r>
      <w:r w:rsidRPr="00FC535D">
        <w:rPr>
          <w:rFonts w:ascii="Times New Roman" w:hAnsi="Times New Roman"/>
          <w:iCs/>
          <w:sz w:val="24"/>
          <w:szCs w:val="24"/>
        </w:rPr>
        <w:t xml:space="preserve"> – с целью понимания основного содержания сообщений, обзоров, интервью, репортажей, газетных статей, публикаций научно-популярного характера, отрывков из произведений художественной литературы;</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
          <w:iCs/>
          <w:sz w:val="24"/>
          <w:szCs w:val="24"/>
        </w:rPr>
        <w:t>изучающее чтение</w:t>
      </w:r>
      <w:r w:rsidRPr="00FC535D">
        <w:rPr>
          <w:rFonts w:ascii="Times New Roman" w:hAnsi="Times New Roman"/>
          <w:iCs/>
          <w:sz w:val="24"/>
          <w:szCs w:val="24"/>
        </w:rPr>
        <w:t xml:space="preserve"> – с целью полного понимания информации прагматических текстов, публикаций научно-популярного характера, отрывков из произведений художественной литературы;</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
          <w:iCs/>
          <w:sz w:val="24"/>
          <w:szCs w:val="24"/>
        </w:rPr>
        <w:t>просмотровое/поисковое чтение</w:t>
      </w:r>
      <w:r w:rsidRPr="00FC535D">
        <w:rPr>
          <w:rFonts w:ascii="Times New Roman" w:hAnsi="Times New Roman"/>
          <w:iCs/>
          <w:sz w:val="24"/>
          <w:szCs w:val="24"/>
        </w:rPr>
        <w:t xml:space="preserve"> – с целью извлечения необходимой/искомой информации из текста статьи или нескольких статей из газет, журналов, интернет-сайтов, проспектов для дальнейшего использования в процессе общения или для подготовки доклада, сообщения, проектного задания.</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Совершенствование и развитие сформированных на предыдущих этапах умений:</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выделять необходимые факты/сведения, отделять основную информацию от второстепенной, определять временную и причинно-следственную взаимосвязь событий, прогнозировать развитие/результат излагаемых фактов/событий, обобщать описываемые факты/явления, делать выводы;</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определять замысел автора, оценивать важность/новизну/достоверность информации, понимать смысл текста и его проблематику, используя элементы анализа текста;</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отбирать значимую информацию в тексте/ряде текстов из различных источников, в том числе электронных, для решения задач проектно-исследовательской деятельности, при подготовке доклада, сообщения.</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p>
    <w:p w:rsidR="00F44AEB" w:rsidRPr="00FC535D" w:rsidRDefault="00F44AEB" w:rsidP="00F44AEB">
      <w:pPr>
        <w:shd w:val="clear" w:color="auto" w:fill="FFFFFF"/>
        <w:spacing w:after="0" w:line="240" w:lineRule="auto"/>
        <w:ind w:firstLine="709"/>
        <w:jc w:val="both"/>
        <w:rPr>
          <w:rFonts w:ascii="Times New Roman" w:hAnsi="Times New Roman"/>
          <w:b/>
          <w:iCs/>
          <w:sz w:val="24"/>
          <w:szCs w:val="24"/>
        </w:rPr>
      </w:pPr>
      <w:r w:rsidRPr="00FC535D">
        <w:rPr>
          <w:rFonts w:ascii="Times New Roman" w:hAnsi="Times New Roman"/>
          <w:b/>
          <w:iCs/>
          <w:sz w:val="24"/>
          <w:szCs w:val="24"/>
        </w:rPr>
        <w:t>Письменная речь</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На третьем этапе происходит овладение новыми умениями письменной речи:</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писать личные и деловые письма;</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сообщать сведения о себе в форме, принятой в стране изучаемого языка (автобиография/резюме, анкета, формуляр);</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писать вымышленные истории, сообщения, доклады;</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письменно оформлять результаты проектно-исследовательской работы.</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Продолжается совершенствование и развитие умений:</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описывать события/факты/явления;</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сообщать/запрашивать информацию;</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выражать собственное мнение/суждение;</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кратко передавать содержание несложного текста;</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фиксировать необходимую информацию прочитанного / прослушанного / увиденного;</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составлять тезисы, развернутый план выступления;</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обобщать информацию, полученную из разных источников, в том числе будущей профессиональной деятельности.</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p>
    <w:p w:rsidR="00F44AEB" w:rsidRDefault="00F44AEB" w:rsidP="00F44AEB">
      <w:pPr>
        <w:shd w:val="clear" w:color="auto" w:fill="FFFFFF"/>
        <w:spacing w:after="0" w:line="240" w:lineRule="auto"/>
        <w:ind w:firstLine="709"/>
        <w:jc w:val="both"/>
        <w:rPr>
          <w:rFonts w:ascii="Times New Roman" w:hAnsi="Times New Roman"/>
          <w:b/>
          <w:iCs/>
          <w:sz w:val="24"/>
          <w:szCs w:val="24"/>
        </w:rPr>
      </w:pPr>
      <w:r w:rsidRPr="00FC535D">
        <w:rPr>
          <w:rFonts w:ascii="Times New Roman" w:hAnsi="Times New Roman"/>
          <w:b/>
          <w:iCs/>
          <w:sz w:val="24"/>
          <w:szCs w:val="24"/>
        </w:rPr>
        <w:t>Перевод</w:t>
      </w:r>
    </w:p>
    <w:p w:rsidR="00F44AEB" w:rsidRPr="00FC535D" w:rsidRDefault="00F44AEB" w:rsidP="00F44AEB">
      <w:pPr>
        <w:shd w:val="clear" w:color="auto" w:fill="FFFFFF"/>
        <w:spacing w:after="0" w:line="240" w:lineRule="auto"/>
        <w:ind w:firstLine="709"/>
        <w:jc w:val="both"/>
        <w:rPr>
          <w:rFonts w:ascii="Times New Roman" w:hAnsi="Times New Roman"/>
          <w:b/>
          <w:iCs/>
          <w:sz w:val="24"/>
          <w:szCs w:val="24"/>
        </w:rPr>
      </w:pP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Развитие умений письменного перевода с английского языка на русский текстов различных стилей, в том числе связанных с будущей профессиональной деятельностью.</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p>
    <w:p w:rsidR="002549AC" w:rsidRDefault="002549AC" w:rsidP="00F44AEB">
      <w:pPr>
        <w:shd w:val="clear" w:color="auto" w:fill="FFFFFF"/>
        <w:spacing w:after="0" w:line="240" w:lineRule="auto"/>
        <w:ind w:firstLine="709"/>
        <w:jc w:val="both"/>
        <w:rPr>
          <w:rFonts w:ascii="Times New Roman" w:hAnsi="Times New Roman"/>
          <w:b/>
          <w:iCs/>
          <w:sz w:val="28"/>
          <w:szCs w:val="28"/>
        </w:rPr>
      </w:pPr>
    </w:p>
    <w:p w:rsidR="002549AC" w:rsidRDefault="002549AC" w:rsidP="00F44AEB">
      <w:pPr>
        <w:shd w:val="clear" w:color="auto" w:fill="FFFFFF"/>
        <w:spacing w:after="0" w:line="240" w:lineRule="auto"/>
        <w:ind w:firstLine="709"/>
        <w:jc w:val="both"/>
        <w:rPr>
          <w:rFonts w:ascii="Times New Roman" w:hAnsi="Times New Roman"/>
          <w:b/>
          <w:iCs/>
          <w:sz w:val="28"/>
          <w:szCs w:val="28"/>
        </w:rPr>
      </w:pPr>
    </w:p>
    <w:p w:rsidR="002549AC" w:rsidRDefault="002549AC" w:rsidP="00F44AEB">
      <w:pPr>
        <w:shd w:val="clear" w:color="auto" w:fill="FFFFFF"/>
        <w:spacing w:after="0" w:line="240" w:lineRule="auto"/>
        <w:ind w:firstLine="709"/>
        <w:jc w:val="both"/>
        <w:rPr>
          <w:rFonts w:ascii="Times New Roman" w:hAnsi="Times New Roman"/>
          <w:b/>
          <w:iCs/>
          <w:sz w:val="28"/>
          <w:szCs w:val="28"/>
        </w:rPr>
      </w:pPr>
    </w:p>
    <w:p w:rsidR="00F44AEB" w:rsidRPr="00F44AEB" w:rsidRDefault="00F44AEB" w:rsidP="00F44AEB">
      <w:pPr>
        <w:shd w:val="clear" w:color="auto" w:fill="FFFFFF"/>
        <w:spacing w:after="0" w:line="240" w:lineRule="auto"/>
        <w:ind w:firstLine="709"/>
        <w:jc w:val="both"/>
        <w:rPr>
          <w:rFonts w:ascii="Times New Roman" w:hAnsi="Times New Roman"/>
          <w:b/>
          <w:iCs/>
          <w:sz w:val="28"/>
          <w:szCs w:val="28"/>
        </w:rPr>
      </w:pPr>
      <w:r w:rsidRPr="00F44AEB">
        <w:rPr>
          <w:rFonts w:ascii="Times New Roman" w:hAnsi="Times New Roman"/>
          <w:b/>
          <w:iCs/>
          <w:sz w:val="28"/>
          <w:szCs w:val="28"/>
        </w:rPr>
        <w:t>Языковая компетенция</w:t>
      </w:r>
    </w:p>
    <w:p w:rsidR="00F44AEB" w:rsidRPr="002549AC" w:rsidRDefault="00F44AEB" w:rsidP="00F44AEB">
      <w:pPr>
        <w:shd w:val="clear" w:color="auto" w:fill="FFFFFF"/>
        <w:spacing w:after="0" w:line="240" w:lineRule="auto"/>
        <w:ind w:firstLine="709"/>
        <w:jc w:val="both"/>
        <w:rPr>
          <w:rFonts w:ascii="Times New Roman" w:hAnsi="Times New Roman"/>
          <w:b/>
          <w:iCs/>
          <w:sz w:val="24"/>
          <w:szCs w:val="24"/>
        </w:rPr>
      </w:pPr>
      <w:r w:rsidRPr="002549AC">
        <w:rPr>
          <w:rFonts w:ascii="Times New Roman" w:hAnsi="Times New Roman"/>
          <w:b/>
          <w:iCs/>
          <w:sz w:val="24"/>
          <w:szCs w:val="24"/>
        </w:rPr>
        <w:t>ЯЗЫКОВЫЕ ЗНАНИЯ И НАВЫКИ ОПЕРИРОВАНИЯ ИМИ</w:t>
      </w:r>
    </w:p>
    <w:p w:rsidR="00F44AEB" w:rsidRPr="002549AC" w:rsidRDefault="00F44AEB" w:rsidP="00F44AEB">
      <w:pPr>
        <w:shd w:val="clear" w:color="auto" w:fill="FFFFFF"/>
        <w:spacing w:after="0" w:line="240" w:lineRule="auto"/>
        <w:ind w:firstLine="709"/>
        <w:jc w:val="both"/>
        <w:rPr>
          <w:rFonts w:ascii="Times New Roman" w:hAnsi="Times New Roman"/>
          <w:b/>
          <w:iCs/>
          <w:sz w:val="24"/>
          <w:szCs w:val="24"/>
        </w:rPr>
      </w:pPr>
      <w:r w:rsidRPr="002549AC">
        <w:rPr>
          <w:rFonts w:ascii="Times New Roman" w:hAnsi="Times New Roman"/>
          <w:b/>
          <w:iCs/>
          <w:sz w:val="24"/>
          <w:szCs w:val="24"/>
        </w:rPr>
        <w:t>Фонетическая сторона речи</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lastRenderedPageBreak/>
        <w:t>Продолжается работа над адекватным с точки зрения принципа аппроксимации произношением. Обращается внимание на смысловое деление фразы на синтагмы, соблюдение ударений в словах и фразах, соблюдение правильной интонации в различных типах предложений.</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p>
    <w:p w:rsidR="00F44AEB" w:rsidRPr="00F44AEB" w:rsidRDefault="00F44AEB" w:rsidP="00F44AEB">
      <w:pPr>
        <w:shd w:val="clear" w:color="auto" w:fill="FFFFFF"/>
        <w:spacing w:after="0" w:line="240" w:lineRule="auto"/>
        <w:ind w:firstLine="709"/>
        <w:jc w:val="both"/>
        <w:rPr>
          <w:rFonts w:ascii="Times New Roman" w:hAnsi="Times New Roman"/>
          <w:b/>
          <w:iCs/>
          <w:sz w:val="24"/>
          <w:szCs w:val="24"/>
          <w:lang w:val="en-US"/>
        </w:rPr>
      </w:pPr>
      <w:r w:rsidRPr="00FC535D">
        <w:rPr>
          <w:rFonts w:ascii="Times New Roman" w:hAnsi="Times New Roman"/>
          <w:b/>
          <w:iCs/>
          <w:sz w:val="24"/>
          <w:szCs w:val="24"/>
        </w:rPr>
        <w:t>Лексическая</w:t>
      </w:r>
      <w:r w:rsidRPr="00F44AEB">
        <w:rPr>
          <w:rFonts w:ascii="Times New Roman" w:hAnsi="Times New Roman"/>
          <w:b/>
          <w:iCs/>
          <w:sz w:val="24"/>
          <w:szCs w:val="24"/>
          <w:lang w:val="en-US"/>
        </w:rPr>
        <w:t xml:space="preserve"> </w:t>
      </w:r>
      <w:r w:rsidRPr="00FC535D">
        <w:rPr>
          <w:rFonts w:ascii="Times New Roman" w:hAnsi="Times New Roman"/>
          <w:b/>
          <w:iCs/>
          <w:sz w:val="24"/>
          <w:szCs w:val="24"/>
        </w:rPr>
        <w:t>сторона</w:t>
      </w:r>
      <w:r w:rsidRPr="00F44AEB">
        <w:rPr>
          <w:rFonts w:ascii="Times New Roman" w:hAnsi="Times New Roman"/>
          <w:b/>
          <w:iCs/>
          <w:sz w:val="24"/>
          <w:szCs w:val="24"/>
          <w:lang w:val="en-US"/>
        </w:rPr>
        <w:t xml:space="preserve"> </w:t>
      </w:r>
      <w:r w:rsidRPr="00FC535D">
        <w:rPr>
          <w:rFonts w:ascii="Times New Roman" w:hAnsi="Times New Roman"/>
          <w:b/>
          <w:iCs/>
          <w:sz w:val="24"/>
          <w:szCs w:val="24"/>
        </w:rPr>
        <w:t>речи</w:t>
      </w:r>
    </w:p>
    <w:p w:rsidR="00F44AEB" w:rsidRPr="00F44AEB" w:rsidRDefault="00F44AEB" w:rsidP="00F44AEB">
      <w:pPr>
        <w:shd w:val="clear" w:color="auto" w:fill="FFFFFF"/>
        <w:spacing w:after="0" w:line="240" w:lineRule="auto"/>
        <w:ind w:firstLine="709"/>
        <w:jc w:val="both"/>
        <w:rPr>
          <w:rFonts w:ascii="Times New Roman" w:hAnsi="Times New Roman"/>
          <w:iCs/>
          <w:sz w:val="24"/>
          <w:szCs w:val="24"/>
          <w:lang w:val="en-US"/>
        </w:rPr>
      </w:pPr>
      <w:r w:rsidRPr="00F44AEB">
        <w:rPr>
          <w:rFonts w:ascii="Times New Roman" w:hAnsi="Times New Roman"/>
          <w:iCs/>
          <w:sz w:val="24"/>
          <w:szCs w:val="24"/>
          <w:lang w:val="en-US"/>
        </w:rPr>
        <w:t xml:space="preserve">1. </w:t>
      </w:r>
      <w:r w:rsidRPr="00FC535D">
        <w:rPr>
          <w:rFonts w:ascii="Times New Roman" w:hAnsi="Times New Roman"/>
          <w:iCs/>
          <w:sz w:val="24"/>
          <w:szCs w:val="24"/>
        </w:rPr>
        <w:t>Полисемия</w:t>
      </w:r>
      <w:r w:rsidRPr="00F44AEB">
        <w:rPr>
          <w:rFonts w:ascii="Times New Roman" w:hAnsi="Times New Roman"/>
          <w:iCs/>
          <w:sz w:val="24"/>
          <w:szCs w:val="24"/>
          <w:lang w:val="en-US"/>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новые</w:t>
      </w:r>
      <w:r w:rsidRPr="00FC535D">
        <w:rPr>
          <w:rFonts w:ascii="Times New Roman" w:hAnsi="Times New Roman"/>
          <w:iCs/>
          <w:sz w:val="24"/>
          <w:szCs w:val="24"/>
          <w:lang w:val="en-US"/>
        </w:rPr>
        <w:t xml:space="preserve"> </w:t>
      </w:r>
      <w:r w:rsidRPr="00FC535D">
        <w:rPr>
          <w:rFonts w:ascii="Times New Roman" w:hAnsi="Times New Roman"/>
          <w:iCs/>
          <w:sz w:val="24"/>
          <w:szCs w:val="24"/>
        </w:rPr>
        <w:t>значения</w:t>
      </w:r>
      <w:r w:rsidRPr="00FC535D">
        <w:rPr>
          <w:rFonts w:ascii="Times New Roman" w:hAnsi="Times New Roman"/>
          <w:iCs/>
          <w:sz w:val="24"/>
          <w:szCs w:val="24"/>
          <w:lang w:val="en-US"/>
        </w:rPr>
        <w:t xml:space="preserve"> </w:t>
      </w:r>
      <w:r w:rsidRPr="00FC535D">
        <w:rPr>
          <w:rFonts w:ascii="Times New Roman" w:hAnsi="Times New Roman"/>
          <w:iCs/>
          <w:sz w:val="24"/>
          <w:szCs w:val="24"/>
        </w:rPr>
        <w:t>слов</w:t>
      </w:r>
      <w:r w:rsidRPr="00FC535D">
        <w:rPr>
          <w:rFonts w:ascii="Times New Roman" w:hAnsi="Times New Roman"/>
          <w:iCs/>
          <w:sz w:val="24"/>
          <w:szCs w:val="24"/>
          <w:lang w:val="en-US"/>
        </w:rPr>
        <w:t xml:space="preserve"> </w:t>
      </w:r>
      <w:r w:rsidRPr="00FC535D">
        <w:rPr>
          <w:rFonts w:ascii="Times New Roman" w:hAnsi="Times New Roman"/>
          <w:iCs/>
          <w:sz w:val="24"/>
          <w:szCs w:val="24"/>
        </w:rPr>
        <w:t>на</w:t>
      </w:r>
      <w:r w:rsidRPr="00FC535D">
        <w:rPr>
          <w:rFonts w:ascii="Times New Roman" w:hAnsi="Times New Roman"/>
          <w:iCs/>
          <w:sz w:val="24"/>
          <w:szCs w:val="24"/>
          <w:lang w:val="en-US"/>
        </w:rPr>
        <w:t xml:space="preserve"> </w:t>
      </w:r>
      <w:r w:rsidRPr="00FC535D">
        <w:rPr>
          <w:rFonts w:ascii="Times New Roman" w:hAnsi="Times New Roman"/>
          <w:iCs/>
          <w:sz w:val="24"/>
          <w:szCs w:val="24"/>
        </w:rPr>
        <w:t>основе</w:t>
      </w:r>
      <w:r w:rsidRPr="00FC535D">
        <w:rPr>
          <w:rFonts w:ascii="Times New Roman" w:hAnsi="Times New Roman"/>
          <w:iCs/>
          <w:sz w:val="24"/>
          <w:szCs w:val="24"/>
          <w:lang w:val="en-US"/>
        </w:rPr>
        <w:t xml:space="preserve"> </w:t>
      </w:r>
      <w:r w:rsidRPr="00FC535D">
        <w:rPr>
          <w:rFonts w:ascii="Times New Roman" w:hAnsi="Times New Roman"/>
          <w:iCs/>
          <w:sz w:val="24"/>
          <w:szCs w:val="24"/>
        </w:rPr>
        <w:t>лексической</w:t>
      </w:r>
      <w:r w:rsidRPr="00FC535D">
        <w:rPr>
          <w:rFonts w:ascii="Times New Roman" w:hAnsi="Times New Roman"/>
          <w:iCs/>
          <w:sz w:val="24"/>
          <w:szCs w:val="24"/>
          <w:lang w:val="en-US"/>
        </w:rPr>
        <w:t xml:space="preserve"> </w:t>
      </w:r>
      <w:r w:rsidRPr="00FC535D">
        <w:rPr>
          <w:rFonts w:ascii="Times New Roman" w:hAnsi="Times New Roman"/>
          <w:iCs/>
          <w:sz w:val="24"/>
          <w:szCs w:val="24"/>
        </w:rPr>
        <w:t>метафоры</w:t>
      </w:r>
      <w:r w:rsidRPr="00FC535D">
        <w:rPr>
          <w:rFonts w:ascii="Times New Roman" w:hAnsi="Times New Roman"/>
          <w:iCs/>
          <w:sz w:val="24"/>
          <w:szCs w:val="24"/>
          <w:lang w:val="en-US"/>
        </w:rPr>
        <w:t>: to arrive at a conclusion; to answer coldly; to dance into the room; the conveyor belt of life;</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xml:space="preserve">- различные значения наречия </w:t>
      </w:r>
      <w:r w:rsidRPr="00FC535D">
        <w:rPr>
          <w:rFonts w:ascii="Times New Roman" w:hAnsi="Times New Roman"/>
          <w:iCs/>
          <w:sz w:val="24"/>
          <w:szCs w:val="24"/>
          <w:lang w:val="en-US"/>
        </w:rPr>
        <w:t>badly</w:t>
      </w:r>
      <w:r w:rsidRPr="00FC535D">
        <w:rPr>
          <w:rFonts w:ascii="Times New Roman" w:hAnsi="Times New Roman"/>
          <w:iCs/>
          <w:sz w:val="24"/>
          <w:szCs w:val="24"/>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2. Абстрактные и стилистически окрашенные слова:</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research; tuition; application; identify; value; image; recognition; denial; miracle; faith; amazement; adjustment; intention; arrangement; confession; intention; concern; reduction; confirmation; insistence.</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3. </w:t>
      </w:r>
      <w:r w:rsidRPr="00FC535D">
        <w:rPr>
          <w:rFonts w:ascii="Times New Roman" w:hAnsi="Times New Roman"/>
          <w:iCs/>
          <w:sz w:val="24"/>
          <w:szCs w:val="24"/>
        </w:rPr>
        <w:t>Фразовые</w:t>
      </w:r>
      <w:r w:rsidRPr="00FC535D">
        <w:rPr>
          <w:rFonts w:ascii="Times New Roman" w:hAnsi="Times New Roman"/>
          <w:iCs/>
          <w:sz w:val="24"/>
          <w:szCs w:val="24"/>
          <w:lang w:val="en-US"/>
        </w:rPr>
        <w:t xml:space="preserve"> </w:t>
      </w:r>
      <w:r w:rsidRPr="00FC535D">
        <w:rPr>
          <w:rFonts w:ascii="Times New Roman" w:hAnsi="Times New Roman"/>
          <w:iCs/>
          <w:sz w:val="24"/>
          <w:szCs w:val="24"/>
        </w:rPr>
        <w:t>глаголы</w:t>
      </w:r>
      <w:r w:rsidRPr="00FC535D">
        <w:rPr>
          <w:rFonts w:ascii="Times New Roman" w:hAnsi="Times New Roman"/>
          <w:iCs/>
          <w:sz w:val="24"/>
          <w:szCs w:val="24"/>
          <w:lang w:val="en-US"/>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to call for; to call in; to call out; to call up; to speak for; to speak out; to speak up; to speak to; to pick; to pick out; to pick up.</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4. </w:t>
      </w:r>
      <w:r w:rsidRPr="00FC535D">
        <w:rPr>
          <w:rFonts w:ascii="Times New Roman" w:hAnsi="Times New Roman"/>
          <w:iCs/>
          <w:sz w:val="24"/>
          <w:szCs w:val="24"/>
        </w:rPr>
        <w:t>Синонимы</w:t>
      </w:r>
      <w:r w:rsidRPr="00FC535D">
        <w:rPr>
          <w:rFonts w:ascii="Times New Roman" w:hAnsi="Times New Roman"/>
          <w:iCs/>
          <w:sz w:val="24"/>
          <w:szCs w:val="24"/>
          <w:lang w:val="en-US"/>
        </w:rPr>
        <w:t xml:space="preserve"> </w:t>
      </w:r>
      <w:r w:rsidRPr="00FC535D">
        <w:rPr>
          <w:rFonts w:ascii="Times New Roman" w:hAnsi="Times New Roman"/>
          <w:iCs/>
          <w:sz w:val="24"/>
          <w:szCs w:val="24"/>
        </w:rPr>
        <w:t>и</w:t>
      </w:r>
      <w:r w:rsidRPr="00FC535D">
        <w:rPr>
          <w:rFonts w:ascii="Times New Roman" w:hAnsi="Times New Roman"/>
          <w:iCs/>
          <w:sz w:val="24"/>
          <w:szCs w:val="24"/>
          <w:lang w:val="en-US"/>
        </w:rPr>
        <w:t xml:space="preserve"> </w:t>
      </w:r>
      <w:r w:rsidRPr="00FC535D">
        <w:rPr>
          <w:rFonts w:ascii="Times New Roman" w:hAnsi="Times New Roman"/>
          <w:iCs/>
          <w:sz w:val="24"/>
          <w:szCs w:val="24"/>
        </w:rPr>
        <w:t>их</w:t>
      </w:r>
      <w:r w:rsidRPr="00FC535D">
        <w:rPr>
          <w:rFonts w:ascii="Times New Roman" w:hAnsi="Times New Roman"/>
          <w:iCs/>
          <w:sz w:val="24"/>
          <w:szCs w:val="24"/>
          <w:lang w:val="en-US"/>
        </w:rPr>
        <w:t xml:space="preserve"> </w:t>
      </w:r>
      <w:r w:rsidRPr="00FC535D">
        <w:rPr>
          <w:rFonts w:ascii="Times New Roman" w:hAnsi="Times New Roman"/>
          <w:iCs/>
          <w:sz w:val="24"/>
          <w:szCs w:val="24"/>
        </w:rPr>
        <w:t>дифференциация</w:t>
      </w:r>
      <w:r w:rsidRPr="00FC535D">
        <w:rPr>
          <w:rFonts w:ascii="Times New Roman" w:hAnsi="Times New Roman"/>
          <w:iCs/>
          <w:sz w:val="24"/>
          <w:szCs w:val="24"/>
          <w:lang w:val="en-US"/>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job-profession-occupation-career; to rent-to hire-to employ; to sink-to drown; scientist-scholar;</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rPr>
        <w:t>понятие</w:t>
      </w:r>
      <w:r w:rsidRPr="00FC535D">
        <w:rPr>
          <w:rFonts w:ascii="Times New Roman" w:hAnsi="Times New Roman"/>
          <w:iCs/>
          <w:sz w:val="24"/>
          <w:szCs w:val="24"/>
          <w:lang w:val="en-US"/>
        </w:rPr>
        <w:t xml:space="preserve"> </w:t>
      </w:r>
      <w:r w:rsidRPr="00FC535D">
        <w:rPr>
          <w:rFonts w:ascii="Times New Roman" w:hAnsi="Times New Roman"/>
          <w:iCs/>
          <w:sz w:val="24"/>
          <w:szCs w:val="24"/>
        </w:rPr>
        <w:t>синонимической</w:t>
      </w:r>
      <w:r w:rsidRPr="00FC535D">
        <w:rPr>
          <w:rFonts w:ascii="Times New Roman" w:hAnsi="Times New Roman"/>
          <w:iCs/>
          <w:sz w:val="24"/>
          <w:szCs w:val="24"/>
          <w:lang w:val="en-US"/>
        </w:rPr>
        <w:t xml:space="preserve"> </w:t>
      </w:r>
      <w:r w:rsidRPr="00FC535D">
        <w:rPr>
          <w:rFonts w:ascii="Times New Roman" w:hAnsi="Times New Roman"/>
          <w:iCs/>
          <w:sz w:val="24"/>
          <w:szCs w:val="24"/>
        </w:rPr>
        <w:t>доминанты</w:t>
      </w:r>
      <w:r w:rsidRPr="00FC535D">
        <w:rPr>
          <w:rFonts w:ascii="Times New Roman" w:hAnsi="Times New Roman"/>
          <w:iCs/>
          <w:sz w:val="24"/>
          <w:szCs w:val="24"/>
          <w:lang w:val="en-US"/>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make=manufacture, cook, build, generate, cause, design; pay – payment – wage(s) – salary – fee – fare(s); get – gain – win. </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5. </w:t>
      </w:r>
      <w:r w:rsidRPr="00FC535D">
        <w:rPr>
          <w:rFonts w:ascii="Times New Roman" w:hAnsi="Times New Roman"/>
          <w:iCs/>
          <w:sz w:val="24"/>
          <w:szCs w:val="24"/>
        </w:rPr>
        <w:t>Лексика</w:t>
      </w:r>
      <w:r w:rsidRPr="00FC535D">
        <w:rPr>
          <w:rFonts w:ascii="Times New Roman" w:hAnsi="Times New Roman"/>
          <w:iCs/>
          <w:sz w:val="24"/>
          <w:szCs w:val="24"/>
          <w:lang w:val="en-US"/>
        </w:rPr>
        <w:t xml:space="preserve">, </w:t>
      </w:r>
      <w:r w:rsidRPr="00FC535D">
        <w:rPr>
          <w:rFonts w:ascii="Times New Roman" w:hAnsi="Times New Roman"/>
          <w:iCs/>
          <w:sz w:val="24"/>
          <w:szCs w:val="24"/>
        </w:rPr>
        <w:t>управляемая</w:t>
      </w:r>
      <w:r w:rsidRPr="00FC535D">
        <w:rPr>
          <w:rFonts w:ascii="Times New Roman" w:hAnsi="Times New Roman"/>
          <w:iCs/>
          <w:sz w:val="24"/>
          <w:szCs w:val="24"/>
          <w:lang w:val="en-US"/>
        </w:rPr>
        <w:t xml:space="preserve"> </w:t>
      </w:r>
      <w:r w:rsidRPr="00FC535D">
        <w:rPr>
          <w:rFonts w:ascii="Times New Roman" w:hAnsi="Times New Roman"/>
          <w:iCs/>
          <w:sz w:val="24"/>
          <w:szCs w:val="24"/>
        </w:rPr>
        <w:t>предлогами</w:t>
      </w:r>
      <w:r w:rsidRPr="00FC535D">
        <w:rPr>
          <w:rFonts w:ascii="Times New Roman" w:hAnsi="Times New Roman"/>
          <w:iCs/>
          <w:sz w:val="24"/>
          <w:szCs w:val="24"/>
          <w:lang w:val="en-US"/>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to apply for smth, research on the topic, tuition in smth, to come with practice, to result in smth, to struggle with/against/for smth, to deal with smth, in spite of smth, to refer to smth, to reflect on smth, in the shape of smth, to be of some/no value, to recognize by smth, scores of smth, to be captivated by smth, to be comprehensible to smb, to suspect smb of smth, to convince smb of smth, to have faith in smb/smth, to have trust in smb/smth, to remind smb of/about smth, to search for smth, to confess to smth/smb, to be enclosed by smth, in quotes, adjustment to smth, to get rid of smb/smth, to draw attention to smb/smth, to gain from smth, a bargain in smth, to insist on smth.</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6. Сложные для употребления лексические единицы:</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either/any; neither/none, nobody, no one; whether/if;</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xml:space="preserve">- существительные, заимствованные из греческого и латинского языков и способы образования их множественного числа: </w:t>
      </w:r>
      <w:r w:rsidRPr="00FC535D">
        <w:rPr>
          <w:rFonts w:ascii="Times New Roman" w:hAnsi="Times New Roman"/>
          <w:iCs/>
          <w:sz w:val="24"/>
          <w:szCs w:val="24"/>
          <w:lang w:val="en-US"/>
        </w:rPr>
        <w:t>phenomenon</w:t>
      </w:r>
      <w:r w:rsidRPr="00FC535D">
        <w:rPr>
          <w:rFonts w:ascii="Times New Roman" w:hAnsi="Times New Roman"/>
          <w:iCs/>
          <w:sz w:val="24"/>
          <w:szCs w:val="24"/>
        </w:rPr>
        <w:t xml:space="preserve">; </w:t>
      </w:r>
      <w:r w:rsidRPr="00FC535D">
        <w:rPr>
          <w:rFonts w:ascii="Times New Roman" w:hAnsi="Times New Roman"/>
          <w:iCs/>
          <w:sz w:val="24"/>
          <w:szCs w:val="24"/>
          <w:lang w:val="en-US"/>
        </w:rPr>
        <w:t>curriculum</w:t>
      </w:r>
      <w:r w:rsidRPr="00FC535D">
        <w:rPr>
          <w:rFonts w:ascii="Times New Roman" w:hAnsi="Times New Roman"/>
          <w:iCs/>
          <w:sz w:val="24"/>
          <w:szCs w:val="24"/>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сложные</w:t>
      </w:r>
      <w:r w:rsidRPr="00FC535D">
        <w:rPr>
          <w:rFonts w:ascii="Times New Roman" w:hAnsi="Times New Roman"/>
          <w:iCs/>
          <w:sz w:val="24"/>
          <w:szCs w:val="24"/>
          <w:lang w:val="en-US"/>
        </w:rPr>
        <w:t xml:space="preserve"> </w:t>
      </w:r>
      <w:r w:rsidRPr="00FC535D">
        <w:rPr>
          <w:rFonts w:ascii="Times New Roman" w:hAnsi="Times New Roman"/>
          <w:iCs/>
          <w:sz w:val="24"/>
          <w:szCs w:val="24"/>
        </w:rPr>
        <w:t>существительные</w:t>
      </w:r>
      <w:r w:rsidRPr="00FC535D">
        <w:rPr>
          <w:rFonts w:ascii="Times New Roman" w:hAnsi="Times New Roman"/>
          <w:iCs/>
          <w:sz w:val="24"/>
          <w:szCs w:val="24"/>
          <w:lang w:val="en-US"/>
        </w:rPr>
        <w:t xml:space="preserve"> </w:t>
      </w:r>
      <w:r w:rsidRPr="00FC535D">
        <w:rPr>
          <w:rFonts w:ascii="Times New Roman" w:hAnsi="Times New Roman"/>
          <w:iCs/>
          <w:sz w:val="24"/>
          <w:szCs w:val="24"/>
        </w:rPr>
        <w:t>и</w:t>
      </w:r>
      <w:r w:rsidRPr="00FC535D">
        <w:rPr>
          <w:rFonts w:ascii="Times New Roman" w:hAnsi="Times New Roman"/>
          <w:iCs/>
          <w:sz w:val="24"/>
          <w:szCs w:val="24"/>
          <w:lang w:val="en-US"/>
        </w:rPr>
        <w:t xml:space="preserve"> </w:t>
      </w:r>
      <w:r w:rsidRPr="00FC535D">
        <w:rPr>
          <w:rFonts w:ascii="Times New Roman" w:hAnsi="Times New Roman"/>
          <w:iCs/>
          <w:sz w:val="24"/>
          <w:szCs w:val="24"/>
        </w:rPr>
        <w:t>образование</w:t>
      </w:r>
      <w:r w:rsidRPr="00FC535D">
        <w:rPr>
          <w:rFonts w:ascii="Times New Roman" w:hAnsi="Times New Roman"/>
          <w:iCs/>
          <w:sz w:val="24"/>
          <w:szCs w:val="24"/>
          <w:lang w:val="en-US"/>
        </w:rPr>
        <w:t xml:space="preserve"> </w:t>
      </w:r>
      <w:r w:rsidRPr="00FC535D">
        <w:rPr>
          <w:rFonts w:ascii="Times New Roman" w:hAnsi="Times New Roman"/>
          <w:iCs/>
          <w:sz w:val="24"/>
          <w:szCs w:val="24"/>
        </w:rPr>
        <w:t>их</w:t>
      </w:r>
      <w:r w:rsidRPr="00FC535D">
        <w:rPr>
          <w:rFonts w:ascii="Times New Roman" w:hAnsi="Times New Roman"/>
          <w:iCs/>
          <w:sz w:val="24"/>
          <w:szCs w:val="24"/>
          <w:lang w:val="en-US"/>
        </w:rPr>
        <w:t xml:space="preserve"> </w:t>
      </w:r>
      <w:r w:rsidRPr="00FC535D">
        <w:rPr>
          <w:rFonts w:ascii="Times New Roman" w:hAnsi="Times New Roman"/>
          <w:iCs/>
          <w:sz w:val="24"/>
          <w:szCs w:val="24"/>
        </w:rPr>
        <w:t>множественного</w:t>
      </w:r>
      <w:r w:rsidRPr="00FC535D">
        <w:rPr>
          <w:rFonts w:ascii="Times New Roman" w:hAnsi="Times New Roman"/>
          <w:iCs/>
          <w:sz w:val="24"/>
          <w:szCs w:val="24"/>
          <w:lang w:val="en-US"/>
        </w:rPr>
        <w:t xml:space="preserve"> </w:t>
      </w:r>
      <w:r w:rsidRPr="00FC535D">
        <w:rPr>
          <w:rFonts w:ascii="Times New Roman" w:hAnsi="Times New Roman"/>
          <w:iCs/>
          <w:sz w:val="24"/>
          <w:szCs w:val="24"/>
        </w:rPr>
        <w:t>числа</w:t>
      </w:r>
      <w:r w:rsidRPr="00FC535D">
        <w:rPr>
          <w:rFonts w:ascii="Times New Roman" w:hAnsi="Times New Roman"/>
          <w:iCs/>
          <w:sz w:val="24"/>
          <w:szCs w:val="24"/>
          <w:lang w:val="en-US"/>
        </w:rPr>
        <w:t>: father-in-law, sister-in-law, daughter-in-law, mother-in-law, son-in-law, passer-by, lily-of-the-valley, forget-me-not, merry-go-round;</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xml:space="preserve">- исчисляемые существительные, имеющие две формы множественного числа: </w:t>
      </w:r>
      <w:r w:rsidRPr="00FC535D">
        <w:rPr>
          <w:rFonts w:ascii="Times New Roman" w:hAnsi="Times New Roman"/>
          <w:iCs/>
          <w:sz w:val="24"/>
          <w:szCs w:val="24"/>
          <w:lang w:val="en-US"/>
        </w:rPr>
        <w:t>fish</w:t>
      </w:r>
      <w:r w:rsidRPr="00FC535D">
        <w:rPr>
          <w:rFonts w:ascii="Times New Roman" w:hAnsi="Times New Roman"/>
          <w:iCs/>
          <w:sz w:val="24"/>
          <w:szCs w:val="24"/>
        </w:rPr>
        <w:t xml:space="preserve">, </w:t>
      </w:r>
      <w:r w:rsidRPr="00FC535D">
        <w:rPr>
          <w:rFonts w:ascii="Times New Roman" w:hAnsi="Times New Roman"/>
          <w:iCs/>
          <w:sz w:val="24"/>
          <w:szCs w:val="24"/>
          <w:lang w:val="en-US"/>
        </w:rPr>
        <w:t>trout</w:t>
      </w:r>
      <w:r w:rsidRPr="00FC535D">
        <w:rPr>
          <w:rFonts w:ascii="Times New Roman" w:hAnsi="Times New Roman"/>
          <w:iCs/>
          <w:sz w:val="24"/>
          <w:szCs w:val="24"/>
        </w:rPr>
        <w:t xml:space="preserve">, </w:t>
      </w:r>
      <w:r w:rsidRPr="00FC535D">
        <w:rPr>
          <w:rFonts w:ascii="Times New Roman" w:hAnsi="Times New Roman"/>
          <w:iCs/>
          <w:sz w:val="24"/>
          <w:szCs w:val="24"/>
          <w:lang w:val="en-US"/>
        </w:rPr>
        <w:t>salmon</w:t>
      </w:r>
      <w:r w:rsidRPr="00FC535D">
        <w:rPr>
          <w:rFonts w:ascii="Times New Roman" w:hAnsi="Times New Roman"/>
          <w:iCs/>
          <w:sz w:val="24"/>
          <w:szCs w:val="24"/>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пары</w:t>
      </w:r>
      <w:r w:rsidRPr="00FC535D">
        <w:rPr>
          <w:rFonts w:ascii="Times New Roman" w:hAnsi="Times New Roman"/>
          <w:iCs/>
          <w:sz w:val="24"/>
          <w:szCs w:val="24"/>
          <w:lang w:val="en-US"/>
        </w:rPr>
        <w:t xml:space="preserve"> </w:t>
      </w:r>
      <w:r w:rsidRPr="00FC535D">
        <w:rPr>
          <w:rFonts w:ascii="Times New Roman" w:hAnsi="Times New Roman"/>
          <w:iCs/>
          <w:sz w:val="24"/>
          <w:szCs w:val="24"/>
        </w:rPr>
        <w:t>наречий</w:t>
      </w:r>
      <w:r w:rsidRPr="00FC535D">
        <w:rPr>
          <w:rFonts w:ascii="Times New Roman" w:hAnsi="Times New Roman"/>
          <w:iCs/>
          <w:sz w:val="24"/>
          <w:szCs w:val="24"/>
          <w:lang w:val="en-US"/>
        </w:rPr>
        <w:t xml:space="preserve">, </w:t>
      </w:r>
      <w:r w:rsidRPr="00FC535D">
        <w:rPr>
          <w:rFonts w:ascii="Times New Roman" w:hAnsi="Times New Roman"/>
          <w:iCs/>
          <w:sz w:val="24"/>
          <w:szCs w:val="24"/>
        </w:rPr>
        <w:t>сходные</w:t>
      </w:r>
      <w:r w:rsidRPr="00FC535D">
        <w:rPr>
          <w:rFonts w:ascii="Times New Roman" w:hAnsi="Times New Roman"/>
          <w:iCs/>
          <w:sz w:val="24"/>
          <w:szCs w:val="24"/>
          <w:lang w:val="en-US"/>
        </w:rPr>
        <w:t xml:space="preserve"> </w:t>
      </w:r>
      <w:r w:rsidRPr="00FC535D">
        <w:rPr>
          <w:rFonts w:ascii="Times New Roman" w:hAnsi="Times New Roman"/>
          <w:iCs/>
          <w:sz w:val="24"/>
          <w:szCs w:val="24"/>
        </w:rPr>
        <w:t>по</w:t>
      </w:r>
      <w:r w:rsidRPr="00FC535D">
        <w:rPr>
          <w:rFonts w:ascii="Times New Roman" w:hAnsi="Times New Roman"/>
          <w:iCs/>
          <w:sz w:val="24"/>
          <w:szCs w:val="24"/>
          <w:lang w:val="en-US"/>
        </w:rPr>
        <w:t xml:space="preserve"> </w:t>
      </w:r>
      <w:r w:rsidRPr="00FC535D">
        <w:rPr>
          <w:rFonts w:ascii="Times New Roman" w:hAnsi="Times New Roman"/>
          <w:iCs/>
          <w:sz w:val="24"/>
          <w:szCs w:val="24"/>
        </w:rPr>
        <w:t>форме</w:t>
      </w:r>
      <w:r w:rsidRPr="00FC535D">
        <w:rPr>
          <w:rFonts w:ascii="Times New Roman" w:hAnsi="Times New Roman"/>
          <w:iCs/>
          <w:sz w:val="24"/>
          <w:szCs w:val="24"/>
          <w:lang w:val="en-US"/>
        </w:rPr>
        <w:t xml:space="preserve">, </w:t>
      </w:r>
      <w:r w:rsidRPr="00FC535D">
        <w:rPr>
          <w:rFonts w:ascii="Times New Roman" w:hAnsi="Times New Roman"/>
          <w:iCs/>
          <w:sz w:val="24"/>
          <w:szCs w:val="24"/>
        </w:rPr>
        <w:t>но</w:t>
      </w:r>
      <w:r w:rsidRPr="00FC535D">
        <w:rPr>
          <w:rFonts w:ascii="Times New Roman" w:hAnsi="Times New Roman"/>
          <w:iCs/>
          <w:sz w:val="24"/>
          <w:szCs w:val="24"/>
          <w:lang w:val="en-US"/>
        </w:rPr>
        <w:t xml:space="preserve"> </w:t>
      </w:r>
      <w:r w:rsidRPr="00FC535D">
        <w:rPr>
          <w:rFonts w:ascii="Times New Roman" w:hAnsi="Times New Roman"/>
          <w:iCs/>
          <w:sz w:val="24"/>
          <w:szCs w:val="24"/>
        </w:rPr>
        <w:t>отличающиеся</w:t>
      </w:r>
      <w:r w:rsidRPr="00FC535D">
        <w:rPr>
          <w:rFonts w:ascii="Times New Roman" w:hAnsi="Times New Roman"/>
          <w:iCs/>
          <w:sz w:val="24"/>
          <w:szCs w:val="24"/>
          <w:lang w:val="en-US"/>
        </w:rPr>
        <w:t xml:space="preserve"> </w:t>
      </w:r>
      <w:r w:rsidRPr="00FC535D">
        <w:rPr>
          <w:rFonts w:ascii="Times New Roman" w:hAnsi="Times New Roman"/>
          <w:iCs/>
          <w:sz w:val="24"/>
          <w:szCs w:val="24"/>
        </w:rPr>
        <w:t>по</w:t>
      </w:r>
      <w:r w:rsidRPr="00FC535D">
        <w:rPr>
          <w:rFonts w:ascii="Times New Roman" w:hAnsi="Times New Roman"/>
          <w:iCs/>
          <w:sz w:val="24"/>
          <w:szCs w:val="24"/>
          <w:lang w:val="en-US"/>
        </w:rPr>
        <w:t xml:space="preserve"> </w:t>
      </w:r>
      <w:r w:rsidRPr="00FC535D">
        <w:rPr>
          <w:rFonts w:ascii="Times New Roman" w:hAnsi="Times New Roman"/>
          <w:iCs/>
          <w:sz w:val="24"/>
          <w:szCs w:val="24"/>
        </w:rPr>
        <w:t>смыслу</w:t>
      </w:r>
      <w:r w:rsidRPr="00FC535D">
        <w:rPr>
          <w:rFonts w:ascii="Times New Roman" w:hAnsi="Times New Roman"/>
          <w:iCs/>
          <w:sz w:val="24"/>
          <w:szCs w:val="24"/>
          <w:lang w:val="en-US"/>
        </w:rPr>
        <w:t>: hard-hardly, late-lately, high-highly, near-nearly, most-mostly, wide-widely;</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xml:space="preserve">- различия в семантике и использовании глаголов </w:t>
      </w:r>
      <w:r w:rsidRPr="00FC535D">
        <w:rPr>
          <w:rFonts w:ascii="Times New Roman" w:hAnsi="Times New Roman"/>
          <w:iCs/>
          <w:sz w:val="24"/>
          <w:szCs w:val="24"/>
          <w:lang w:val="en-US"/>
        </w:rPr>
        <w:t>offer</w:t>
      </w:r>
      <w:r w:rsidRPr="00FC535D">
        <w:rPr>
          <w:rFonts w:ascii="Times New Roman" w:hAnsi="Times New Roman"/>
          <w:iCs/>
          <w:sz w:val="24"/>
          <w:szCs w:val="24"/>
        </w:rPr>
        <w:t xml:space="preserve"> и </w:t>
      </w:r>
      <w:r w:rsidRPr="00FC535D">
        <w:rPr>
          <w:rFonts w:ascii="Times New Roman" w:hAnsi="Times New Roman"/>
          <w:iCs/>
          <w:sz w:val="24"/>
          <w:szCs w:val="24"/>
          <w:lang w:val="en-US"/>
        </w:rPr>
        <w:t>suggest</w:t>
      </w:r>
      <w:r w:rsidRPr="00FC535D">
        <w:rPr>
          <w:rFonts w:ascii="Times New Roman" w:hAnsi="Times New Roman"/>
          <w:iCs/>
          <w:sz w:val="24"/>
          <w:szCs w:val="24"/>
        </w:rPr>
        <w:t xml:space="preserve">, синтаксические структуры, в которых используется глагол </w:t>
      </w:r>
      <w:r w:rsidRPr="00FC535D">
        <w:rPr>
          <w:rFonts w:ascii="Times New Roman" w:hAnsi="Times New Roman"/>
          <w:iCs/>
          <w:sz w:val="24"/>
          <w:szCs w:val="24"/>
          <w:lang w:val="en-US"/>
        </w:rPr>
        <w:t>suggest</w:t>
      </w:r>
      <w:r w:rsidRPr="00FC535D">
        <w:rPr>
          <w:rFonts w:ascii="Times New Roman" w:hAnsi="Times New Roman"/>
          <w:iCs/>
          <w:sz w:val="24"/>
          <w:szCs w:val="24"/>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7. Речевые клише и речевые обороты:</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связки</w:t>
      </w:r>
      <w:r w:rsidRPr="00FC535D">
        <w:rPr>
          <w:rFonts w:ascii="Times New Roman" w:hAnsi="Times New Roman"/>
          <w:iCs/>
          <w:sz w:val="24"/>
          <w:szCs w:val="24"/>
          <w:lang w:val="en-US"/>
        </w:rPr>
        <w:t xml:space="preserve">, </w:t>
      </w:r>
      <w:r w:rsidRPr="00FC535D">
        <w:rPr>
          <w:rFonts w:ascii="Times New Roman" w:hAnsi="Times New Roman"/>
          <w:iCs/>
          <w:sz w:val="24"/>
          <w:szCs w:val="24"/>
        </w:rPr>
        <w:t>выстраивающие</w:t>
      </w:r>
      <w:r w:rsidRPr="00FC535D">
        <w:rPr>
          <w:rFonts w:ascii="Times New Roman" w:hAnsi="Times New Roman"/>
          <w:iCs/>
          <w:sz w:val="24"/>
          <w:szCs w:val="24"/>
          <w:lang w:val="en-US"/>
        </w:rPr>
        <w:t xml:space="preserve"> </w:t>
      </w:r>
      <w:r w:rsidRPr="00FC535D">
        <w:rPr>
          <w:rFonts w:ascii="Times New Roman" w:hAnsi="Times New Roman"/>
          <w:iCs/>
          <w:sz w:val="24"/>
          <w:szCs w:val="24"/>
        </w:rPr>
        <w:t>логику</w:t>
      </w:r>
      <w:r w:rsidRPr="00FC535D">
        <w:rPr>
          <w:rFonts w:ascii="Times New Roman" w:hAnsi="Times New Roman"/>
          <w:iCs/>
          <w:sz w:val="24"/>
          <w:szCs w:val="24"/>
          <w:lang w:val="en-US"/>
        </w:rPr>
        <w:t xml:space="preserve"> </w:t>
      </w:r>
      <w:r w:rsidRPr="00FC535D">
        <w:rPr>
          <w:rFonts w:ascii="Times New Roman" w:hAnsi="Times New Roman"/>
          <w:iCs/>
          <w:sz w:val="24"/>
          <w:szCs w:val="24"/>
        </w:rPr>
        <w:t>текста</w:t>
      </w:r>
      <w:r w:rsidRPr="00FC535D">
        <w:rPr>
          <w:rFonts w:ascii="Times New Roman" w:hAnsi="Times New Roman"/>
          <w:iCs/>
          <w:sz w:val="24"/>
          <w:szCs w:val="24"/>
          <w:lang w:val="en-US"/>
        </w:rPr>
        <w:t>: so, as, because, that’s why, however, anyhow, nevertheless, although, on the contrary, actually, in fact, eventually, as a result, besides, in the end, on the one hand, on the other hand;</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надписи</w:t>
      </w:r>
      <w:r w:rsidRPr="00FC535D">
        <w:rPr>
          <w:rFonts w:ascii="Times New Roman" w:hAnsi="Times New Roman"/>
          <w:iCs/>
          <w:sz w:val="24"/>
          <w:szCs w:val="24"/>
          <w:lang w:val="en-US"/>
        </w:rPr>
        <w:t xml:space="preserve"> </w:t>
      </w:r>
      <w:r w:rsidRPr="00FC535D">
        <w:rPr>
          <w:rFonts w:ascii="Times New Roman" w:hAnsi="Times New Roman"/>
          <w:iCs/>
          <w:sz w:val="24"/>
          <w:szCs w:val="24"/>
        </w:rPr>
        <w:t>на</w:t>
      </w:r>
      <w:r w:rsidRPr="00FC535D">
        <w:rPr>
          <w:rFonts w:ascii="Times New Roman" w:hAnsi="Times New Roman"/>
          <w:iCs/>
          <w:sz w:val="24"/>
          <w:szCs w:val="24"/>
          <w:lang w:val="en-US"/>
        </w:rPr>
        <w:t xml:space="preserve"> </w:t>
      </w:r>
      <w:r w:rsidRPr="00FC535D">
        <w:rPr>
          <w:rFonts w:ascii="Times New Roman" w:hAnsi="Times New Roman"/>
          <w:iCs/>
          <w:sz w:val="24"/>
          <w:szCs w:val="24"/>
        </w:rPr>
        <w:t>объявлениях</w:t>
      </w:r>
      <w:r w:rsidRPr="00FC535D">
        <w:rPr>
          <w:rFonts w:ascii="Times New Roman" w:hAnsi="Times New Roman"/>
          <w:iCs/>
          <w:sz w:val="24"/>
          <w:szCs w:val="24"/>
          <w:lang w:val="en-US"/>
        </w:rPr>
        <w:t xml:space="preserve">, </w:t>
      </w:r>
      <w:r w:rsidRPr="00FC535D">
        <w:rPr>
          <w:rFonts w:ascii="Times New Roman" w:hAnsi="Times New Roman"/>
          <w:iCs/>
          <w:sz w:val="24"/>
          <w:szCs w:val="24"/>
        </w:rPr>
        <w:t>принятые</w:t>
      </w:r>
      <w:r w:rsidRPr="00FC535D">
        <w:rPr>
          <w:rFonts w:ascii="Times New Roman" w:hAnsi="Times New Roman"/>
          <w:iCs/>
          <w:sz w:val="24"/>
          <w:szCs w:val="24"/>
          <w:lang w:val="en-US"/>
        </w:rPr>
        <w:t xml:space="preserve"> </w:t>
      </w:r>
      <w:r w:rsidRPr="00FC535D">
        <w:rPr>
          <w:rFonts w:ascii="Times New Roman" w:hAnsi="Times New Roman"/>
          <w:iCs/>
          <w:sz w:val="24"/>
          <w:szCs w:val="24"/>
        </w:rPr>
        <w:t>в</w:t>
      </w:r>
      <w:r w:rsidRPr="00FC535D">
        <w:rPr>
          <w:rFonts w:ascii="Times New Roman" w:hAnsi="Times New Roman"/>
          <w:iCs/>
          <w:sz w:val="24"/>
          <w:szCs w:val="24"/>
          <w:lang w:val="en-US"/>
        </w:rPr>
        <w:t xml:space="preserve"> </w:t>
      </w:r>
      <w:r w:rsidRPr="00FC535D">
        <w:rPr>
          <w:rFonts w:ascii="Times New Roman" w:hAnsi="Times New Roman"/>
          <w:iCs/>
          <w:sz w:val="24"/>
          <w:szCs w:val="24"/>
        </w:rPr>
        <w:t>англоязычных</w:t>
      </w:r>
      <w:r w:rsidRPr="00FC535D">
        <w:rPr>
          <w:rFonts w:ascii="Times New Roman" w:hAnsi="Times New Roman"/>
          <w:iCs/>
          <w:sz w:val="24"/>
          <w:szCs w:val="24"/>
          <w:lang w:val="en-US"/>
        </w:rPr>
        <w:t xml:space="preserve"> </w:t>
      </w:r>
      <w:r w:rsidRPr="00FC535D">
        <w:rPr>
          <w:rFonts w:ascii="Times New Roman" w:hAnsi="Times New Roman"/>
          <w:iCs/>
          <w:sz w:val="24"/>
          <w:szCs w:val="24"/>
        </w:rPr>
        <w:t>странах</w:t>
      </w:r>
      <w:r w:rsidRPr="00FC535D">
        <w:rPr>
          <w:rFonts w:ascii="Times New Roman" w:hAnsi="Times New Roman"/>
          <w:iCs/>
          <w:sz w:val="24"/>
          <w:szCs w:val="24"/>
          <w:lang w:val="en-US"/>
        </w:rPr>
        <w:t xml:space="preserve">:  out of order, no vacancies, sold out, to let, nothing to declare, staff only, no smoking, no parking, no exit, no trespassing, keep right, keep your dog on the lead, keep Britain tidy, please do not disturb, please do not feed the animals, please do not remove the furniture, please keep of the grass, do not leave </w:t>
      </w:r>
      <w:r w:rsidRPr="00FC535D">
        <w:rPr>
          <w:rFonts w:ascii="Times New Roman" w:hAnsi="Times New Roman"/>
          <w:iCs/>
          <w:sz w:val="24"/>
          <w:szCs w:val="24"/>
          <w:lang w:val="en-US"/>
        </w:rPr>
        <w:lastRenderedPageBreak/>
        <w:t>bags unattended, do not lean out of the window, mind your head, mind your step, mind the doors, beware of pickpockets, beware of the dog;</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вежливые</w:t>
      </w:r>
      <w:r w:rsidRPr="00FC535D">
        <w:rPr>
          <w:rFonts w:ascii="Times New Roman" w:hAnsi="Times New Roman"/>
          <w:iCs/>
          <w:sz w:val="24"/>
          <w:szCs w:val="24"/>
          <w:lang w:val="en-US"/>
        </w:rPr>
        <w:t xml:space="preserve"> </w:t>
      </w:r>
      <w:r w:rsidRPr="00FC535D">
        <w:rPr>
          <w:rFonts w:ascii="Times New Roman" w:hAnsi="Times New Roman"/>
          <w:iCs/>
          <w:sz w:val="24"/>
          <w:szCs w:val="24"/>
        </w:rPr>
        <w:t>способы</w:t>
      </w:r>
      <w:r w:rsidRPr="00FC535D">
        <w:rPr>
          <w:rFonts w:ascii="Times New Roman" w:hAnsi="Times New Roman"/>
          <w:iCs/>
          <w:sz w:val="24"/>
          <w:szCs w:val="24"/>
          <w:lang w:val="en-US"/>
        </w:rPr>
        <w:t xml:space="preserve"> </w:t>
      </w:r>
      <w:r w:rsidRPr="00FC535D">
        <w:rPr>
          <w:rFonts w:ascii="Times New Roman" w:hAnsi="Times New Roman"/>
          <w:iCs/>
          <w:sz w:val="24"/>
          <w:szCs w:val="24"/>
        </w:rPr>
        <w:t>прервать</w:t>
      </w:r>
      <w:r w:rsidRPr="00FC535D">
        <w:rPr>
          <w:rFonts w:ascii="Times New Roman" w:hAnsi="Times New Roman"/>
          <w:iCs/>
          <w:sz w:val="24"/>
          <w:szCs w:val="24"/>
          <w:lang w:val="en-US"/>
        </w:rPr>
        <w:t xml:space="preserve"> </w:t>
      </w:r>
      <w:r w:rsidRPr="00FC535D">
        <w:rPr>
          <w:rFonts w:ascii="Times New Roman" w:hAnsi="Times New Roman"/>
          <w:iCs/>
          <w:sz w:val="24"/>
          <w:szCs w:val="24"/>
        </w:rPr>
        <w:t>речь</w:t>
      </w:r>
      <w:r w:rsidRPr="00FC535D">
        <w:rPr>
          <w:rFonts w:ascii="Times New Roman" w:hAnsi="Times New Roman"/>
          <w:iCs/>
          <w:sz w:val="24"/>
          <w:szCs w:val="24"/>
          <w:lang w:val="en-US"/>
        </w:rPr>
        <w:t xml:space="preserve"> </w:t>
      </w:r>
      <w:r w:rsidRPr="00FC535D">
        <w:rPr>
          <w:rFonts w:ascii="Times New Roman" w:hAnsi="Times New Roman"/>
          <w:iCs/>
          <w:sz w:val="24"/>
          <w:szCs w:val="24"/>
        </w:rPr>
        <w:t>собеседника</w:t>
      </w:r>
      <w:r w:rsidRPr="00FC535D">
        <w:rPr>
          <w:rFonts w:ascii="Times New Roman" w:hAnsi="Times New Roman"/>
          <w:iCs/>
          <w:sz w:val="24"/>
          <w:szCs w:val="24"/>
          <w:lang w:val="en-US"/>
        </w:rPr>
        <w:t xml:space="preserve">, </w:t>
      </w:r>
      <w:r w:rsidRPr="00FC535D">
        <w:rPr>
          <w:rFonts w:ascii="Times New Roman" w:hAnsi="Times New Roman"/>
          <w:iCs/>
          <w:sz w:val="24"/>
          <w:szCs w:val="24"/>
        </w:rPr>
        <w:t>чтобы</w:t>
      </w:r>
      <w:r w:rsidRPr="00FC535D">
        <w:rPr>
          <w:rFonts w:ascii="Times New Roman" w:hAnsi="Times New Roman"/>
          <w:iCs/>
          <w:sz w:val="24"/>
          <w:szCs w:val="24"/>
          <w:lang w:val="en-US"/>
        </w:rPr>
        <w:t xml:space="preserve"> </w:t>
      </w:r>
      <w:r w:rsidRPr="00FC535D">
        <w:rPr>
          <w:rFonts w:ascii="Times New Roman" w:hAnsi="Times New Roman"/>
          <w:iCs/>
          <w:sz w:val="24"/>
          <w:szCs w:val="24"/>
        </w:rPr>
        <w:t>возразить</w:t>
      </w:r>
      <w:r w:rsidRPr="00FC535D">
        <w:rPr>
          <w:rFonts w:ascii="Times New Roman" w:hAnsi="Times New Roman"/>
          <w:iCs/>
          <w:sz w:val="24"/>
          <w:szCs w:val="24"/>
          <w:lang w:val="en-US"/>
        </w:rPr>
        <w:t xml:space="preserve"> </w:t>
      </w:r>
      <w:r w:rsidRPr="00FC535D">
        <w:rPr>
          <w:rFonts w:ascii="Times New Roman" w:hAnsi="Times New Roman"/>
          <w:iCs/>
          <w:sz w:val="24"/>
          <w:szCs w:val="24"/>
        </w:rPr>
        <w:t>ему</w:t>
      </w:r>
      <w:r w:rsidRPr="00FC535D">
        <w:rPr>
          <w:rFonts w:ascii="Times New Roman" w:hAnsi="Times New Roman"/>
          <w:iCs/>
          <w:sz w:val="24"/>
          <w:szCs w:val="24"/>
          <w:lang w:val="en-US"/>
        </w:rPr>
        <w:t xml:space="preserve"> </w:t>
      </w:r>
      <w:r w:rsidRPr="00FC535D">
        <w:rPr>
          <w:rFonts w:ascii="Times New Roman" w:hAnsi="Times New Roman"/>
          <w:iCs/>
          <w:sz w:val="24"/>
          <w:szCs w:val="24"/>
        </w:rPr>
        <w:t>или</w:t>
      </w:r>
      <w:r w:rsidRPr="00FC535D">
        <w:rPr>
          <w:rFonts w:ascii="Times New Roman" w:hAnsi="Times New Roman"/>
          <w:iCs/>
          <w:sz w:val="24"/>
          <w:szCs w:val="24"/>
          <w:lang w:val="en-US"/>
        </w:rPr>
        <w:t xml:space="preserve"> </w:t>
      </w:r>
      <w:r w:rsidRPr="00FC535D">
        <w:rPr>
          <w:rFonts w:ascii="Times New Roman" w:hAnsi="Times New Roman"/>
          <w:iCs/>
          <w:sz w:val="24"/>
          <w:szCs w:val="24"/>
        </w:rPr>
        <w:t>высказывать</w:t>
      </w:r>
      <w:r w:rsidRPr="00FC535D">
        <w:rPr>
          <w:rFonts w:ascii="Times New Roman" w:hAnsi="Times New Roman"/>
          <w:iCs/>
          <w:sz w:val="24"/>
          <w:szCs w:val="24"/>
          <w:lang w:val="en-US"/>
        </w:rPr>
        <w:t xml:space="preserve"> </w:t>
      </w:r>
      <w:r w:rsidRPr="00FC535D">
        <w:rPr>
          <w:rFonts w:ascii="Times New Roman" w:hAnsi="Times New Roman"/>
          <w:iCs/>
          <w:sz w:val="24"/>
          <w:szCs w:val="24"/>
        </w:rPr>
        <w:t>свое</w:t>
      </w:r>
      <w:r w:rsidRPr="00FC535D">
        <w:rPr>
          <w:rFonts w:ascii="Times New Roman" w:hAnsi="Times New Roman"/>
          <w:iCs/>
          <w:sz w:val="24"/>
          <w:szCs w:val="24"/>
          <w:lang w:val="en-US"/>
        </w:rPr>
        <w:t xml:space="preserve"> </w:t>
      </w:r>
      <w:r w:rsidRPr="00FC535D">
        <w:rPr>
          <w:rFonts w:ascii="Times New Roman" w:hAnsi="Times New Roman"/>
          <w:iCs/>
          <w:sz w:val="24"/>
          <w:szCs w:val="24"/>
        </w:rPr>
        <w:t>мнение</w:t>
      </w:r>
      <w:r w:rsidRPr="00FC535D">
        <w:rPr>
          <w:rFonts w:ascii="Times New Roman" w:hAnsi="Times New Roman"/>
          <w:iCs/>
          <w:sz w:val="24"/>
          <w:szCs w:val="24"/>
          <w:lang w:val="en-US"/>
        </w:rPr>
        <w:t>: yes, but ...; well, I know but...; if I could just come in here...; sorry to interrupt but...; look here...; there’s just one point I’d like to make...; although...; and another thing...; by the way...; that reminds me...; and...; maybe but...;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устойчивые</w:t>
      </w:r>
      <w:r w:rsidRPr="00FC535D">
        <w:rPr>
          <w:rFonts w:ascii="Times New Roman" w:hAnsi="Times New Roman"/>
          <w:iCs/>
          <w:sz w:val="24"/>
          <w:szCs w:val="24"/>
          <w:lang w:val="en-US"/>
        </w:rPr>
        <w:t xml:space="preserve"> </w:t>
      </w:r>
      <w:r w:rsidRPr="00FC535D">
        <w:rPr>
          <w:rFonts w:ascii="Times New Roman" w:hAnsi="Times New Roman"/>
          <w:iCs/>
          <w:sz w:val="24"/>
          <w:szCs w:val="24"/>
        </w:rPr>
        <w:t>словосочетания</w:t>
      </w:r>
      <w:r w:rsidRPr="00FC535D">
        <w:rPr>
          <w:rFonts w:ascii="Times New Roman" w:hAnsi="Times New Roman"/>
          <w:iCs/>
          <w:sz w:val="24"/>
          <w:szCs w:val="24"/>
          <w:lang w:val="en-US"/>
        </w:rPr>
        <w:t xml:space="preserve"> </w:t>
      </w:r>
      <w:r w:rsidRPr="00FC535D">
        <w:rPr>
          <w:rFonts w:ascii="Times New Roman" w:hAnsi="Times New Roman"/>
          <w:iCs/>
          <w:sz w:val="24"/>
          <w:szCs w:val="24"/>
        </w:rPr>
        <w:t>с</w:t>
      </w:r>
      <w:r w:rsidRPr="00FC535D">
        <w:rPr>
          <w:rFonts w:ascii="Times New Roman" w:hAnsi="Times New Roman"/>
          <w:iCs/>
          <w:sz w:val="24"/>
          <w:szCs w:val="24"/>
          <w:lang w:val="en-US"/>
        </w:rPr>
        <w:t xml:space="preserve"> </w:t>
      </w:r>
      <w:r w:rsidRPr="00FC535D">
        <w:rPr>
          <w:rFonts w:ascii="Times New Roman" w:hAnsi="Times New Roman"/>
          <w:iCs/>
          <w:sz w:val="24"/>
          <w:szCs w:val="24"/>
        </w:rPr>
        <w:t>неличными</w:t>
      </w:r>
      <w:r w:rsidRPr="00FC535D">
        <w:rPr>
          <w:rFonts w:ascii="Times New Roman" w:hAnsi="Times New Roman"/>
          <w:iCs/>
          <w:sz w:val="24"/>
          <w:szCs w:val="24"/>
          <w:lang w:val="en-US"/>
        </w:rPr>
        <w:t xml:space="preserve"> </w:t>
      </w:r>
      <w:r w:rsidRPr="00FC535D">
        <w:rPr>
          <w:rFonts w:ascii="Times New Roman" w:hAnsi="Times New Roman"/>
          <w:iCs/>
          <w:sz w:val="24"/>
          <w:szCs w:val="24"/>
        </w:rPr>
        <w:t>формами</w:t>
      </w:r>
      <w:r w:rsidRPr="00FC535D">
        <w:rPr>
          <w:rFonts w:ascii="Times New Roman" w:hAnsi="Times New Roman"/>
          <w:iCs/>
          <w:sz w:val="24"/>
          <w:szCs w:val="24"/>
          <w:lang w:val="en-US"/>
        </w:rPr>
        <w:t xml:space="preserve"> </w:t>
      </w:r>
      <w:r w:rsidRPr="00FC535D">
        <w:rPr>
          <w:rFonts w:ascii="Times New Roman" w:hAnsi="Times New Roman"/>
          <w:iCs/>
          <w:sz w:val="24"/>
          <w:szCs w:val="24"/>
        </w:rPr>
        <w:t>глагола</w:t>
      </w:r>
      <w:r w:rsidRPr="00FC535D">
        <w:rPr>
          <w:rFonts w:ascii="Times New Roman" w:hAnsi="Times New Roman"/>
          <w:iCs/>
          <w:sz w:val="24"/>
          <w:szCs w:val="24"/>
          <w:lang w:val="en-US"/>
        </w:rPr>
        <w:t>: to be honest; to begin with; to tell you the truth; to cut a long story short; to put it another way; to get back to the point; so to speak; frankly speaking; generally speaking; roughly speaking; strictly speaking; supposing;</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речевые</w:t>
      </w:r>
      <w:r w:rsidRPr="00FC535D">
        <w:rPr>
          <w:rFonts w:ascii="Times New Roman" w:hAnsi="Times New Roman"/>
          <w:iCs/>
          <w:sz w:val="24"/>
          <w:szCs w:val="24"/>
          <w:lang w:val="en-US"/>
        </w:rPr>
        <w:t xml:space="preserve"> </w:t>
      </w:r>
      <w:r w:rsidRPr="00FC535D">
        <w:rPr>
          <w:rFonts w:ascii="Times New Roman" w:hAnsi="Times New Roman"/>
          <w:iCs/>
          <w:sz w:val="24"/>
          <w:szCs w:val="24"/>
        </w:rPr>
        <w:t>обороты</w:t>
      </w:r>
      <w:r w:rsidRPr="00FC535D">
        <w:rPr>
          <w:rFonts w:ascii="Times New Roman" w:hAnsi="Times New Roman"/>
          <w:iCs/>
          <w:sz w:val="24"/>
          <w:szCs w:val="24"/>
          <w:lang w:val="en-US"/>
        </w:rPr>
        <w:t xml:space="preserve">, </w:t>
      </w:r>
      <w:r w:rsidRPr="00FC535D">
        <w:rPr>
          <w:rFonts w:ascii="Times New Roman" w:hAnsi="Times New Roman"/>
          <w:iCs/>
          <w:sz w:val="24"/>
          <w:szCs w:val="24"/>
        </w:rPr>
        <w:t>передающие</w:t>
      </w:r>
      <w:r w:rsidRPr="00FC535D">
        <w:rPr>
          <w:rFonts w:ascii="Times New Roman" w:hAnsi="Times New Roman"/>
          <w:iCs/>
          <w:sz w:val="24"/>
          <w:szCs w:val="24"/>
          <w:lang w:val="en-US"/>
        </w:rPr>
        <w:t xml:space="preserve"> </w:t>
      </w:r>
      <w:r w:rsidRPr="00FC535D">
        <w:rPr>
          <w:rFonts w:ascii="Times New Roman" w:hAnsi="Times New Roman"/>
          <w:iCs/>
          <w:sz w:val="24"/>
          <w:szCs w:val="24"/>
        </w:rPr>
        <w:t>большую</w:t>
      </w:r>
      <w:r w:rsidRPr="00FC535D">
        <w:rPr>
          <w:rFonts w:ascii="Times New Roman" w:hAnsi="Times New Roman"/>
          <w:iCs/>
          <w:sz w:val="24"/>
          <w:szCs w:val="24"/>
          <w:lang w:val="en-US"/>
        </w:rPr>
        <w:t xml:space="preserve"> </w:t>
      </w:r>
      <w:r w:rsidRPr="00FC535D">
        <w:rPr>
          <w:rFonts w:ascii="Times New Roman" w:hAnsi="Times New Roman"/>
          <w:iCs/>
          <w:sz w:val="24"/>
          <w:szCs w:val="24"/>
        </w:rPr>
        <w:t>или</w:t>
      </w:r>
      <w:r w:rsidRPr="00FC535D">
        <w:rPr>
          <w:rFonts w:ascii="Times New Roman" w:hAnsi="Times New Roman"/>
          <w:iCs/>
          <w:sz w:val="24"/>
          <w:szCs w:val="24"/>
          <w:lang w:val="en-US"/>
        </w:rPr>
        <w:t xml:space="preserve"> </w:t>
      </w:r>
      <w:r w:rsidRPr="00FC535D">
        <w:rPr>
          <w:rFonts w:ascii="Times New Roman" w:hAnsi="Times New Roman"/>
          <w:iCs/>
          <w:sz w:val="24"/>
          <w:szCs w:val="24"/>
        </w:rPr>
        <w:t>меньшую</w:t>
      </w:r>
      <w:r w:rsidRPr="00FC535D">
        <w:rPr>
          <w:rFonts w:ascii="Times New Roman" w:hAnsi="Times New Roman"/>
          <w:iCs/>
          <w:sz w:val="24"/>
          <w:szCs w:val="24"/>
          <w:lang w:val="en-US"/>
        </w:rPr>
        <w:t xml:space="preserve"> </w:t>
      </w:r>
      <w:r w:rsidRPr="00FC535D">
        <w:rPr>
          <w:rFonts w:ascii="Times New Roman" w:hAnsi="Times New Roman"/>
          <w:iCs/>
          <w:sz w:val="24"/>
          <w:szCs w:val="24"/>
        </w:rPr>
        <w:t>степень</w:t>
      </w:r>
      <w:r w:rsidRPr="00FC535D">
        <w:rPr>
          <w:rFonts w:ascii="Times New Roman" w:hAnsi="Times New Roman"/>
          <w:iCs/>
          <w:sz w:val="24"/>
          <w:szCs w:val="24"/>
          <w:lang w:val="en-US"/>
        </w:rPr>
        <w:t xml:space="preserve"> </w:t>
      </w:r>
      <w:r w:rsidRPr="00FC535D">
        <w:rPr>
          <w:rFonts w:ascii="Times New Roman" w:hAnsi="Times New Roman"/>
          <w:iCs/>
          <w:sz w:val="24"/>
          <w:szCs w:val="24"/>
        </w:rPr>
        <w:t>уверенности</w:t>
      </w:r>
      <w:r w:rsidRPr="00FC535D">
        <w:rPr>
          <w:rFonts w:ascii="Times New Roman" w:hAnsi="Times New Roman"/>
          <w:iCs/>
          <w:sz w:val="24"/>
          <w:szCs w:val="24"/>
          <w:lang w:val="en-US"/>
        </w:rPr>
        <w:t xml:space="preserve"> </w:t>
      </w:r>
      <w:r w:rsidRPr="00FC535D">
        <w:rPr>
          <w:rFonts w:ascii="Times New Roman" w:hAnsi="Times New Roman"/>
          <w:iCs/>
          <w:sz w:val="24"/>
          <w:szCs w:val="24"/>
        </w:rPr>
        <w:t>в</w:t>
      </w:r>
      <w:r w:rsidRPr="00FC535D">
        <w:rPr>
          <w:rFonts w:ascii="Times New Roman" w:hAnsi="Times New Roman"/>
          <w:iCs/>
          <w:sz w:val="24"/>
          <w:szCs w:val="24"/>
          <w:lang w:val="en-US"/>
        </w:rPr>
        <w:t xml:space="preserve"> </w:t>
      </w:r>
      <w:r w:rsidRPr="00FC535D">
        <w:rPr>
          <w:rFonts w:ascii="Times New Roman" w:hAnsi="Times New Roman"/>
          <w:iCs/>
          <w:sz w:val="24"/>
          <w:szCs w:val="24"/>
        </w:rPr>
        <w:t>разговоре</w:t>
      </w:r>
      <w:r w:rsidRPr="00FC535D">
        <w:rPr>
          <w:rFonts w:ascii="Times New Roman" w:hAnsi="Times New Roman"/>
          <w:iCs/>
          <w:sz w:val="24"/>
          <w:szCs w:val="24"/>
          <w:lang w:val="en-US"/>
        </w:rPr>
        <w:t xml:space="preserve"> </w:t>
      </w:r>
      <w:r w:rsidRPr="00FC535D">
        <w:rPr>
          <w:rFonts w:ascii="Times New Roman" w:hAnsi="Times New Roman"/>
          <w:iCs/>
          <w:sz w:val="24"/>
          <w:szCs w:val="24"/>
        </w:rPr>
        <w:t>о</w:t>
      </w:r>
      <w:r w:rsidRPr="00FC535D">
        <w:rPr>
          <w:rFonts w:ascii="Times New Roman" w:hAnsi="Times New Roman"/>
          <w:iCs/>
          <w:sz w:val="24"/>
          <w:szCs w:val="24"/>
          <w:lang w:val="en-US"/>
        </w:rPr>
        <w:t xml:space="preserve"> </w:t>
      </w:r>
      <w:r w:rsidRPr="00FC535D">
        <w:rPr>
          <w:rFonts w:ascii="Times New Roman" w:hAnsi="Times New Roman"/>
          <w:iCs/>
          <w:sz w:val="24"/>
          <w:szCs w:val="24"/>
        </w:rPr>
        <w:t>будущем</w:t>
      </w:r>
      <w:r w:rsidRPr="00FC535D">
        <w:rPr>
          <w:rFonts w:ascii="Times New Roman" w:hAnsi="Times New Roman"/>
          <w:iCs/>
          <w:sz w:val="24"/>
          <w:szCs w:val="24"/>
          <w:lang w:val="en-US"/>
        </w:rPr>
        <w:t>: I’m certainly (not) going to...; I’m going to..., that’s for sure...; nothing is going to stop me doing it...; you won’t catch me doing it...; I’m sure to...; I’m bound to...; I’m absolutely sure...; I think I’ll...; I expect I’ll...; I may well...; I’m hoping to...; I’m thinking of...; I thought I might...; I wouldn’t be surprised if...; there is a chance I will...; I doubt if I’ll...; there is no chance of... .</w:t>
      </w:r>
    </w:p>
    <w:p w:rsidR="00F44AEB" w:rsidRPr="00315C68" w:rsidRDefault="00F44AEB" w:rsidP="00F44AEB">
      <w:pPr>
        <w:shd w:val="clear" w:color="auto" w:fill="FFFFFF"/>
        <w:spacing w:after="0" w:line="240" w:lineRule="auto"/>
        <w:ind w:firstLine="709"/>
        <w:jc w:val="both"/>
        <w:rPr>
          <w:rFonts w:ascii="Times New Roman" w:hAnsi="Times New Roman"/>
          <w:iCs/>
          <w:sz w:val="24"/>
          <w:szCs w:val="24"/>
          <w:lang w:val="en-US"/>
        </w:rPr>
      </w:pPr>
      <w:r w:rsidRPr="00315C68">
        <w:rPr>
          <w:rFonts w:ascii="Times New Roman" w:hAnsi="Times New Roman"/>
          <w:iCs/>
          <w:sz w:val="24"/>
          <w:szCs w:val="24"/>
          <w:lang w:val="en-US"/>
        </w:rPr>
        <w:t xml:space="preserve">8. </w:t>
      </w:r>
      <w:r w:rsidRPr="00FC535D">
        <w:rPr>
          <w:rFonts w:ascii="Times New Roman" w:hAnsi="Times New Roman"/>
          <w:iCs/>
          <w:sz w:val="24"/>
          <w:szCs w:val="24"/>
        </w:rPr>
        <w:t>Словообразовательные</w:t>
      </w:r>
      <w:r w:rsidRPr="00315C68">
        <w:rPr>
          <w:rFonts w:ascii="Times New Roman" w:hAnsi="Times New Roman"/>
          <w:iCs/>
          <w:sz w:val="24"/>
          <w:szCs w:val="24"/>
          <w:lang w:val="en-US"/>
        </w:rPr>
        <w:t xml:space="preserve"> </w:t>
      </w:r>
      <w:r w:rsidRPr="00FC535D">
        <w:rPr>
          <w:rFonts w:ascii="Times New Roman" w:hAnsi="Times New Roman"/>
          <w:iCs/>
          <w:sz w:val="24"/>
          <w:szCs w:val="24"/>
        </w:rPr>
        <w:t>средства</w:t>
      </w:r>
      <w:r w:rsidRPr="00315C68">
        <w:rPr>
          <w:rFonts w:ascii="Times New Roman" w:hAnsi="Times New Roman"/>
          <w:iCs/>
          <w:sz w:val="24"/>
          <w:szCs w:val="24"/>
          <w:lang w:val="en-US"/>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типичные</w:t>
      </w:r>
      <w:r w:rsidRPr="00FC535D">
        <w:rPr>
          <w:rFonts w:ascii="Times New Roman" w:hAnsi="Times New Roman"/>
          <w:iCs/>
          <w:sz w:val="24"/>
          <w:szCs w:val="24"/>
          <w:lang w:val="en-US"/>
        </w:rPr>
        <w:t xml:space="preserve"> </w:t>
      </w:r>
      <w:r w:rsidRPr="00FC535D">
        <w:rPr>
          <w:rFonts w:ascii="Times New Roman" w:hAnsi="Times New Roman"/>
          <w:iCs/>
          <w:sz w:val="24"/>
          <w:szCs w:val="24"/>
        </w:rPr>
        <w:t>деривационные</w:t>
      </w:r>
      <w:r w:rsidRPr="00FC535D">
        <w:rPr>
          <w:rFonts w:ascii="Times New Roman" w:hAnsi="Times New Roman"/>
          <w:iCs/>
          <w:sz w:val="24"/>
          <w:szCs w:val="24"/>
          <w:lang w:val="en-US"/>
        </w:rPr>
        <w:t xml:space="preserve"> </w:t>
      </w:r>
      <w:r w:rsidRPr="00FC535D">
        <w:rPr>
          <w:rFonts w:ascii="Times New Roman" w:hAnsi="Times New Roman"/>
          <w:iCs/>
          <w:sz w:val="24"/>
          <w:szCs w:val="24"/>
        </w:rPr>
        <w:t>модели</w:t>
      </w:r>
      <w:r w:rsidRPr="00FC535D">
        <w:rPr>
          <w:rFonts w:ascii="Times New Roman" w:hAnsi="Times New Roman"/>
          <w:iCs/>
          <w:sz w:val="24"/>
          <w:szCs w:val="24"/>
          <w:lang w:val="en-US"/>
        </w:rPr>
        <w:t xml:space="preserve">, </w:t>
      </w:r>
      <w:r w:rsidRPr="00FC535D">
        <w:rPr>
          <w:rFonts w:ascii="Times New Roman" w:hAnsi="Times New Roman"/>
          <w:iCs/>
          <w:sz w:val="24"/>
          <w:szCs w:val="24"/>
        </w:rPr>
        <w:t>используемые</w:t>
      </w:r>
      <w:r w:rsidRPr="00FC535D">
        <w:rPr>
          <w:rFonts w:ascii="Times New Roman" w:hAnsi="Times New Roman"/>
          <w:iCs/>
          <w:sz w:val="24"/>
          <w:szCs w:val="24"/>
          <w:lang w:val="en-US"/>
        </w:rPr>
        <w:t xml:space="preserve"> </w:t>
      </w:r>
      <w:r w:rsidRPr="00FC535D">
        <w:rPr>
          <w:rFonts w:ascii="Times New Roman" w:hAnsi="Times New Roman"/>
          <w:iCs/>
          <w:sz w:val="24"/>
          <w:szCs w:val="24"/>
        </w:rPr>
        <w:t>для</w:t>
      </w:r>
      <w:r w:rsidRPr="00FC535D">
        <w:rPr>
          <w:rFonts w:ascii="Times New Roman" w:hAnsi="Times New Roman"/>
          <w:iCs/>
          <w:sz w:val="24"/>
          <w:szCs w:val="24"/>
          <w:lang w:val="en-US"/>
        </w:rPr>
        <w:t xml:space="preserve"> </w:t>
      </w:r>
      <w:r w:rsidRPr="00FC535D">
        <w:rPr>
          <w:rFonts w:ascii="Times New Roman" w:hAnsi="Times New Roman"/>
          <w:iCs/>
          <w:sz w:val="24"/>
          <w:szCs w:val="24"/>
        </w:rPr>
        <w:t>образования</w:t>
      </w:r>
      <w:r w:rsidRPr="00FC535D">
        <w:rPr>
          <w:rFonts w:ascii="Times New Roman" w:hAnsi="Times New Roman"/>
          <w:iCs/>
          <w:sz w:val="24"/>
          <w:szCs w:val="24"/>
          <w:lang w:val="en-US"/>
        </w:rPr>
        <w:t xml:space="preserve"> </w:t>
      </w:r>
      <w:r w:rsidRPr="00FC535D">
        <w:rPr>
          <w:rFonts w:ascii="Times New Roman" w:hAnsi="Times New Roman"/>
          <w:iCs/>
          <w:sz w:val="24"/>
          <w:szCs w:val="24"/>
        </w:rPr>
        <w:t>названий</w:t>
      </w:r>
      <w:r w:rsidRPr="00FC535D">
        <w:rPr>
          <w:rFonts w:ascii="Times New Roman" w:hAnsi="Times New Roman"/>
          <w:iCs/>
          <w:sz w:val="24"/>
          <w:szCs w:val="24"/>
          <w:lang w:val="en-US"/>
        </w:rPr>
        <w:t xml:space="preserve"> </w:t>
      </w:r>
      <w:r w:rsidRPr="00FC535D">
        <w:rPr>
          <w:rFonts w:ascii="Times New Roman" w:hAnsi="Times New Roman"/>
          <w:iCs/>
          <w:sz w:val="24"/>
          <w:szCs w:val="24"/>
        </w:rPr>
        <w:t>профессий</w:t>
      </w:r>
      <w:r w:rsidRPr="00FC535D">
        <w:rPr>
          <w:rFonts w:ascii="Times New Roman" w:hAnsi="Times New Roman"/>
          <w:iCs/>
          <w:sz w:val="24"/>
          <w:szCs w:val="24"/>
          <w:lang w:val="en-US"/>
        </w:rPr>
        <w:t>: actor, doctor, operator, chemist, dentist economist, journalist, physicist, pharmacist, scientist, programmer, designer, engineer, firefighter, hairdresser, officer.</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9. </w:t>
      </w:r>
      <w:r w:rsidRPr="00FC535D">
        <w:rPr>
          <w:rFonts w:ascii="Times New Roman" w:hAnsi="Times New Roman"/>
          <w:iCs/>
          <w:sz w:val="24"/>
          <w:szCs w:val="24"/>
        </w:rPr>
        <w:t>Собирательные</w:t>
      </w:r>
      <w:r w:rsidRPr="00FC535D">
        <w:rPr>
          <w:rFonts w:ascii="Times New Roman" w:hAnsi="Times New Roman"/>
          <w:iCs/>
          <w:sz w:val="24"/>
          <w:szCs w:val="24"/>
          <w:lang w:val="en-US"/>
        </w:rPr>
        <w:t xml:space="preserve"> </w:t>
      </w:r>
      <w:r w:rsidRPr="00FC535D">
        <w:rPr>
          <w:rFonts w:ascii="Times New Roman" w:hAnsi="Times New Roman"/>
          <w:iCs/>
          <w:sz w:val="24"/>
          <w:szCs w:val="24"/>
        </w:rPr>
        <w:t>существительные</w:t>
      </w:r>
      <w:r w:rsidRPr="00FC535D">
        <w:rPr>
          <w:rFonts w:ascii="Times New Roman" w:hAnsi="Times New Roman"/>
          <w:iCs/>
          <w:sz w:val="24"/>
          <w:szCs w:val="24"/>
          <w:lang w:val="en-US"/>
        </w:rPr>
        <w:t>: crowd, team, crew, class, government, flock, pack, swarm, pride, herd, school, bunch.</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xml:space="preserve">10. Широкозначные существительные и особенности употребления: </w:t>
      </w:r>
      <w:r w:rsidRPr="00FC535D">
        <w:rPr>
          <w:rFonts w:ascii="Times New Roman" w:hAnsi="Times New Roman"/>
          <w:iCs/>
          <w:sz w:val="24"/>
          <w:szCs w:val="24"/>
          <w:lang w:val="en-US"/>
        </w:rPr>
        <w:t>thing</w:t>
      </w:r>
      <w:r w:rsidRPr="00FC535D">
        <w:rPr>
          <w:rFonts w:ascii="Times New Roman" w:hAnsi="Times New Roman"/>
          <w:iCs/>
          <w:sz w:val="24"/>
          <w:szCs w:val="24"/>
        </w:rPr>
        <w:t xml:space="preserve">, </w:t>
      </w:r>
      <w:r w:rsidRPr="00FC535D">
        <w:rPr>
          <w:rFonts w:ascii="Times New Roman" w:hAnsi="Times New Roman"/>
          <w:iCs/>
          <w:sz w:val="24"/>
          <w:szCs w:val="24"/>
          <w:lang w:val="en-US"/>
        </w:rPr>
        <w:t>stuff</w:t>
      </w:r>
      <w:r w:rsidRPr="00FC535D">
        <w:rPr>
          <w:rFonts w:ascii="Times New Roman" w:hAnsi="Times New Roman"/>
          <w:iCs/>
          <w:sz w:val="24"/>
          <w:szCs w:val="24"/>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11. Различия в американском и британском вариантах английского языка:</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xml:space="preserve">- способы обозначения десятичных дробей с существительными </w:t>
      </w:r>
      <w:r w:rsidRPr="00FC535D">
        <w:rPr>
          <w:rFonts w:ascii="Times New Roman" w:hAnsi="Times New Roman"/>
          <w:iCs/>
          <w:sz w:val="24"/>
          <w:szCs w:val="24"/>
          <w:lang w:val="en-US"/>
        </w:rPr>
        <w:t>naught</w:t>
      </w:r>
      <w:r w:rsidRPr="00FC535D">
        <w:rPr>
          <w:rFonts w:ascii="Times New Roman" w:hAnsi="Times New Roman"/>
          <w:iCs/>
          <w:sz w:val="24"/>
          <w:szCs w:val="24"/>
        </w:rPr>
        <w:t xml:space="preserve"> (</w:t>
      </w:r>
      <w:r w:rsidRPr="00FC535D">
        <w:rPr>
          <w:rFonts w:ascii="Times New Roman" w:hAnsi="Times New Roman"/>
          <w:iCs/>
          <w:sz w:val="24"/>
          <w:szCs w:val="24"/>
          <w:lang w:val="en-US"/>
        </w:rPr>
        <w:t>BrE</w:t>
      </w:r>
      <w:r w:rsidRPr="00FC535D">
        <w:rPr>
          <w:rFonts w:ascii="Times New Roman" w:hAnsi="Times New Roman"/>
          <w:iCs/>
          <w:sz w:val="24"/>
          <w:szCs w:val="24"/>
        </w:rPr>
        <w:t xml:space="preserve">) и </w:t>
      </w:r>
      <w:r w:rsidRPr="00FC535D">
        <w:rPr>
          <w:rFonts w:ascii="Times New Roman" w:hAnsi="Times New Roman"/>
          <w:iCs/>
          <w:sz w:val="24"/>
          <w:szCs w:val="24"/>
          <w:lang w:val="en-US"/>
        </w:rPr>
        <w:t>zero</w:t>
      </w:r>
      <w:r w:rsidRPr="00FC535D">
        <w:rPr>
          <w:rFonts w:ascii="Times New Roman" w:hAnsi="Times New Roman"/>
          <w:iCs/>
          <w:sz w:val="24"/>
          <w:szCs w:val="24"/>
        </w:rPr>
        <w:t xml:space="preserve"> (</w:t>
      </w:r>
      <w:r w:rsidRPr="00FC535D">
        <w:rPr>
          <w:rFonts w:ascii="Times New Roman" w:hAnsi="Times New Roman"/>
          <w:iCs/>
          <w:sz w:val="24"/>
          <w:szCs w:val="24"/>
          <w:lang w:val="en-US"/>
        </w:rPr>
        <w:t>AmE</w:t>
      </w:r>
      <w:r w:rsidRPr="00FC535D">
        <w:rPr>
          <w:rFonts w:ascii="Times New Roman" w:hAnsi="Times New Roman"/>
          <w:iCs/>
          <w:sz w:val="24"/>
          <w:szCs w:val="24"/>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написание</w:t>
      </w:r>
      <w:r w:rsidRPr="00FC535D">
        <w:rPr>
          <w:rFonts w:ascii="Times New Roman" w:hAnsi="Times New Roman"/>
          <w:iCs/>
          <w:sz w:val="24"/>
          <w:szCs w:val="24"/>
          <w:lang w:val="en-US"/>
        </w:rPr>
        <w:t xml:space="preserve"> </w:t>
      </w:r>
      <w:r w:rsidRPr="00FC535D">
        <w:rPr>
          <w:rFonts w:ascii="Times New Roman" w:hAnsi="Times New Roman"/>
          <w:iCs/>
          <w:sz w:val="24"/>
          <w:szCs w:val="24"/>
        </w:rPr>
        <w:t>и</w:t>
      </w:r>
      <w:r w:rsidRPr="00FC535D">
        <w:rPr>
          <w:rFonts w:ascii="Times New Roman" w:hAnsi="Times New Roman"/>
          <w:iCs/>
          <w:sz w:val="24"/>
          <w:szCs w:val="24"/>
          <w:lang w:val="en-US"/>
        </w:rPr>
        <w:t xml:space="preserve"> </w:t>
      </w:r>
      <w:r w:rsidRPr="00FC535D">
        <w:rPr>
          <w:rFonts w:ascii="Times New Roman" w:hAnsi="Times New Roman"/>
          <w:iCs/>
          <w:sz w:val="24"/>
          <w:szCs w:val="24"/>
        </w:rPr>
        <w:t>наименование</w:t>
      </w:r>
      <w:r w:rsidRPr="00FC535D">
        <w:rPr>
          <w:rFonts w:ascii="Times New Roman" w:hAnsi="Times New Roman"/>
          <w:iCs/>
          <w:sz w:val="24"/>
          <w:szCs w:val="24"/>
          <w:lang w:val="en-US"/>
        </w:rPr>
        <w:t xml:space="preserve"> </w:t>
      </w:r>
      <w:r w:rsidRPr="00FC535D">
        <w:rPr>
          <w:rFonts w:ascii="Times New Roman" w:hAnsi="Times New Roman"/>
          <w:iCs/>
          <w:sz w:val="24"/>
          <w:szCs w:val="24"/>
        </w:rPr>
        <w:t>дат</w:t>
      </w:r>
      <w:r w:rsidRPr="00FC535D">
        <w:rPr>
          <w:rFonts w:ascii="Times New Roman" w:hAnsi="Times New Roman"/>
          <w:iCs/>
          <w:sz w:val="24"/>
          <w:szCs w:val="24"/>
          <w:lang w:val="en-US"/>
        </w:rPr>
        <w:t>: 3/6 – the third of June/June the third (BrE); March sixth (AmE);</w:t>
      </w:r>
    </w:p>
    <w:p w:rsidR="00F44AEB" w:rsidRPr="00315C68" w:rsidRDefault="00F44AEB" w:rsidP="00F44AEB">
      <w:pPr>
        <w:shd w:val="clear" w:color="auto" w:fill="FFFFFF"/>
        <w:spacing w:after="0" w:line="240" w:lineRule="auto"/>
        <w:ind w:firstLine="709"/>
        <w:jc w:val="both"/>
        <w:rPr>
          <w:rFonts w:ascii="Times New Roman" w:hAnsi="Times New Roman"/>
          <w:iCs/>
          <w:sz w:val="24"/>
          <w:szCs w:val="24"/>
          <w:lang w:val="en-US"/>
        </w:rPr>
      </w:pPr>
    </w:p>
    <w:p w:rsidR="00F44AEB" w:rsidRPr="00FC535D" w:rsidRDefault="00F44AEB" w:rsidP="00F44AEB">
      <w:pPr>
        <w:shd w:val="clear" w:color="auto" w:fill="FFFFFF"/>
        <w:spacing w:after="0" w:line="240" w:lineRule="auto"/>
        <w:ind w:firstLine="709"/>
        <w:jc w:val="both"/>
        <w:rPr>
          <w:rFonts w:ascii="Times New Roman" w:hAnsi="Times New Roman"/>
          <w:b/>
          <w:iCs/>
          <w:sz w:val="24"/>
          <w:szCs w:val="24"/>
        </w:rPr>
      </w:pPr>
      <w:r w:rsidRPr="00FC535D">
        <w:rPr>
          <w:rFonts w:ascii="Times New Roman" w:hAnsi="Times New Roman"/>
          <w:b/>
          <w:iCs/>
          <w:sz w:val="24"/>
          <w:szCs w:val="24"/>
        </w:rPr>
        <w:t>Грамматическая сторона речи</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1. Имя существительное:</w:t>
      </w:r>
    </w:p>
    <w:p w:rsidR="00F44AEB" w:rsidRPr="00F44AEB"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xml:space="preserve">- образование множественного числа имен существительных греческого и латинского происхождения: </w:t>
      </w:r>
      <w:r w:rsidRPr="00FC535D">
        <w:rPr>
          <w:rFonts w:ascii="Times New Roman" w:hAnsi="Times New Roman"/>
          <w:iCs/>
          <w:sz w:val="24"/>
          <w:szCs w:val="24"/>
          <w:lang w:val="en-US"/>
        </w:rPr>
        <w:t>a</w:t>
      </w:r>
      <w:r w:rsidRPr="00FC535D">
        <w:rPr>
          <w:rFonts w:ascii="Times New Roman" w:hAnsi="Times New Roman"/>
          <w:iCs/>
          <w:sz w:val="24"/>
          <w:szCs w:val="24"/>
        </w:rPr>
        <w:t xml:space="preserve"> </w:t>
      </w:r>
      <w:r w:rsidRPr="00FC535D">
        <w:rPr>
          <w:rFonts w:ascii="Times New Roman" w:hAnsi="Times New Roman"/>
          <w:iCs/>
          <w:sz w:val="24"/>
          <w:szCs w:val="24"/>
          <w:lang w:val="en-US"/>
        </w:rPr>
        <w:t>curriculum</w:t>
      </w:r>
      <w:r w:rsidRPr="00FC535D">
        <w:rPr>
          <w:rFonts w:ascii="Times New Roman" w:hAnsi="Times New Roman"/>
          <w:iCs/>
          <w:sz w:val="24"/>
          <w:szCs w:val="24"/>
        </w:rPr>
        <w:t xml:space="preserve"> – </w:t>
      </w:r>
      <w:r w:rsidRPr="00FC535D">
        <w:rPr>
          <w:rFonts w:ascii="Times New Roman" w:hAnsi="Times New Roman"/>
          <w:iCs/>
          <w:sz w:val="24"/>
          <w:szCs w:val="24"/>
          <w:lang w:val="en-US"/>
        </w:rPr>
        <w:t>curricula</w:t>
      </w:r>
      <w:r w:rsidRPr="00FC535D">
        <w:rPr>
          <w:rFonts w:ascii="Times New Roman" w:hAnsi="Times New Roman"/>
          <w:iCs/>
          <w:sz w:val="24"/>
          <w:szCs w:val="24"/>
        </w:rPr>
        <w:t xml:space="preserve">; </w:t>
      </w:r>
      <w:r w:rsidRPr="00FC535D">
        <w:rPr>
          <w:rFonts w:ascii="Times New Roman" w:hAnsi="Times New Roman"/>
          <w:iCs/>
          <w:sz w:val="24"/>
          <w:szCs w:val="24"/>
          <w:lang w:val="en-US"/>
        </w:rPr>
        <w:t>a</w:t>
      </w:r>
      <w:r w:rsidRPr="00FC535D">
        <w:rPr>
          <w:rFonts w:ascii="Times New Roman" w:hAnsi="Times New Roman"/>
          <w:iCs/>
          <w:sz w:val="24"/>
          <w:szCs w:val="24"/>
        </w:rPr>
        <w:t xml:space="preserve"> </w:t>
      </w:r>
      <w:r w:rsidRPr="00FC535D">
        <w:rPr>
          <w:rFonts w:ascii="Times New Roman" w:hAnsi="Times New Roman"/>
          <w:iCs/>
          <w:sz w:val="24"/>
          <w:szCs w:val="24"/>
          <w:lang w:val="en-US"/>
        </w:rPr>
        <w:t>phenomenon</w:t>
      </w:r>
      <w:r w:rsidRPr="00FC535D">
        <w:rPr>
          <w:rFonts w:ascii="Times New Roman" w:hAnsi="Times New Roman"/>
          <w:iCs/>
          <w:sz w:val="24"/>
          <w:szCs w:val="24"/>
        </w:rPr>
        <w:t xml:space="preserve"> – </w:t>
      </w:r>
      <w:r w:rsidRPr="00FC535D">
        <w:rPr>
          <w:rFonts w:ascii="Times New Roman" w:hAnsi="Times New Roman"/>
          <w:iCs/>
          <w:sz w:val="24"/>
          <w:szCs w:val="24"/>
          <w:lang w:val="en-US"/>
        </w:rPr>
        <w:t>phenomena</w:t>
      </w:r>
      <w:r w:rsidRPr="00FC535D">
        <w:rPr>
          <w:rFonts w:ascii="Times New Roman" w:hAnsi="Times New Roman"/>
          <w:iCs/>
          <w:sz w:val="24"/>
          <w:szCs w:val="24"/>
        </w:rPr>
        <w:t xml:space="preserve">, </w:t>
      </w:r>
      <w:r w:rsidRPr="00FC535D">
        <w:rPr>
          <w:rFonts w:ascii="Times New Roman" w:hAnsi="Times New Roman"/>
          <w:iCs/>
          <w:sz w:val="24"/>
          <w:szCs w:val="24"/>
          <w:lang w:val="en-US"/>
        </w:rPr>
        <w:t>etc</w:t>
      </w:r>
      <w:r w:rsidRPr="00FC535D">
        <w:rPr>
          <w:rFonts w:ascii="Times New Roman" w:hAnsi="Times New Roman"/>
          <w:iCs/>
          <w:sz w:val="24"/>
          <w:szCs w:val="24"/>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xml:space="preserve">- сложные имена существительные, обозначающие родственников во множественном числе и притяжательном падеже: </w:t>
      </w:r>
      <w:r w:rsidRPr="00FC535D">
        <w:rPr>
          <w:rFonts w:ascii="Times New Roman" w:hAnsi="Times New Roman"/>
          <w:iCs/>
          <w:sz w:val="24"/>
          <w:szCs w:val="24"/>
          <w:lang w:val="en-US"/>
        </w:rPr>
        <w:t>father</w:t>
      </w:r>
      <w:r w:rsidRPr="00FC535D">
        <w:rPr>
          <w:rFonts w:ascii="Times New Roman" w:hAnsi="Times New Roman"/>
          <w:iCs/>
          <w:sz w:val="24"/>
          <w:szCs w:val="24"/>
        </w:rPr>
        <w:t>-</w:t>
      </w:r>
      <w:r w:rsidRPr="00FC535D">
        <w:rPr>
          <w:rFonts w:ascii="Times New Roman" w:hAnsi="Times New Roman"/>
          <w:iCs/>
          <w:sz w:val="24"/>
          <w:szCs w:val="24"/>
          <w:lang w:val="en-US"/>
        </w:rPr>
        <w:t>in</w:t>
      </w:r>
      <w:r w:rsidRPr="00FC535D">
        <w:rPr>
          <w:rFonts w:ascii="Times New Roman" w:hAnsi="Times New Roman"/>
          <w:iCs/>
          <w:sz w:val="24"/>
          <w:szCs w:val="24"/>
        </w:rPr>
        <w:t>-</w:t>
      </w:r>
      <w:r w:rsidRPr="00FC535D">
        <w:rPr>
          <w:rFonts w:ascii="Times New Roman" w:hAnsi="Times New Roman"/>
          <w:iCs/>
          <w:sz w:val="24"/>
          <w:szCs w:val="24"/>
          <w:lang w:val="en-US"/>
        </w:rPr>
        <w:t>law</w:t>
      </w:r>
      <w:r w:rsidRPr="00FC535D">
        <w:rPr>
          <w:rFonts w:ascii="Times New Roman" w:hAnsi="Times New Roman"/>
          <w:iCs/>
          <w:sz w:val="24"/>
          <w:szCs w:val="24"/>
        </w:rPr>
        <w:t xml:space="preserve">; </w:t>
      </w:r>
      <w:r w:rsidRPr="00FC535D">
        <w:rPr>
          <w:rFonts w:ascii="Times New Roman" w:hAnsi="Times New Roman"/>
          <w:iCs/>
          <w:sz w:val="24"/>
          <w:szCs w:val="24"/>
          <w:lang w:val="en-US"/>
        </w:rPr>
        <w:t>my</w:t>
      </w:r>
      <w:r w:rsidRPr="00FC535D">
        <w:rPr>
          <w:rFonts w:ascii="Times New Roman" w:hAnsi="Times New Roman"/>
          <w:iCs/>
          <w:sz w:val="24"/>
          <w:szCs w:val="24"/>
        </w:rPr>
        <w:t xml:space="preserve"> </w:t>
      </w:r>
      <w:r w:rsidRPr="00FC535D">
        <w:rPr>
          <w:rFonts w:ascii="Times New Roman" w:hAnsi="Times New Roman"/>
          <w:iCs/>
          <w:sz w:val="24"/>
          <w:szCs w:val="24"/>
          <w:lang w:val="en-US"/>
        </w:rPr>
        <w:t>father</w:t>
      </w:r>
      <w:r w:rsidRPr="00FC535D">
        <w:rPr>
          <w:rFonts w:ascii="Times New Roman" w:hAnsi="Times New Roman"/>
          <w:iCs/>
          <w:sz w:val="24"/>
          <w:szCs w:val="24"/>
        </w:rPr>
        <w:t>-</w:t>
      </w:r>
      <w:r w:rsidRPr="00FC535D">
        <w:rPr>
          <w:rFonts w:ascii="Times New Roman" w:hAnsi="Times New Roman"/>
          <w:iCs/>
          <w:sz w:val="24"/>
          <w:szCs w:val="24"/>
          <w:lang w:val="en-US"/>
        </w:rPr>
        <w:t>in</w:t>
      </w:r>
      <w:r w:rsidRPr="00FC535D">
        <w:rPr>
          <w:rFonts w:ascii="Times New Roman" w:hAnsi="Times New Roman"/>
          <w:iCs/>
          <w:sz w:val="24"/>
          <w:szCs w:val="24"/>
        </w:rPr>
        <w:t>-</w:t>
      </w:r>
      <w:r w:rsidRPr="00FC535D">
        <w:rPr>
          <w:rFonts w:ascii="Times New Roman" w:hAnsi="Times New Roman"/>
          <w:iCs/>
          <w:sz w:val="24"/>
          <w:szCs w:val="24"/>
          <w:lang w:val="en-US"/>
        </w:rPr>
        <w:t>law</w:t>
      </w:r>
      <w:r w:rsidRPr="00FC535D">
        <w:rPr>
          <w:rFonts w:ascii="Times New Roman" w:hAnsi="Times New Roman"/>
          <w:iCs/>
          <w:sz w:val="24"/>
          <w:szCs w:val="24"/>
        </w:rPr>
        <w:t>’</w:t>
      </w:r>
      <w:r w:rsidRPr="00FC535D">
        <w:rPr>
          <w:rFonts w:ascii="Times New Roman" w:hAnsi="Times New Roman"/>
          <w:iCs/>
          <w:sz w:val="24"/>
          <w:szCs w:val="24"/>
          <w:lang w:val="en-US"/>
        </w:rPr>
        <w:t>s</w:t>
      </w:r>
      <w:r w:rsidRPr="00FC535D">
        <w:rPr>
          <w:rFonts w:ascii="Times New Roman" w:hAnsi="Times New Roman"/>
          <w:iCs/>
          <w:sz w:val="24"/>
          <w:szCs w:val="24"/>
        </w:rPr>
        <w:t xml:space="preserve"> </w:t>
      </w:r>
      <w:r w:rsidRPr="00FC535D">
        <w:rPr>
          <w:rFonts w:ascii="Times New Roman" w:hAnsi="Times New Roman"/>
          <w:iCs/>
          <w:sz w:val="24"/>
          <w:szCs w:val="24"/>
          <w:lang w:val="en-US"/>
        </w:rPr>
        <w:t>car</w:t>
      </w:r>
      <w:r w:rsidRPr="00FC535D">
        <w:rPr>
          <w:rFonts w:ascii="Times New Roman" w:hAnsi="Times New Roman"/>
          <w:iCs/>
          <w:sz w:val="24"/>
          <w:szCs w:val="24"/>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xml:space="preserve">- притяжательный падеж имен существительных, обозначающих неодушевленные объекты и явления: </w:t>
      </w:r>
      <w:r w:rsidRPr="00FC535D">
        <w:rPr>
          <w:rFonts w:ascii="Times New Roman" w:hAnsi="Times New Roman"/>
          <w:iCs/>
          <w:sz w:val="24"/>
          <w:szCs w:val="24"/>
          <w:lang w:val="en-US"/>
        </w:rPr>
        <w:t>Africa</w:t>
      </w:r>
      <w:r w:rsidRPr="00FC535D">
        <w:rPr>
          <w:rFonts w:ascii="Times New Roman" w:hAnsi="Times New Roman"/>
          <w:iCs/>
          <w:sz w:val="24"/>
          <w:szCs w:val="24"/>
        </w:rPr>
        <w:t>’</w:t>
      </w:r>
      <w:r w:rsidRPr="00FC535D">
        <w:rPr>
          <w:rFonts w:ascii="Times New Roman" w:hAnsi="Times New Roman"/>
          <w:iCs/>
          <w:sz w:val="24"/>
          <w:szCs w:val="24"/>
          <w:lang w:val="en-US"/>
        </w:rPr>
        <w:t>s</w:t>
      </w:r>
      <w:r w:rsidRPr="00FC535D">
        <w:rPr>
          <w:rFonts w:ascii="Times New Roman" w:hAnsi="Times New Roman"/>
          <w:iCs/>
          <w:sz w:val="24"/>
          <w:szCs w:val="24"/>
        </w:rPr>
        <w:t xml:space="preserve"> </w:t>
      </w:r>
      <w:r w:rsidRPr="00FC535D">
        <w:rPr>
          <w:rFonts w:ascii="Times New Roman" w:hAnsi="Times New Roman"/>
          <w:iCs/>
          <w:sz w:val="24"/>
          <w:szCs w:val="24"/>
          <w:lang w:val="en-US"/>
        </w:rPr>
        <w:t>culture</w:t>
      </w:r>
      <w:r w:rsidRPr="00FC535D">
        <w:rPr>
          <w:rFonts w:ascii="Times New Roman" w:hAnsi="Times New Roman"/>
          <w:iCs/>
          <w:sz w:val="24"/>
          <w:szCs w:val="24"/>
        </w:rPr>
        <w:t xml:space="preserve">, </w:t>
      </w:r>
      <w:r w:rsidRPr="00FC535D">
        <w:rPr>
          <w:rFonts w:ascii="Times New Roman" w:hAnsi="Times New Roman"/>
          <w:iCs/>
          <w:sz w:val="24"/>
          <w:szCs w:val="24"/>
          <w:lang w:val="en-US"/>
        </w:rPr>
        <w:t>yesterday</w:t>
      </w:r>
      <w:r w:rsidRPr="00FC535D">
        <w:rPr>
          <w:rFonts w:ascii="Times New Roman" w:hAnsi="Times New Roman"/>
          <w:iCs/>
          <w:sz w:val="24"/>
          <w:szCs w:val="24"/>
        </w:rPr>
        <w:t>’</w:t>
      </w:r>
      <w:r w:rsidRPr="00FC535D">
        <w:rPr>
          <w:rFonts w:ascii="Times New Roman" w:hAnsi="Times New Roman"/>
          <w:iCs/>
          <w:sz w:val="24"/>
          <w:szCs w:val="24"/>
          <w:lang w:val="en-US"/>
        </w:rPr>
        <w:t>s</w:t>
      </w:r>
      <w:r w:rsidRPr="00FC535D">
        <w:rPr>
          <w:rFonts w:ascii="Times New Roman" w:hAnsi="Times New Roman"/>
          <w:iCs/>
          <w:sz w:val="24"/>
          <w:szCs w:val="24"/>
        </w:rPr>
        <w:t xml:space="preserve"> </w:t>
      </w:r>
      <w:r w:rsidRPr="00FC535D">
        <w:rPr>
          <w:rFonts w:ascii="Times New Roman" w:hAnsi="Times New Roman"/>
          <w:iCs/>
          <w:sz w:val="24"/>
          <w:szCs w:val="24"/>
          <w:lang w:val="en-US"/>
        </w:rPr>
        <w:t>news</w:t>
      </w:r>
      <w:r w:rsidRPr="00FC535D">
        <w:rPr>
          <w:rFonts w:ascii="Times New Roman" w:hAnsi="Times New Roman"/>
          <w:iCs/>
          <w:sz w:val="24"/>
          <w:szCs w:val="24"/>
        </w:rPr>
        <w:t xml:space="preserve">; </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средства выражения посессивности для обозначения общей собственности двух людей (</w:t>
      </w:r>
      <w:r w:rsidRPr="00FC535D">
        <w:rPr>
          <w:rFonts w:ascii="Times New Roman" w:hAnsi="Times New Roman"/>
          <w:iCs/>
          <w:sz w:val="24"/>
          <w:szCs w:val="24"/>
          <w:lang w:val="en-US"/>
        </w:rPr>
        <w:t>Mary</w:t>
      </w:r>
      <w:r w:rsidRPr="00FC535D">
        <w:rPr>
          <w:rFonts w:ascii="Times New Roman" w:hAnsi="Times New Roman"/>
          <w:iCs/>
          <w:sz w:val="24"/>
          <w:szCs w:val="24"/>
        </w:rPr>
        <w:t xml:space="preserve"> </w:t>
      </w:r>
      <w:r w:rsidRPr="00FC535D">
        <w:rPr>
          <w:rFonts w:ascii="Times New Roman" w:hAnsi="Times New Roman"/>
          <w:iCs/>
          <w:sz w:val="24"/>
          <w:szCs w:val="24"/>
          <w:lang w:val="en-US"/>
        </w:rPr>
        <w:t>and</w:t>
      </w:r>
      <w:r w:rsidRPr="00FC535D">
        <w:rPr>
          <w:rFonts w:ascii="Times New Roman" w:hAnsi="Times New Roman"/>
          <w:iCs/>
          <w:sz w:val="24"/>
          <w:szCs w:val="24"/>
        </w:rPr>
        <w:t xml:space="preserve"> </w:t>
      </w:r>
      <w:r w:rsidRPr="00FC535D">
        <w:rPr>
          <w:rFonts w:ascii="Times New Roman" w:hAnsi="Times New Roman"/>
          <w:iCs/>
          <w:sz w:val="24"/>
          <w:szCs w:val="24"/>
          <w:lang w:val="en-US"/>
        </w:rPr>
        <w:t>John</w:t>
      </w:r>
      <w:r w:rsidRPr="00FC535D">
        <w:rPr>
          <w:rFonts w:ascii="Times New Roman" w:hAnsi="Times New Roman"/>
          <w:iCs/>
          <w:sz w:val="24"/>
          <w:szCs w:val="24"/>
        </w:rPr>
        <w:t>’</w:t>
      </w:r>
      <w:r w:rsidRPr="00FC535D">
        <w:rPr>
          <w:rFonts w:ascii="Times New Roman" w:hAnsi="Times New Roman"/>
          <w:iCs/>
          <w:sz w:val="24"/>
          <w:szCs w:val="24"/>
          <w:lang w:val="en-US"/>
        </w:rPr>
        <w:t>s</w:t>
      </w:r>
      <w:r w:rsidRPr="00FC535D">
        <w:rPr>
          <w:rFonts w:ascii="Times New Roman" w:hAnsi="Times New Roman"/>
          <w:iCs/>
          <w:sz w:val="24"/>
          <w:szCs w:val="24"/>
        </w:rPr>
        <w:t xml:space="preserve"> </w:t>
      </w:r>
      <w:r w:rsidRPr="00FC535D">
        <w:rPr>
          <w:rFonts w:ascii="Times New Roman" w:hAnsi="Times New Roman"/>
          <w:iCs/>
          <w:sz w:val="24"/>
          <w:szCs w:val="24"/>
          <w:lang w:val="en-US"/>
        </w:rPr>
        <w:t>cottage</w:t>
      </w:r>
      <w:r w:rsidRPr="00FC535D">
        <w:rPr>
          <w:rFonts w:ascii="Times New Roman" w:hAnsi="Times New Roman"/>
          <w:iCs/>
          <w:sz w:val="24"/>
          <w:szCs w:val="24"/>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переход</w:t>
      </w:r>
      <w:r w:rsidRPr="00FC535D">
        <w:rPr>
          <w:rFonts w:ascii="Times New Roman" w:hAnsi="Times New Roman"/>
          <w:iCs/>
          <w:sz w:val="24"/>
          <w:szCs w:val="24"/>
          <w:lang w:val="en-US"/>
        </w:rPr>
        <w:t xml:space="preserve"> </w:t>
      </w:r>
      <w:r w:rsidRPr="00FC535D">
        <w:rPr>
          <w:rFonts w:ascii="Times New Roman" w:hAnsi="Times New Roman"/>
          <w:iCs/>
          <w:sz w:val="24"/>
          <w:szCs w:val="24"/>
        </w:rPr>
        <w:t>неисчисляемых</w:t>
      </w:r>
      <w:r w:rsidRPr="00FC535D">
        <w:rPr>
          <w:rFonts w:ascii="Times New Roman" w:hAnsi="Times New Roman"/>
          <w:iCs/>
          <w:sz w:val="24"/>
          <w:szCs w:val="24"/>
          <w:lang w:val="en-US"/>
        </w:rPr>
        <w:t xml:space="preserve"> </w:t>
      </w:r>
      <w:r w:rsidRPr="00FC535D">
        <w:rPr>
          <w:rFonts w:ascii="Times New Roman" w:hAnsi="Times New Roman"/>
          <w:iCs/>
          <w:sz w:val="24"/>
          <w:szCs w:val="24"/>
        </w:rPr>
        <w:t>имен</w:t>
      </w:r>
      <w:r w:rsidRPr="00FC535D">
        <w:rPr>
          <w:rFonts w:ascii="Times New Roman" w:hAnsi="Times New Roman"/>
          <w:iCs/>
          <w:sz w:val="24"/>
          <w:szCs w:val="24"/>
          <w:lang w:val="en-US"/>
        </w:rPr>
        <w:t xml:space="preserve"> </w:t>
      </w:r>
      <w:r w:rsidRPr="00FC535D">
        <w:rPr>
          <w:rFonts w:ascii="Times New Roman" w:hAnsi="Times New Roman"/>
          <w:iCs/>
          <w:sz w:val="24"/>
          <w:szCs w:val="24"/>
        </w:rPr>
        <w:t>существительных</w:t>
      </w:r>
      <w:r w:rsidRPr="00FC535D">
        <w:rPr>
          <w:rFonts w:ascii="Times New Roman" w:hAnsi="Times New Roman"/>
          <w:iCs/>
          <w:sz w:val="24"/>
          <w:szCs w:val="24"/>
          <w:lang w:val="en-US"/>
        </w:rPr>
        <w:t xml:space="preserve"> </w:t>
      </w:r>
      <w:r w:rsidRPr="00FC535D">
        <w:rPr>
          <w:rFonts w:ascii="Times New Roman" w:hAnsi="Times New Roman"/>
          <w:iCs/>
          <w:sz w:val="24"/>
          <w:szCs w:val="24"/>
        </w:rPr>
        <w:t>в</w:t>
      </w:r>
      <w:r w:rsidRPr="00FC535D">
        <w:rPr>
          <w:rFonts w:ascii="Times New Roman" w:hAnsi="Times New Roman"/>
          <w:iCs/>
          <w:sz w:val="24"/>
          <w:szCs w:val="24"/>
          <w:lang w:val="en-US"/>
        </w:rPr>
        <w:t xml:space="preserve"> </w:t>
      </w:r>
      <w:r w:rsidRPr="00FC535D">
        <w:rPr>
          <w:rFonts w:ascii="Times New Roman" w:hAnsi="Times New Roman"/>
          <w:iCs/>
          <w:sz w:val="24"/>
          <w:szCs w:val="24"/>
        </w:rPr>
        <w:t>разряд</w:t>
      </w:r>
      <w:r w:rsidRPr="00FC535D">
        <w:rPr>
          <w:rFonts w:ascii="Times New Roman" w:hAnsi="Times New Roman"/>
          <w:iCs/>
          <w:sz w:val="24"/>
          <w:szCs w:val="24"/>
          <w:lang w:val="en-US"/>
        </w:rPr>
        <w:t xml:space="preserve"> </w:t>
      </w:r>
      <w:r w:rsidRPr="00FC535D">
        <w:rPr>
          <w:rFonts w:ascii="Times New Roman" w:hAnsi="Times New Roman"/>
          <w:iCs/>
          <w:sz w:val="24"/>
          <w:szCs w:val="24"/>
        </w:rPr>
        <w:t>исчисляемых</w:t>
      </w:r>
      <w:r w:rsidRPr="00FC535D">
        <w:rPr>
          <w:rFonts w:ascii="Times New Roman" w:hAnsi="Times New Roman"/>
          <w:iCs/>
          <w:sz w:val="24"/>
          <w:szCs w:val="24"/>
          <w:lang w:val="en-US"/>
        </w:rPr>
        <w:t>: hair – a hair, a land – a land; youth – a youth, salad – a salad, coffee – a coffee;</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переход</w:t>
      </w:r>
      <w:r w:rsidRPr="00FC535D">
        <w:rPr>
          <w:rFonts w:ascii="Times New Roman" w:hAnsi="Times New Roman"/>
          <w:iCs/>
          <w:sz w:val="24"/>
          <w:szCs w:val="24"/>
          <w:lang w:val="en-US"/>
        </w:rPr>
        <w:t xml:space="preserve"> </w:t>
      </w:r>
      <w:r w:rsidRPr="00FC535D">
        <w:rPr>
          <w:rFonts w:ascii="Times New Roman" w:hAnsi="Times New Roman"/>
          <w:iCs/>
          <w:sz w:val="24"/>
          <w:szCs w:val="24"/>
        </w:rPr>
        <w:t>исчисляемых</w:t>
      </w:r>
      <w:r w:rsidRPr="00FC535D">
        <w:rPr>
          <w:rFonts w:ascii="Times New Roman" w:hAnsi="Times New Roman"/>
          <w:iCs/>
          <w:sz w:val="24"/>
          <w:szCs w:val="24"/>
          <w:lang w:val="en-US"/>
        </w:rPr>
        <w:t xml:space="preserve"> </w:t>
      </w:r>
      <w:r w:rsidRPr="00FC535D">
        <w:rPr>
          <w:rFonts w:ascii="Times New Roman" w:hAnsi="Times New Roman"/>
          <w:iCs/>
          <w:sz w:val="24"/>
          <w:szCs w:val="24"/>
        </w:rPr>
        <w:t>имен</w:t>
      </w:r>
      <w:r w:rsidRPr="00FC535D">
        <w:rPr>
          <w:rFonts w:ascii="Times New Roman" w:hAnsi="Times New Roman"/>
          <w:iCs/>
          <w:sz w:val="24"/>
          <w:szCs w:val="24"/>
          <w:lang w:val="en-US"/>
        </w:rPr>
        <w:t xml:space="preserve"> </w:t>
      </w:r>
      <w:r w:rsidRPr="00FC535D">
        <w:rPr>
          <w:rFonts w:ascii="Times New Roman" w:hAnsi="Times New Roman"/>
          <w:iCs/>
          <w:sz w:val="24"/>
          <w:szCs w:val="24"/>
        </w:rPr>
        <w:t>существительных</w:t>
      </w:r>
      <w:r w:rsidRPr="00FC535D">
        <w:rPr>
          <w:rFonts w:ascii="Times New Roman" w:hAnsi="Times New Roman"/>
          <w:iCs/>
          <w:sz w:val="24"/>
          <w:szCs w:val="24"/>
          <w:lang w:val="en-US"/>
        </w:rPr>
        <w:t xml:space="preserve"> </w:t>
      </w:r>
      <w:r w:rsidRPr="00FC535D">
        <w:rPr>
          <w:rFonts w:ascii="Times New Roman" w:hAnsi="Times New Roman"/>
          <w:iCs/>
          <w:sz w:val="24"/>
          <w:szCs w:val="24"/>
        </w:rPr>
        <w:t>в</w:t>
      </w:r>
      <w:r w:rsidRPr="00FC535D">
        <w:rPr>
          <w:rFonts w:ascii="Times New Roman" w:hAnsi="Times New Roman"/>
          <w:iCs/>
          <w:sz w:val="24"/>
          <w:szCs w:val="24"/>
          <w:lang w:val="en-US"/>
        </w:rPr>
        <w:t xml:space="preserve"> </w:t>
      </w:r>
      <w:r w:rsidRPr="00FC535D">
        <w:rPr>
          <w:rFonts w:ascii="Times New Roman" w:hAnsi="Times New Roman"/>
          <w:iCs/>
          <w:sz w:val="24"/>
          <w:szCs w:val="24"/>
        </w:rPr>
        <w:t>разряд</w:t>
      </w:r>
      <w:r w:rsidRPr="00FC535D">
        <w:rPr>
          <w:rFonts w:ascii="Times New Roman" w:hAnsi="Times New Roman"/>
          <w:iCs/>
          <w:sz w:val="24"/>
          <w:szCs w:val="24"/>
          <w:lang w:val="en-US"/>
        </w:rPr>
        <w:t xml:space="preserve"> </w:t>
      </w:r>
      <w:r w:rsidRPr="00FC535D">
        <w:rPr>
          <w:rFonts w:ascii="Times New Roman" w:hAnsi="Times New Roman"/>
          <w:iCs/>
          <w:sz w:val="24"/>
          <w:szCs w:val="24"/>
        </w:rPr>
        <w:t>неисчисляемых</w:t>
      </w:r>
      <w:r w:rsidRPr="00FC535D">
        <w:rPr>
          <w:rFonts w:ascii="Times New Roman" w:hAnsi="Times New Roman"/>
          <w:iCs/>
          <w:sz w:val="24"/>
          <w:szCs w:val="24"/>
          <w:lang w:val="en-US"/>
        </w:rPr>
        <w:t>: an apple – apple; a fish – fish; a potato – potato; a chicken – chicken;</w:t>
      </w:r>
    </w:p>
    <w:p w:rsidR="00F44AEB" w:rsidRPr="00F44AEB" w:rsidRDefault="00F44AEB" w:rsidP="00F44AEB">
      <w:pPr>
        <w:shd w:val="clear" w:color="auto" w:fill="FFFFFF"/>
        <w:spacing w:after="0" w:line="240" w:lineRule="auto"/>
        <w:ind w:firstLine="709"/>
        <w:jc w:val="both"/>
        <w:rPr>
          <w:rFonts w:ascii="Times New Roman" w:hAnsi="Times New Roman"/>
          <w:iCs/>
          <w:sz w:val="24"/>
          <w:szCs w:val="24"/>
          <w:lang w:val="en-US"/>
        </w:rPr>
      </w:pPr>
      <w:r w:rsidRPr="00F44AEB">
        <w:rPr>
          <w:rFonts w:ascii="Times New Roman" w:hAnsi="Times New Roman"/>
          <w:iCs/>
          <w:sz w:val="24"/>
          <w:szCs w:val="24"/>
          <w:lang w:val="en-US"/>
        </w:rPr>
        <w:t xml:space="preserve">- </w:t>
      </w:r>
      <w:r w:rsidRPr="00FC535D">
        <w:rPr>
          <w:rFonts w:ascii="Times New Roman" w:hAnsi="Times New Roman"/>
          <w:iCs/>
          <w:sz w:val="24"/>
          <w:szCs w:val="24"/>
        </w:rPr>
        <w:t>собирательные</w:t>
      </w:r>
      <w:r w:rsidRPr="00F44AEB">
        <w:rPr>
          <w:rFonts w:ascii="Times New Roman" w:hAnsi="Times New Roman"/>
          <w:iCs/>
          <w:sz w:val="24"/>
          <w:szCs w:val="24"/>
          <w:lang w:val="en-US"/>
        </w:rPr>
        <w:t xml:space="preserve"> </w:t>
      </w:r>
      <w:r w:rsidRPr="00FC535D">
        <w:rPr>
          <w:rFonts w:ascii="Times New Roman" w:hAnsi="Times New Roman"/>
          <w:iCs/>
          <w:sz w:val="24"/>
          <w:szCs w:val="24"/>
        </w:rPr>
        <w:t>имена</w:t>
      </w:r>
      <w:r w:rsidRPr="00F44AEB">
        <w:rPr>
          <w:rFonts w:ascii="Times New Roman" w:hAnsi="Times New Roman"/>
          <w:iCs/>
          <w:sz w:val="24"/>
          <w:szCs w:val="24"/>
          <w:lang w:val="en-US"/>
        </w:rPr>
        <w:t xml:space="preserve"> </w:t>
      </w:r>
      <w:r w:rsidRPr="00FC535D">
        <w:rPr>
          <w:rFonts w:ascii="Times New Roman" w:hAnsi="Times New Roman"/>
          <w:iCs/>
          <w:sz w:val="24"/>
          <w:szCs w:val="24"/>
        </w:rPr>
        <w:t>существительные</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flock</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pack</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swarm</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pride</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herd</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school</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bunch</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bundle</w:t>
      </w:r>
      <w:r w:rsidRPr="00F44AEB">
        <w:rPr>
          <w:rFonts w:ascii="Times New Roman" w:hAnsi="Times New Roman"/>
          <w:iCs/>
          <w:sz w:val="24"/>
          <w:szCs w:val="24"/>
          <w:lang w:val="en-US"/>
        </w:rPr>
        <w:t>;</w:t>
      </w:r>
    </w:p>
    <w:p w:rsidR="00F44AEB" w:rsidRPr="00F44AEB" w:rsidRDefault="00F44AEB" w:rsidP="00F44AEB">
      <w:pPr>
        <w:shd w:val="clear" w:color="auto" w:fill="FFFFFF"/>
        <w:spacing w:after="0" w:line="240" w:lineRule="auto"/>
        <w:ind w:firstLine="709"/>
        <w:jc w:val="both"/>
        <w:rPr>
          <w:rFonts w:ascii="Times New Roman" w:hAnsi="Times New Roman"/>
          <w:iCs/>
          <w:sz w:val="24"/>
          <w:szCs w:val="24"/>
          <w:lang w:val="en-US"/>
        </w:rPr>
      </w:pPr>
      <w:r w:rsidRPr="00F44AEB">
        <w:rPr>
          <w:rFonts w:ascii="Times New Roman" w:hAnsi="Times New Roman"/>
          <w:iCs/>
          <w:sz w:val="24"/>
          <w:szCs w:val="24"/>
          <w:lang w:val="en-US"/>
        </w:rPr>
        <w:t xml:space="preserve">- </w:t>
      </w:r>
      <w:r w:rsidRPr="00FC535D">
        <w:rPr>
          <w:rFonts w:ascii="Times New Roman" w:hAnsi="Times New Roman"/>
          <w:iCs/>
          <w:sz w:val="24"/>
          <w:szCs w:val="24"/>
        </w:rPr>
        <w:t>особенности</w:t>
      </w:r>
      <w:r w:rsidRPr="00F44AEB">
        <w:rPr>
          <w:rFonts w:ascii="Times New Roman" w:hAnsi="Times New Roman"/>
          <w:iCs/>
          <w:sz w:val="24"/>
          <w:szCs w:val="24"/>
          <w:lang w:val="en-US"/>
        </w:rPr>
        <w:t xml:space="preserve"> </w:t>
      </w:r>
      <w:r w:rsidRPr="00FC535D">
        <w:rPr>
          <w:rFonts w:ascii="Times New Roman" w:hAnsi="Times New Roman"/>
          <w:iCs/>
          <w:sz w:val="24"/>
          <w:szCs w:val="24"/>
        </w:rPr>
        <w:t>использования</w:t>
      </w:r>
      <w:r w:rsidRPr="00F44AEB">
        <w:rPr>
          <w:rFonts w:ascii="Times New Roman" w:hAnsi="Times New Roman"/>
          <w:iCs/>
          <w:sz w:val="24"/>
          <w:szCs w:val="24"/>
          <w:lang w:val="en-US"/>
        </w:rPr>
        <w:t xml:space="preserve"> </w:t>
      </w:r>
      <w:r w:rsidRPr="00FC535D">
        <w:rPr>
          <w:rFonts w:ascii="Times New Roman" w:hAnsi="Times New Roman"/>
          <w:iCs/>
          <w:sz w:val="24"/>
          <w:szCs w:val="24"/>
        </w:rPr>
        <w:t>артиклей</w:t>
      </w:r>
      <w:r w:rsidRPr="00F44AEB">
        <w:rPr>
          <w:rFonts w:ascii="Times New Roman" w:hAnsi="Times New Roman"/>
          <w:iCs/>
          <w:sz w:val="24"/>
          <w:szCs w:val="24"/>
          <w:lang w:val="en-US"/>
        </w:rPr>
        <w:t xml:space="preserve"> </w:t>
      </w:r>
      <w:r w:rsidRPr="00FC535D">
        <w:rPr>
          <w:rFonts w:ascii="Times New Roman" w:hAnsi="Times New Roman"/>
          <w:iCs/>
          <w:sz w:val="24"/>
          <w:szCs w:val="24"/>
        </w:rPr>
        <w:t>с</w:t>
      </w:r>
      <w:r w:rsidRPr="00F44AEB">
        <w:rPr>
          <w:rFonts w:ascii="Times New Roman" w:hAnsi="Times New Roman"/>
          <w:iCs/>
          <w:sz w:val="24"/>
          <w:szCs w:val="24"/>
          <w:lang w:val="en-US"/>
        </w:rPr>
        <w:t xml:space="preserve"> </w:t>
      </w:r>
      <w:r w:rsidRPr="00FC535D">
        <w:rPr>
          <w:rFonts w:ascii="Times New Roman" w:hAnsi="Times New Roman"/>
          <w:iCs/>
          <w:sz w:val="24"/>
          <w:szCs w:val="24"/>
        </w:rPr>
        <w:t>именами</w:t>
      </w:r>
      <w:r w:rsidRPr="00F44AEB">
        <w:rPr>
          <w:rFonts w:ascii="Times New Roman" w:hAnsi="Times New Roman"/>
          <w:iCs/>
          <w:sz w:val="24"/>
          <w:szCs w:val="24"/>
          <w:lang w:val="en-US"/>
        </w:rPr>
        <w:t xml:space="preserve"> </w:t>
      </w:r>
      <w:r w:rsidRPr="00FC535D">
        <w:rPr>
          <w:rFonts w:ascii="Times New Roman" w:hAnsi="Times New Roman"/>
          <w:iCs/>
          <w:sz w:val="24"/>
          <w:szCs w:val="24"/>
        </w:rPr>
        <w:t>существительными</w:t>
      </w:r>
      <w:r w:rsidRPr="00F44AEB">
        <w:rPr>
          <w:rFonts w:ascii="Times New Roman" w:hAnsi="Times New Roman"/>
          <w:iCs/>
          <w:sz w:val="24"/>
          <w:szCs w:val="24"/>
          <w:lang w:val="en-US"/>
        </w:rPr>
        <w:t xml:space="preserve"> </w:t>
      </w:r>
      <w:r w:rsidRPr="00FC535D">
        <w:rPr>
          <w:rFonts w:ascii="Times New Roman" w:hAnsi="Times New Roman"/>
          <w:iCs/>
          <w:sz w:val="24"/>
          <w:szCs w:val="24"/>
        </w:rPr>
        <w:t>собственными</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a</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Webster</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a</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Ford</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a</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true</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Parker</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a</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certain</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Mr</w:t>
      </w:r>
      <w:r w:rsidRPr="00F44AEB">
        <w:rPr>
          <w:rFonts w:ascii="Times New Roman" w:hAnsi="Times New Roman"/>
          <w:iCs/>
          <w:sz w:val="24"/>
          <w:szCs w:val="24"/>
          <w:lang w:val="en-US"/>
        </w:rPr>
        <w:t xml:space="preserve"> </w:t>
      </w:r>
      <w:r w:rsidRPr="00FC535D">
        <w:rPr>
          <w:rFonts w:ascii="Times New Roman" w:hAnsi="Times New Roman"/>
          <w:iCs/>
          <w:sz w:val="24"/>
          <w:szCs w:val="24"/>
          <w:lang w:val="en-US"/>
        </w:rPr>
        <w:t>Miller</w:t>
      </w:r>
      <w:r w:rsidRPr="00F44AEB">
        <w:rPr>
          <w:rFonts w:ascii="Times New Roman" w:hAnsi="Times New Roman"/>
          <w:iCs/>
          <w:sz w:val="24"/>
          <w:szCs w:val="24"/>
          <w:lang w:val="en-US"/>
        </w:rPr>
        <w:t>.</w:t>
      </w:r>
    </w:p>
    <w:p w:rsidR="00F44AEB" w:rsidRPr="00315C68" w:rsidRDefault="00F44AEB" w:rsidP="00F44AEB">
      <w:pPr>
        <w:shd w:val="clear" w:color="auto" w:fill="FFFFFF"/>
        <w:spacing w:after="0" w:line="240" w:lineRule="auto"/>
        <w:ind w:firstLine="709"/>
        <w:jc w:val="both"/>
        <w:rPr>
          <w:rFonts w:ascii="Times New Roman" w:hAnsi="Times New Roman"/>
          <w:iCs/>
          <w:sz w:val="24"/>
          <w:szCs w:val="24"/>
          <w:lang w:val="en-US"/>
        </w:rPr>
      </w:pPr>
      <w:r w:rsidRPr="00315C68">
        <w:rPr>
          <w:rFonts w:ascii="Times New Roman" w:hAnsi="Times New Roman"/>
          <w:iCs/>
          <w:sz w:val="24"/>
          <w:szCs w:val="24"/>
          <w:lang w:val="en-US"/>
        </w:rPr>
        <w:t xml:space="preserve">2. </w:t>
      </w:r>
      <w:r w:rsidRPr="00FC535D">
        <w:rPr>
          <w:rFonts w:ascii="Times New Roman" w:hAnsi="Times New Roman"/>
          <w:iCs/>
          <w:sz w:val="24"/>
          <w:szCs w:val="24"/>
        </w:rPr>
        <w:t>Местоимение</w:t>
      </w:r>
      <w:r w:rsidRPr="00315C68">
        <w:rPr>
          <w:rFonts w:ascii="Times New Roman" w:hAnsi="Times New Roman"/>
          <w:iCs/>
          <w:sz w:val="24"/>
          <w:szCs w:val="24"/>
          <w:lang w:val="en-US"/>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использование</w:t>
      </w:r>
      <w:r w:rsidRPr="00FC535D">
        <w:rPr>
          <w:rFonts w:ascii="Times New Roman" w:hAnsi="Times New Roman"/>
          <w:iCs/>
          <w:sz w:val="24"/>
          <w:szCs w:val="24"/>
          <w:lang w:val="en-US"/>
        </w:rPr>
        <w:t xml:space="preserve"> either, neither </w:t>
      </w:r>
      <w:r w:rsidRPr="00FC535D">
        <w:rPr>
          <w:rFonts w:ascii="Times New Roman" w:hAnsi="Times New Roman"/>
          <w:iCs/>
          <w:sz w:val="24"/>
          <w:szCs w:val="24"/>
        </w:rPr>
        <w:t>в</w:t>
      </w:r>
      <w:r w:rsidRPr="00FC535D">
        <w:rPr>
          <w:rFonts w:ascii="Times New Roman" w:hAnsi="Times New Roman"/>
          <w:iCs/>
          <w:sz w:val="24"/>
          <w:szCs w:val="24"/>
          <w:lang w:val="en-US"/>
        </w:rPr>
        <w:t xml:space="preserve"> </w:t>
      </w:r>
      <w:r w:rsidRPr="00FC535D">
        <w:rPr>
          <w:rFonts w:ascii="Times New Roman" w:hAnsi="Times New Roman"/>
          <w:iCs/>
          <w:sz w:val="24"/>
          <w:szCs w:val="24"/>
        </w:rPr>
        <w:t>конструкциях</w:t>
      </w:r>
      <w:r w:rsidRPr="00FC535D">
        <w:rPr>
          <w:rFonts w:ascii="Times New Roman" w:hAnsi="Times New Roman"/>
          <w:iCs/>
          <w:sz w:val="24"/>
          <w:szCs w:val="24"/>
          <w:lang w:val="en-US"/>
        </w:rPr>
        <w:t xml:space="preserve"> either ... or, neither ... nor;</w:t>
      </w:r>
    </w:p>
    <w:p w:rsidR="00F44AEB" w:rsidRPr="00EF40C7" w:rsidRDefault="00F44AEB" w:rsidP="00F44AEB">
      <w:pPr>
        <w:shd w:val="clear" w:color="auto" w:fill="FFFFFF"/>
        <w:spacing w:after="0" w:line="240" w:lineRule="auto"/>
        <w:ind w:firstLine="709"/>
        <w:jc w:val="both"/>
        <w:rPr>
          <w:rFonts w:ascii="Times New Roman" w:hAnsi="Times New Roman"/>
          <w:iCs/>
          <w:sz w:val="24"/>
          <w:szCs w:val="24"/>
        </w:rPr>
      </w:pPr>
      <w:r w:rsidRPr="00EF40C7">
        <w:rPr>
          <w:rFonts w:ascii="Times New Roman" w:hAnsi="Times New Roman"/>
          <w:iCs/>
          <w:sz w:val="24"/>
          <w:szCs w:val="24"/>
        </w:rPr>
        <w:t xml:space="preserve">- </w:t>
      </w:r>
      <w:r w:rsidRPr="00FC535D">
        <w:rPr>
          <w:rFonts w:ascii="Times New Roman" w:hAnsi="Times New Roman"/>
          <w:iCs/>
          <w:sz w:val="24"/>
          <w:szCs w:val="24"/>
        </w:rPr>
        <w:t>неопределенные</w:t>
      </w:r>
      <w:r w:rsidRPr="00EF40C7">
        <w:rPr>
          <w:rFonts w:ascii="Times New Roman" w:hAnsi="Times New Roman"/>
          <w:iCs/>
          <w:sz w:val="24"/>
          <w:szCs w:val="24"/>
        </w:rPr>
        <w:t xml:space="preserve"> </w:t>
      </w:r>
      <w:r w:rsidRPr="00FC535D">
        <w:rPr>
          <w:rFonts w:ascii="Times New Roman" w:hAnsi="Times New Roman"/>
          <w:iCs/>
          <w:sz w:val="24"/>
          <w:szCs w:val="24"/>
        </w:rPr>
        <w:t>местоимения</w:t>
      </w:r>
      <w:r w:rsidRPr="00EF40C7">
        <w:rPr>
          <w:rFonts w:ascii="Times New Roman" w:hAnsi="Times New Roman"/>
          <w:iCs/>
          <w:sz w:val="24"/>
          <w:szCs w:val="24"/>
        </w:rPr>
        <w:t xml:space="preserve"> </w:t>
      </w:r>
      <w:r w:rsidRPr="00FC535D">
        <w:rPr>
          <w:rFonts w:ascii="Times New Roman" w:hAnsi="Times New Roman"/>
          <w:iCs/>
          <w:sz w:val="24"/>
          <w:szCs w:val="24"/>
          <w:lang w:val="en-US"/>
        </w:rPr>
        <w:t>nobody</w:t>
      </w:r>
      <w:r w:rsidRPr="00EF40C7">
        <w:rPr>
          <w:rFonts w:ascii="Times New Roman" w:hAnsi="Times New Roman"/>
          <w:iCs/>
          <w:sz w:val="24"/>
          <w:szCs w:val="24"/>
        </w:rPr>
        <w:t xml:space="preserve">, </w:t>
      </w:r>
      <w:r w:rsidRPr="00FC535D">
        <w:rPr>
          <w:rFonts w:ascii="Times New Roman" w:hAnsi="Times New Roman"/>
          <w:iCs/>
          <w:sz w:val="24"/>
          <w:szCs w:val="24"/>
          <w:lang w:val="en-US"/>
        </w:rPr>
        <w:t>no</w:t>
      </w:r>
      <w:r w:rsidRPr="00EF40C7">
        <w:rPr>
          <w:rFonts w:ascii="Times New Roman" w:hAnsi="Times New Roman"/>
          <w:iCs/>
          <w:sz w:val="24"/>
          <w:szCs w:val="24"/>
        </w:rPr>
        <w:t xml:space="preserve"> </w:t>
      </w:r>
      <w:r w:rsidRPr="00FC535D">
        <w:rPr>
          <w:rFonts w:ascii="Times New Roman" w:hAnsi="Times New Roman"/>
          <w:iCs/>
          <w:sz w:val="24"/>
          <w:szCs w:val="24"/>
          <w:lang w:val="en-US"/>
        </w:rPr>
        <w:t>one</w:t>
      </w:r>
      <w:r w:rsidRPr="00EF40C7">
        <w:rPr>
          <w:rFonts w:ascii="Times New Roman" w:hAnsi="Times New Roman"/>
          <w:iCs/>
          <w:sz w:val="24"/>
          <w:szCs w:val="24"/>
        </w:rPr>
        <w:t xml:space="preserve">, </w:t>
      </w:r>
      <w:r w:rsidRPr="00FC535D">
        <w:rPr>
          <w:rFonts w:ascii="Times New Roman" w:hAnsi="Times New Roman"/>
          <w:iCs/>
          <w:sz w:val="24"/>
          <w:szCs w:val="24"/>
          <w:lang w:val="en-US"/>
        </w:rPr>
        <w:t>none</w:t>
      </w:r>
      <w:r w:rsidRPr="00EF40C7">
        <w:rPr>
          <w:rFonts w:ascii="Times New Roman" w:hAnsi="Times New Roman"/>
          <w:iCs/>
          <w:sz w:val="24"/>
          <w:szCs w:val="24"/>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3. </w:t>
      </w:r>
      <w:r w:rsidRPr="00FC535D">
        <w:rPr>
          <w:rFonts w:ascii="Times New Roman" w:hAnsi="Times New Roman"/>
          <w:iCs/>
          <w:sz w:val="24"/>
          <w:szCs w:val="24"/>
        </w:rPr>
        <w:t>Глагол</w:t>
      </w:r>
      <w:r w:rsidRPr="00FC535D">
        <w:rPr>
          <w:rFonts w:ascii="Times New Roman" w:hAnsi="Times New Roman"/>
          <w:iCs/>
          <w:sz w:val="24"/>
          <w:szCs w:val="24"/>
          <w:lang w:val="en-US"/>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структура</w:t>
      </w:r>
      <w:r w:rsidRPr="00FC535D">
        <w:rPr>
          <w:rFonts w:ascii="Times New Roman" w:hAnsi="Times New Roman"/>
          <w:iCs/>
          <w:sz w:val="24"/>
          <w:szCs w:val="24"/>
          <w:lang w:val="en-US"/>
        </w:rPr>
        <w:t xml:space="preserve"> to have something done;</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герундиальные</w:t>
      </w:r>
      <w:r w:rsidRPr="00FC535D">
        <w:rPr>
          <w:rFonts w:ascii="Times New Roman" w:hAnsi="Times New Roman"/>
          <w:iCs/>
          <w:sz w:val="24"/>
          <w:szCs w:val="24"/>
          <w:lang w:val="en-US"/>
        </w:rPr>
        <w:t xml:space="preserve"> </w:t>
      </w:r>
      <w:r w:rsidRPr="00FC535D">
        <w:rPr>
          <w:rFonts w:ascii="Times New Roman" w:hAnsi="Times New Roman"/>
          <w:iCs/>
          <w:sz w:val="24"/>
          <w:szCs w:val="24"/>
        </w:rPr>
        <w:t>конструкции</w:t>
      </w:r>
      <w:r w:rsidRPr="00FC535D">
        <w:rPr>
          <w:rFonts w:ascii="Times New Roman" w:hAnsi="Times New Roman"/>
          <w:iCs/>
          <w:sz w:val="24"/>
          <w:szCs w:val="24"/>
          <w:lang w:val="en-US"/>
        </w:rPr>
        <w:t xml:space="preserve"> frankly speaking, generally speaking, roughly speaking, strictly speaking, supposing </w:t>
      </w:r>
      <w:r w:rsidRPr="00FC535D">
        <w:rPr>
          <w:rFonts w:ascii="Times New Roman" w:hAnsi="Times New Roman"/>
          <w:iCs/>
          <w:sz w:val="24"/>
          <w:szCs w:val="24"/>
        </w:rPr>
        <w:t>для</w:t>
      </w:r>
      <w:r w:rsidRPr="00FC535D">
        <w:rPr>
          <w:rFonts w:ascii="Times New Roman" w:hAnsi="Times New Roman"/>
          <w:iCs/>
          <w:sz w:val="24"/>
          <w:szCs w:val="24"/>
          <w:lang w:val="en-US"/>
        </w:rPr>
        <w:t xml:space="preserve"> </w:t>
      </w:r>
      <w:r w:rsidRPr="00FC535D">
        <w:rPr>
          <w:rFonts w:ascii="Times New Roman" w:hAnsi="Times New Roman"/>
          <w:iCs/>
          <w:sz w:val="24"/>
          <w:szCs w:val="24"/>
        </w:rPr>
        <w:t>ведения</w:t>
      </w:r>
      <w:r w:rsidRPr="00FC535D">
        <w:rPr>
          <w:rFonts w:ascii="Times New Roman" w:hAnsi="Times New Roman"/>
          <w:iCs/>
          <w:sz w:val="24"/>
          <w:szCs w:val="24"/>
          <w:lang w:val="en-US"/>
        </w:rPr>
        <w:t xml:space="preserve"> </w:t>
      </w:r>
      <w:r w:rsidRPr="00FC535D">
        <w:rPr>
          <w:rFonts w:ascii="Times New Roman" w:hAnsi="Times New Roman"/>
          <w:iCs/>
          <w:sz w:val="24"/>
          <w:szCs w:val="24"/>
        </w:rPr>
        <w:t>дискуссий</w:t>
      </w:r>
      <w:r w:rsidRPr="00FC535D">
        <w:rPr>
          <w:rFonts w:ascii="Times New Roman" w:hAnsi="Times New Roman"/>
          <w:iCs/>
          <w:sz w:val="24"/>
          <w:szCs w:val="24"/>
          <w:lang w:val="en-US"/>
        </w:rPr>
        <w:t xml:space="preserve">, </w:t>
      </w:r>
      <w:r w:rsidRPr="00FC535D">
        <w:rPr>
          <w:rFonts w:ascii="Times New Roman" w:hAnsi="Times New Roman"/>
          <w:iCs/>
          <w:sz w:val="24"/>
          <w:szCs w:val="24"/>
        </w:rPr>
        <w:t>бесед</w:t>
      </w:r>
      <w:r w:rsidRPr="00FC535D">
        <w:rPr>
          <w:rFonts w:ascii="Times New Roman" w:hAnsi="Times New Roman"/>
          <w:iCs/>
          <w:sz w:val="24"/>
          <w:szCs w:val="24"/>
          <w:lang w:val="en-US"/>
        </w:rPr>
        <w:t>;</w:t>
      </w:r>
    </w:p>
    <w:p w:rsidR="00F44AEB" w:rsidRPr="00F44AEB"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lastRenderedPageBreak/>
        <w:t xml:space="preserve">- </w:t>
      </w:r>
      <w:r w:rsidRPr="00FC535D">
        <w:rPr>
          <w:rFonts w:ascii="Times New Roman" w:hAnsi="Times New Roman"/>
          <w:iCs/>
          <w:sz w:val="24"/>
          <w:szCs w:val="24"/>
        </w:rPr>
        <w:t>обороты</w:t>
      </w:r>
      <w:r w:rsidRPr="00FC535D">
        <w:rPr>
          <w:rFonts w:ascii="Times New Roman" w:hAnsi="Times New Roman"/>
          <w:iCs/>
          <w:sz w:val="24"/>
          <w:szCs w:val="24"/>
          <w:lang w:val="en-US"/>
        </w:rPr>
        <w:t xml:space="preserve"> </w:t>
      </w:r>
      <w:r w:rsidRPr="00FC535D">
        <w:rPr>
          <w:rFonts w:ascii="Times New Roman" w:hAnsi="Times New Roman"/>
          <w:iCs/>
          <w:sz w:val="24"/>
          <w:szCs w:val="24"/>
        </w:rPr>
        <w:t>с</w:t>
      </w:r>
      <w:r w:rsidRPr="00FC535D">
        <w:rPr>
          <w:rFonts w:ascii="Times New Roman" w:hAnsi="Times New Roman"/>
          <w:iCs/>
          <w:sz w:val="24"/>
          <w:szCs w:val="24"/>
          <w:lang w:val="en-US"/>
        </w:rPr>
        <w:t xml:space="preserve"> </w:t>
      </w:r>
      <w:r w:rsidRPr="00FC535D">
        <w:rPr>
          <w:rFonts w:ascii="Times New Roman" w:hAnsi="Times New Roman"/>
          <w:iCs/>
          <w:sz w:val="24"/>
          <w:szCs w:val="24"/>
        </w:rPr>
        <w:t>инфинитивом</w:t>
      </w:r>
      <w:r w:rsidRPr="00FC535D">
        <w:rPr>
          <w:rFonts w:ascii="Times New Roman" w:hAnsi="Times New Roman"/>
          <w:iCs/>
          <w:sz w:val="24"/>
          <w:szCs w:val="24"/>
          <w:lang w:val="en-US"/>
        </w:rPr>
        <w:t xml:space="preserve"> to be honest; to begin with; to tell you the truth; to cut a long story short; to put it another way; to get back to the point; so to speak </w:t>
      </w:r>
      <w:r w:rsidRPr="00FC535D">
        <w:rPr>
          <w:rFonts w:ascii="Times New Roman" w:hAnsi="Times New Roman"/>
          <w:iCs/>
          <w:sz w:val="24"/>
          <w:szCs w:val="24"/>
        </w:rPr>
        <w:t>для</w:t>
      </w:r>
      <w:r w:rsidRPr="00FC535D">
        <w:rPr>
          <w:rFonts w:ascii="Times New Roman" w:hAnsi="Times New Roman"/>
          <w:iCs/>
          <w:sz w:val="24"/>
          <w:szCs w:val="24"/>
          <w:lang w:val="en-US"/>
        </w:rPr>
        <w:t xml:space="preserve"> </w:t>
      </w:r>
      <w:r w:rsidRPr="00FC535D">
        <w:rPr>
          <w:rFonts w:ascii="Times New Roman" w:hAnsi="Times New Roman"/>
          <w:iCs/>
          <w:sz w:val="24"/>
          <w:szCs w:val="24"/>
        </w:rPr>
        <w:t>ведения</w:t>
      </w:r>
      <w:r w:rsidRPr="00FC535D">
        <w:rPr>
          <w:rFonts w:ascii="Times New Roman" w:hAnsi="Times New Roman"/>
          <w:iCs/>
          <w:sz w:val="24"/>
          <w:szCs w:val="24"/>
          <w:lang w:val="en-US"/>
        </w:rPr>
        <w:t xml:space="preserve"> </w:t>
      </w:r>
      <w:r w:rsidRPr="00FC535D">
        <w:rPr>
          <w:rFonts w:ascii="Times New Roman" w:hAnsi="Times New Roman"/>
          <w:iCs/>
          <w:sz w:val="24"/>
          <w:szCs w:val="24"/>
        </w:rPr>
        <w:t>дискуссий</w:t>
      </w:r>
      <w:r w:rsidRPr="00FC535D">
        <w:rPr>
          <w:rFonts w:ascii="Times New Roman" w:hAnsi="Times New Roman"/>
          <w:iCs/>
          <w:sz w:val="24"/>
          <w:szCs w:val="24"/>
          <w:lang w:val="en-US"/>
        </w:rPr>
        <w:t xml:space="preserve">, </w:t>
      </w:r>
      <w:r w:rsidRPr="00FC535D">
        <w:rPr>
          <w:rFonts w:ascii="Times New Roman" w:hAnsi="Times New Roman"/>
          <w:iCs/>
          <w:sz w:val="24"/>
          <w:szCs w:val="24"/>
        </w:rPr>
        <w:t>бесед</w:t>
      </w:r>
      <w:r w:rsidRPr="00FC535D">
        <w:rPr>
          <w:rFonts w:ascii="Times New Roman" w:hAnsi="Times New Roman"/>
          <w:iCs/>
          <w:sz w:val="24"/>
          <w:szCs w:val="24"/>
          <w:lang w:val="en-US"/>
        </w:rPr>
        <w:t>;</w:t>
      </w:r>
    </w:p>
    <w:p w:rsidR="00F44AEB" w:rsidRPr="000A0A11" w:rsidRDefault="00F44AEB" w:rsidP="00F44AEB">
      <w:pPr>
        <w:shd w:val="clear" w:color="auto" w:fill="FFFFFF"/>
        <w:spacing w:after="0" w:line="240" w:lineRule="auto"/>
        <w:ind w:firstLine="709"/>
        <w:jc w:val="both"/>
        <w:rPr>
          <w:rFonts w:ascii="Times New Roman" w:hAnsi="Times New Roman"/>
          <w:iCs/>
          <w:sz w:val="24"/>
          <w:szCs w:val="24"/>
          <w:lang w:val="en-US"/>
        </w:rPr>
      </w:pPr>
      <w:r w:rsidRPr="000A0A11">
        <w:rPr>
          <w:rFonts w:ascii="Times New Roman" w:hAnsi="Times New Roman"/>
          <w:iCs/>
          <w:sz w:val="24"/>
          <w:szCs w:val="24"/>
          <w:lang w:val="en-US"/>
        </w:rPr>
        <w:t xml:space="preserve">- </w:t>
      </w:r>
      <w:r w:rsidRPr="00FC535D">
        <w:rPr>
          <w:rFonts w:ascii="Times New Roman" w:hAnsi="Times New Roman"/>
          <w:iCs/>
          <w:sz w:val="24"/>
          <w:szCs w:val="24"/>
        </w:rPr>
        <w:t>изменение</w:t>
      </w:r>
      <w:r w:rsidRPr="000A0A11">
        <w:rPr>
          <w:rFonts w:ascii="Times New Roman" w:hAnsi="Times New Roman"/>
          <w:iCs/>
          <w:sz w:val="24"/>
          <w:szCs w:val="24"/>
          <w:lang w:val="en-US"/>
        </w:rPr>
        <w:t xml:space="preserve"> </w:t>
      </w:r>
      <w:r w:rsidRPr="00FC535D">
        <w:rPr>
          <w:rFonts w:ascii="Times New Roman" w:hAnsi="Times New Roman"/>
          <w:iCs/>
          <w:sz w:val="24"/>
          <w:szCs w:val="24"/>
        </w:rPr>
        <w:t>смысла</w:t>
      </w:r>
      <w:r w:rsidRPr="000A0A11">
        <w:rPr>
          <w:rFonts w:ascii="Times New Roman" w:hAnsi="Times New Roman"/>
          <w:iCs/>
          <w:sz w:val="24"/>
          <w:szCs w:val="24"/>
          <w:lang w:val="en-US"/>
        </w:rPr>
        <w:t xml:space="preserve"> </w:t>
      </w:r>
      <w:r w:rsidRPr="00FC535D">
        <w:rPr>
          <w:rFonts w:ascii="Times New Roman" w:hAnsi="Times New Roman"/>
          <w:iCs/>
          <w:sz w:val="24"/>
          <w:szCs w:val="24"/>
        </w:rPr>
        <w:t>предложений</w:t>
      </w:r>
      <w:r w:rsidRPr="000A0A11">
        <w:rPr>
          <w:rFonts w:ascii="Times New Roman" w:hAnsi="Times New Roman"/>
          <w:iCs/>
          <w:sz w:val="24"/>
          <w:szCs w:val="24"/>
          <w:lang w:val="en-US"/>
        </w:rPr>
        <w:t xml:space="preserve"> </w:t>
      </w:r>
      <w:r w:rsidRPr="00FC535D">
        <w:rPr>
          <w:rFonts w:ascii="Times New Roman" w:hAnsi="Times New Roman"/>
          <w:iCs/>
          <w:sz w:val="24"/>
          <w:szCs w:val="24"/>
        </w:rPr>
        <w:t>в</w:t>
      </w:r>
      <w:r w:rsidRPr="000A0A11">
        <w:rPr>
          <w:rFonts w:ascii="Times New Roman" w:hAnsi="Times New Roman"/>
          <w:iCs/>
          <w:sz w:val="24"/>
          <w:szCs w:val="24"/>
          <w:lang w:val="en-US"/>
        </w:rPr>
        <w:t xml:space="preserve"> </w:t>
      </w:r>
      <w:r w:rsidRPr="00FC535D">
        <w:rPr>
          <w:rFonts w:ascii="Times New Roman" w:hAnsi="Times New Roman"/>
          <w:iCs/>
          <w:sz w:val="24"/>
          <w:szCs w:val="24"/>
        </w:rPr>
        <w:t>зависимости</w:t>
      </w:r>
      <w:r w:rsidRPr="000A0A11">
        <w:rPr>
          <w:rFonts w:ascii="Times New Roman" w:hAnsi="Times New Roman"/>
          <w:iCs/>
          <w:sz w:val="24"/>
          <w:szCs w:val="24"/>
          <w:lang w:val="en-US"/>
        </w:rPr>
        <w:t xml:space="preserve"> </w:t>
      </w:r>
      <w:r w:rsidRPr="00FC535D">
        <w:rPr>
          <w:rFonts w:ascii="Times New Roman" w:hAnsi="Times New Roman"/>
          <w:iCs/>
          <w:sz w:val="24"/>
          <w:szCs w:val="24"/>
        </w:rPr>
        <w:t>от</w:t>
      </w:r>
      <w:r w:rsidRPr="000A0A11">
        <w:rPr>
          <w:rFonts w:ascii="Times New Roman" w:hAnsi="Times New Roman"/>
          <w:iCs/>
          <w:sz w:val="24"/>
          <w:szCs w:val="24"/>
          <w:lang w:val="en-US"/>
        </w:rPr>
        <w:t xml:space="preserve"> </w:t>
      </w:r>
      <w:r w:rsidRPr="00FC535D">
        <w:rPr>
          <w:rFonts w:ascii="Times New Roman" w:hAnsi="Times New Roman"/>
          <w:iCs/>
          <w:sz w:val="24"/>
          <w:szCs w:val="24"/>
        </w:rPr>
        <w:t>использования</w:t>
      </w:r>
      <w:r w:rsidRPr="000A0A11">
        <w:rPr>
          <w:rFonts w:ascii="Times New Roman" w:hAnsi="Times New Roman"/>
          <w:iCs/>
          <w:sz w:val="24"/>
          <w:szCs w:val="24"/>
          <w:lang w:val="en-US"/>
        </w:rPr>
        <w:t xml:space="preserve"> </w:t>
      </w:r>
      <w:r w:rsidRPr="00FC535D">
        <w:rPr>
          <w:rFonts w:ascii="Times New Roman" w:hAnsi="Times New Roman"/>
          <w:iCs/>
          <w:sz w:val="24"/>
          <w:szCs w:val="24"/>
        </w:rPr>
        <w:t>в</w:t>
      </w:r>
      <w:r w:rsidRPr="000A0A11">
        <w:rPr>
          <w:rFonts w:ascii="Times New Roman" w:hAnsi="Times New Roman"/>
          <w:iCs/>
          <w:sz w:val="24"/>
          <w:szCs w:val="24"/>
          <w:lang w:val="en-US"/>
        </w:rPr>
        <w:t xml:space="preserve"> </w:t>
      </w:r>
      <w:r w:rsidRPr="00FC535D">
        <w:rPr>
          <w:rFonts w:ascii="Times New Roman" w:hAnsi="Times New Roman"/>
          <w:iCs/>
          <w:sz w:val="24"/>
          <w:szCs w:val="24"/>
        </w:rPr>
        <w:t>нем</w:t>
      </w:r>
      <w:r w:rsidRPr="000A0A11">
        <w:rPr>
          <w:rFonts w:ascii="Times New Roman" w:hAnsi="Times New Roman"/>
          <w:iCs/>
          <w:sz w:val="24"/>
          <w:szCs w:val="24"/>
          <w:lang w:val="en-US"/>
        </w:rPr>
        <w:t xml:space="preserve"> </w:t>
      </w:r>
      <w:r w:rsidRPr="00FC535D">
        <w:rPr>
          <w:rFonts w:ascii="Times New Roman" w:hAnsi="Times New Roman"/>
          <w:iCs/>
          <w:sz w:val="24"/>
          <w:szCs w:val="24"/>
        </w:rPr>
        <w:t>инфинитива</w:t>
      </w:r>
      <w:r w:rsidRPr="000A0A11">
        <w:rPr>
          <w:rFonts w:ascii="Times New Roman" w:hAnsi="Times New Roman"/>
          <w:iCs/>
          <w:sz w:val="24"/>
          <w:szCs w:val="24"/>
          <w:lang w:val="en-US"/>
        </w:rPr>
        <w:t xml:space="preserve"> </w:t>
      </w:r>
      <w:r w:rsidRPr="00FC535D">
        <w:rPr>
          <w:rFonts w:ascii="Times New Roman" w:hAnsi="Times New Roman"/>
          <w:iCs/>
          <w:sz w:val="24"/>
          <w:szCs w:val="24"/>
        </w:rPr>
        <w:t>или</w:t>
      </w:r>
      <w:r w:rsidRPr="000A0A11">
        <w:rPr>
          <w:rFonts w:ascii="Times New Roman" w:hAnsi="Times New Roman"/>
          <w:iCs/>
          <w:sz w:val="24"/>
          <w:szCs w:val="24"/>
          <w:lang w:val="en-US"/>
        </w:rPr>
        <w:t xml:space="preserve"> </w:t>
      </w:r>
      <w:r w:rsidRPr="00FC535D">
        <w:rPr>
          <w:rFonts w:ascii="Times New Roman" w:hAnsi="Times New Roman"/>
          <w:iCs/>
          <w:sz w:val="24"/>
          <w:szCs w:val="24"/>
        </w:rPr>
        <w:t>герундия</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to</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regret</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to</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do</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smth</w:t>
      </w:r>
      <w:r w:rsidRPr="000A0A11">
        <w:rPr>
          <w:rFonts w:ascii="Times New Roman" w:hAnsi="Times New Roman"/>
          <w:iCs/>
          <w:sz w:val="24"/>
          <w:szCs w:val="24"/>
          <w:lang w:val="en-US"/>
        </w:rPr>
        <w:t>/</w:t>
      </w:r>
      <w:r w:rsidRPr="00FC535D">
        <w:rPr>
          <w:rFonts w:ascii="Times New Roman" w:hAnsi="Times New Roman"/>
          <w:iCs/>
          <w:sz w:val="24"/>
          <w:szCs w:val="24"/>
          <w:lang w:val="en-US"/>
        </w:rPr>
        <w:t>doing</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smth</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to</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try</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to</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do</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smth</w:t>
      </w:r>
      <w:r w:rsidRPr="000A0A11">
        <w:rPr>
          <w:rFonts w:ascii="Times New Roman" w:hAnsi="Times New Roman"/>
          <w:iCs/>
          <w:sz w:val="24"/>
          <w:szCs w:val="24"/>
          <w:lang w:val="en-US"/>
        </w:rPr>
        <w:t>/</w:t>
      </w:r>
      <w:r w:rsidRPr="00FC535D">
        <w:rPr>
          <w:rFonts w:ascii="Times New Roman" w:hAnsi="Times New Roman"/>
          <w:iCs/>
          <w:sz w:val="24"/>
          <w:szCs w:val="24"/>
          <w:lang w:val="en-US"/>
        </w:rPr>
        <w:t>doing</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smth</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to</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need</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to</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do</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smth</w:t>
      </w:r>
      <w:r w:rsidRPr="000A0A11">
        <w:rPr>
          <w:rFonts w:ascii="Times New Roman" w:hAnsi="Times New Roman"/>
          <w:iCs/>
          <w:sz w:val="24"/>
          <w:szCs w:val="24"/>
          <w:lang w:val="en-US"/>
        </w:rPr>
        <w:t>/</w:t>
      </w:r>
      <w:r w:rsidRPr="00FC535D">
        <w:rPr>
          <w:rFonts w:ascii="Times New Roman" w:hAnsi="Times New Roman"/>
          <w:iCs/>
          <w:sz w:val="24"/>
          <w:szCs w:val="24"/>
          <w:lang w:val="en-US"/>
        </w:rPr>
        <w:t>doing</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smth</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to</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help</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to</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do</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smth</w:t>
      </w:r>
      <w:r w:rsidRPr="000A0A11">
        <w:rPr>
          <w:rFonts w:ascii="Times New Roman" w:hAnsi="Times New Roman"/>
          <w:iCs/>
          <w:sz w:val="24"/>
          <w:szCs w:val="24"/>
          <w:lang w:val="en-US"/>
        </w:rPr>
        <w:t xml:space="preserve"> – </w:t>
      </w:r>
      <w:r w:rsidRPr="00FC535D">
        <w:rPr>
          <w:rFonts w:ascii="Times New Roman" w:hAnsi="Times New Roman"/>
          <w:iCs/>
          <w:sz w:val="24"/>
          <w:szCs w:val="24"/>
          <w:lang w:val="en-US"/>
        </w:rPr>
        <w:t>can</w:t>
      </w:r>
      <w:r w:rsidRPr="000A0A11">
        <w:rPr>
          <w:rFonts w:ascii="Times New Roman" w:hAnsi="Times New Roman"/>
          <w:iCs/>
          <w:sz w:val="24"/>
          <w:szCs w:val="24"/>
          <w:lang w:val="en-US"/>
        </w:rPr>
        <w:t>’</w:t>
      </w:r>
      <w:r w:rsidRPr="00FC535D">
        <w:rPr>
          <w:rFonts w:ascii="Times New Roman" w:hAnsi="Times New Roman"/>
          <w:iCs/>
          <w:sz w:val="24"/>
          <w:szCs w:val="24"/>
          <w:lang w:val="en-US"/>
        </w:rPr>
        <w:t>t</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help</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doing</w:t>
      </w:r>
      <w:r w:rsidRPr="000A0A11">
        <w:rPr>
          <w:rFonts w:ascii="Times New Roman" w:hAnsi="Times New Roman"/>
          <w:iCs/>
          <w:sz w:val="24"/>
          <w:szCs w:val="24"/>
          <w:lang w:val="en-US"/>
        </w:rPr>
        <w:t xml:space="preserve"> </w:t>
      </w:r>
      <w:r w:rsidRPr="00FC535D">
        <w:rPr>
          <w:rFonts w:ascii="Times New Roman" w:hAnsi="Times New Roman"/>
          <w:iCs/>
          <w:sz w:val="24"/>
          <w:szCs w:val="24"/>
          <w:lang w:val="en-US"/>
        </w:rPr>
        <w:t>smth</w:t>
      </w:r>
      <w:r w:rsidRPr="000A0A11">
        <w:rPr>
          <w:rFonts w:ascii="Times New Roman" w:hAnsi="Times New Roman"/>
          <w:iCs/>
          <w:sz w:val="24"/>
          <w:szCs w:val="24"/>
          <w:lang w:val="en-US"/>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xml:space="preserve">- глаголы </w:t>
      </w:r>
      <w:r w:rsidRPr="00FC535D">
        <w:rPr>
          <w:rFonts w:ascii="Times New Roman" w:hAnsi="Times New Roman"/>
          <w:iCs/>
          <w:sz w:val="24"/>
          <w:szCs w:val="24"/>
          <w:lang w:val="en-US"/>
        </w:rPr>
        <w:t>offer</w:t>
      </w:r>
      <w:r w:rsidRPr="00FC535D">
        <w:rPr>
          <w:rFonts w:ascii="Times New Roman" w:hAnsi="Times New Roman"/>
          <w:iCs/>
          <w:sz w:val="24"/>
          <w:szCs w:val="24"/>
        </w:rPr>
        <w:t xml:space="preserve"> и </w:t>
      </w:r>
      <w:r w:rsidRPr="00FC535D">
        <w:rPr>
          <w:rFonts w:ascii="Times New Roman" w:hAnsi="Times New Roman"/>
          <w:iCs/>
          <w:sz w:val="24"/>
          <w:szCs w:val="24"/>
          <w:lang w:val="en-US"/>
        </w:rPr>
        <w:t>suggest</w:t>
      </w:r>
      <w:r w:rsidRPr="00FC535D">
        <w:rPr>
          <w:rFonts w:ascii="Times New Roman" w:hAnsi="Times New Roman"/>
          <w:iCs/>
          <w:sz w:val="24"/>
          <w:szCs w:val="24"/>
        </w:rPr>
        <w:t xml:space="preserve"> (специфика использования);</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xml:space="preserve">- невозможность использования глаголов </w:t>
      </w:r>
      <w:r w:rsidRPr="00FC535D">
        <w:rPr>
          <w:rFonts w:ascii="Times New Roman" w:hAnsi="Times New Roman"/>
          <w:iCs/>
          <w:sz w:val="24"/>
          <w:szCs w:val="24"/>
          <w:lang w:val="en-US"/>
        </w:rPr>
        <w:t>hear</w:t>
      </w:r>
      <w:r w:rsidRPr="00FC535D">
        <w:rPr>
          <w:rFonts w:ascii="Times New Roman" w:hAnsi="Times New Roman"/>
          <w:iCs/>
          <w:sz w:val="24"/>
          <w:szCs w:val="24"/>
        </w:rPr>
        <w:t xml:space="preserve">, </w:t>
      </w:r>
      <w:r w:rsidRPr="00FC535D">
        <w:rPr>
          <w:rFonts w:ascii="Times New Roman" w:hAnsi="Times New Roman"/>
          <w:iCs/>
          <w:sz w:val="24"/>
          <w:szCs w:val="24"/>
          <w:lang w:val="en-US"/>
        </w:rPr>
        <w:t>see</w:t>
      </w:r>
      <w:r w:rsidRPr="00FC535D">
        <w:rPr>
          <w:rFonts w:ascii="Times New Roman" w:hAnsi="Times New Roman"/>
          <w:iCs/>
          <w:sz w:val="24"/>
          <w:szCs w:val="24"/>
        </w:rPr>
        <w:t xml:space="preserve">, </w:t>
      </w:r>
      <w:r w:rsidRPr="00FC535D">
        <w:rPr>
          <w:rFonts w:ascii="Times New Roman" w:hAnsi="Times New Roman"/>
          <w:iCs/>
          <w:sz w:val="24"/>
          <w:szCs w:val="24"/>
          <w:lang w:val="en-US"/>
        </w:rPr>
        <w:t>feel</w:t>
      </w:r>
      <w:r w:rsidRPr="00FC535D">
        <w:rPr>
          <w:rFonts w:ascii="Times New Roman" w:hAnsi="Times New Roman"/>
          <w:iCs/>
          <w:sz w:val="24"/>
          <w:szCs w:val="24"/>
        </w:rPr>
        <w:t xml:space="preserve"> в переносном значении в конструкции </w:t>
      </w:r>
      <w:r w:rsidRPr="00FC535D">
        <w:rPr>
          <w:rFonts w:ascii="Times New Roman" w:hAnsi="Times New Roman"/>
          <w:iCs/>
          <w:sz w:val="24"/>
          <w:szCs w:val="24"/>
          <w:lang w:val="en-US"/>
        </w:rPr>
        <w:t>Complex</w:t>
      </w:r>
      <w:r w:rsidRPr="00FC535D">
        <w:rPr>
          <w:rFonts w:ascii="Times New Roman" w:hAnsi="Times New Roman"/>
          <w:iCs/>
          <w:sz w:val="24"/>
          <w:szCs w:val="24"/>
        </w:rPr>
        <w:t xml:space="preserve"> </w:t>
      </w:r>
      <w:r w:rsidRPr="00FC535D">
        <w:rPr>
          <w:rFonts w:ascii="Times New Roman" w:hAnsi="Times New Roman"/>
          <w:iCs/>
          <w:sz w:val="24"/>
          <w:szCs w:val="24"/>
          <w:lang w:val="en-US"/>
        </w:rPr>
        <w:t>Object</w:t>
      </w:r>
      <w:r w:rsidRPr="00FC535D">
        <w:rPr>
          <w:rFonts w:ascii="Times New Roman" w:hAnsi="Times New Roman"/>
          <w:iCs/>
          <w:sz w:val="24"/>
          <w:szCs w:val="24"/>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конструкция</w:t>
      </w:r>
      <w:r w:rsidRPr="00FC535D">
        <w:rPr>
          <w:rFonts w:ascii="Times New Roman" w:hAnsi="Times New Roman"/>
          <w:iCs/>
          <w:sz w:val="24"/>
          <w:szCs w:val="24"/>
          <w:lang w:val="en-US"/>
        </w:rPr>
        <w:t xml:space="preserve"> to make smb do smth </w:t>
      </w:r>
      <w:r w:rsidRPr="00FC535D">
        <w:rPr>
          <w:rFonts w:ascii="Times New Roman" w:hAnsi="Times New Roman"/>
          <w:iCs/>
          <w:sz w:val="24"/>
          <w:szCs w:val="24"/>
        </w:rPr>
        <w:t>в</w:t>
      </w:r>
      <w:r w:rsidRPr="00FC535D">
        <w:rPr>
          <w:rFonts w:ascii="Times New Roman" w:hAnsi="Times New Roman"/>
          <w:iCs/>
          <w:sz w:val="24"/>
          <w:szCs w:val="24"/>
          <w:lang w:val="en-US"/>
        </w:rPr>
        <w:t xml:space="preserve"> </w:t>
      </w:r>
      <w:r w:rsidRPr="00FC535D">
        <w:rPr>
          <w:rFonts w:ascii="Times New Roman" w:hAnsi="Times New Roman"/>
          <w:iCs/>
          <w:sz w:val="24"/>
          <w:szCs w:val="24"/>
        </w:rPr>
        <w:t>пассивном</w:t>
      </w:r>
      <w:r w:rsidRPr="00FC535D">
        <w:rPr>
          <w:rFonts w:ascii="Times New Roman" w:hAnsi="Times New Roman"/>
          <w:iCs/>
          <w:sz w:val="24"/>
          <w:szCs w:val="24"/>
          <w:lang w:val="en-US"/>
        </w:rPr>
        <w:t xml:space="preserve"> </w:t>
      </w:r>
      <w:r w:rsidRPr="00FC535D">
        <w:rPr>
          <w:rFonts w:ascii="Times New Roman" w:hAnsi="Times New Roman"/>
          <w:iCs/>
          <w:sz w:val="24"/>
          <w:szCs w:val="24"/>
        </w:rPr>
        <w:t>залоге</w:t>
      </w:r>
      <w:r w:rsidRPr="00FC535D">
        <w:rPr>
          <w:rFonts w:ascii="Times New Roman" w:hAnsi="Times New Roman"/>
          <w:iCs/>
          <w:sz w:val="24"/>
          <w:szCs w:val="24"/>
          <w:lang w:val="en-US"/>
        </w:rPr>
        <w:t xml:space="preserve"> – to be made to do smth;</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xml:space="preserve">- невозможность использования глагола </w:t>
      </w:r>
      <w:r w:rsidRPr="00FC535D">
        <w:rPr>
          <w:rFonts w:ascii="Times New Roman" w:hAnsi="Times New Roman"/>
          <w:iCs/>
          <w:sz w:val="24"/>
          <w:szCs w:val="24"/>
          <w:lang w:val="en-US"/>
        </w:rPr>
        <w:t>let</w:t>
      </w:r>
      <w:r w:rsidRPr="00FC535D">
        <w:rPr>
          <w:rFonts w:ascii="Times New Roman" w:hAnsi="Times New Roman"/>
          <w:iCs/>
          <w:sz w:val="24"/>
          <w:szCs w:val="24"/>
        </w:rPr>
        <w:t xml:space="preserve"> в пассивном залоге;</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xml:space="preserve">- сослагательное наклонение глагола для выражения нереального будущего в ситуациях, относящихся к настоящему, будущему  и прошлому: </w:t>
      </w:r>
      <w:r w:rsidRPr="00FC535D">
        <w:rPr>
          <w:rFonts w:ascii="Times New Roman" w:hAnsi="Times New Roman"/>
          <w:iCs/>
          <w:sz w:val="24"/>
          <w:szCs w:val="24"/>
          <w:lang w:val="en-US"/>
        </w:rPr>
        <w:t>If</w:t>
      </w:r>
      <w:r w:rsidRPr="00FC535D">
        <w:rPr>
          <w:rFonts w:ascii="Times New Roman" w:hAnsi="Times New Roman"/>
          <w:iCs/>
          <w:sz w:val="24"/>
          <w:szCs w:val="24"/>
        </w:rPr>
        <w:t xml:space="preserve"> </w:t>
      </w:r>
      <w:r w:rsidRPr="00FC535D">
        <w:rPr>
          <w:rFonts w:ascii="Times New Roman" w:hAnsi="Times New Roman"/>
          <w:iCs/>
          <w:sz w:val="24"/>
          <w:szCs w:val="24"/>
          <w:lang w:val="en-US"/>
        </w:rPr>
        <w:t>I</w:t>
      </w:r>
      <w:r w:rsidRPr="00FC535D">
        <w:rPr>
          <w:rFonts w:ascii="Times New Roman" w:hAnsi="Times New Roman"/>
          <w:iCs/>
          <w:sz w:val="24"/>
          <w:szCs w:val="24"/>
        </w:rPr>
        <w:t xml:space="preserve"> </w:t>
      </w:r>
      <w:r w:rsidRPr="00FC535D">
        <w:rPr>
          <w:rFonts w:ascii="Times New Roman" w:hAnsi="Times New Roman"/>
          <w:iCs/>
          <w:sz w:val="24"/>
          <w:szCs w:val="24"/>
          <w:lang w:val="en-US"/>
        </w:rPr>
        <w:t>were</w:t>
      </w:r>
      <w:r w:rsidRPr="00FC535D">
        <w:rPr>
          <w:rFonts w:ascii="Times New Roman" w:hAnsi="Times New Roman"/>
          <w:iCs/>
          <w:sz w:val="24"/>
          <w:szCs w:val="24"/>
        </w:rPr>
        <w:t xml:space="preserve"> (</w:t>
      </w:r>
      <w:r w:rsidRPr="00FC535D">
        <w:rPr>
          <w:rFonts w:ascii="Times New Roman" w:hAnsi="Times New Roman"/>
          <w:iCs/>
          <w:sz w:val="24"/>
          <w:szCs w:val="24"/>
          <w:lang w:val="en-US"/>
        </w:rPr>
        <w:t>was</w:t>
      </w:r>
      <w:r w:rsidRPr="00FC535D">
        <w:rPr>
          <w:rFonts w:ascii="Times New Roman" w:hAnsi="Times New Roman"/>
          <w:iCs/>
          <w:sz w:val="24"/>
          <w:szCs w:val="24"/>
        </w:rPr>
        <w:t xml:space="preserve">)...; </w:t>
      </w:r>
      <w:r w:rsidRPr="00FC535D">
        <w:rPr>
          <w:rFonts w:ascii="Times New Roman" w:hAnsi="Times New Roman"/>
          <w:iCs/>
          <w:sz w:val="24"/>
          <w:szCs w:val="24"/>
          <w:lang w:val="en-US"/>
        </w:rPr>
        <w:t>I</w:t>
      </w:r>
      <w:r w:rsidRPr="00FC535D">
        <w:rPr>
          <w:rFonts w:ascii="Times New Roman" w:hAnsi="Times New Roman"/>
          <w:iCs/>
          <w:sz w:val="24"/>
          <w:szCs w:val="24"/>
        </w:rPr>
        <w:t xml:space="preserve"> </w:t>
      </w:r>
      <w:r w:rsidRPr="00FC535D">
        <w:rPr>
          <w:rFonts w:ascii="Times New Roman" w:hAnsi="Times New Roman"/>
          <w:iCs/>
          <w:sz w:val="24"/>
          <w:szCs w:val="24"/>
          <w:lang w:val="en-US"/>
        </w:rPr>
        <w:t>would</w:t>
      </w:r>
      <w:r w:rsidRPr="00FC535D">
        <w:rPr>
          <w:rFonts w:ascii="Times New Roman" w:hAnsi="Times New Roman"/>
          <w:iCs/>
          <w:sz w:val="24"/>
          <w:szCs w:val="24"/>
        </w:rPr>
        <w:t xml:space="preserve"> </w:t>
      </w:r>
      <w:r w:rsidRPr="00FC535D">
        <w:rPr>
          <w:rFonts w:ascii="Times New Roman" w:hAnsi="Times New Roman"/>
          <w:iCs/>
          <w:sz w:val="24"/>
          <w:szCs w:val="24"/>
          <w:lang w:val="en-US"/>
        </w:rPr>
        <w:t>do</w:t>
      </w:r>
      <w:r w:rsidRPr="00FC535D">
        <w:rPr>
          <w:rFonts w:ascii="Times New Roman" w:hAnsi="Times New Roman"/>
          <w:iCs/>
          <w:sz w:val="24"/>
          <w:szCs w:val="24"/>
        </w:rPr>
        <w:t xml:space="preserve">...; </w:t>
      </w:r>
      <w:r w:rsidRPr="00FC535D">
        <w:rPr>
          <w:rFonts w:ascii="Times New Roman" w:hAnsi="Times New Roman"/>
          <w:iCs/>
          <w:sz w:val="24"/>
          <w:szCs w:val="24"/>
          <w:lang w:val="en-US"/>
        </w:rPr>
        <w:t>If</w:t>
      </w:r>
      <w:r w:rsidRPr="00FC535D">
        <w:rPr>
          <w:rFonts w:ascii="Times New Roman" w:hAnsi="Times New Roman"/>
          <w:iCs/>
          <w:sz w:val="24"/>
          <w:szCs w:val="24"/>
        </w:rPr>
        <w:t xml:space="preserve"> </w:t>
      </w:r>
      <w:r w:rsidRPr="00FC535D">
        <w:rPr>
          <w:rFonts w:ascii="Times New Roman" w:hAnsi="Times New Roman"/>
          <w:iCs/>
          <w:sz w:val="24"/>
          <w:szCs w:val="24"/>
          <w:lang w:val="en-US"/>
        </w:rPr>
        <w:t>I</w:t>
      </w:r>
      <w:r w:rsidRPr="00FC535D">
        <w:rPr>
          <w:rFonts w:ascii="Times New Roman" w:hAnsi="Times New Roman"/>
          <w:iCs/>
          <w:sz w:val="24"/>
          <w:szCs w:val="24"/>
        </w:rPr>
        <w:t xml:space="preserve"> </w:t>
      </w:r>
      <w:r w:rsidRPr="00FC535D">
        <w:rPr>
          <w:rFonts w:ascii="Times New Roman" w:hAnsi="Times New Roman"/>
          <w:iCs/>
          <w:sz w:val="24"/>
          <w:szCs w:val="24"/>
          <w:lang w:val="en-US"/>
        </w:rPr>
        <w:t>had</w:t>
      </w:r>
      <w:r w:rsidRPr="00FC535D">
        <w:rPr>
          <w:rFonts w:ascii="Times New Roman" w:hAnsi="Times New Roman"/>
          <w:iCs/>
          <w:sz w:val="24"/>
          <w:szCs w:val="24"/>
        </w:rPr>
        <w:t xml:space="preserve"> </w:t>
      </w:r>
      <w:r w:rsidRPr="00FC535D">
        <w:rPr>
          <w:rFonts w:ascii="Times New Roman" w:hAnsi="Times New Roman"/>
          <w:iCs/>
          <w:sz w:val="24"/>
          <w:szCs w:val="24"/>
          <w:lang w:val="en-US"/>
        </w:rPr>
        <w:t>been</w:t>
      </w:r>
      <w:r w:rsidRPr="00FC535D">
        <w:rPr>
          <w:rFonts w:ascii="Times New Roman" w:hAnsi="Times New Roman"/>
          <w:iCs/>
          <w:sz w:val="24"/>
          <w:szCs w:val="24"/>
        </w:rPr>
        <w:t xml:space="preserve">...; </w:t>
      </w:r>
      <w:r w:rsidRPr="00FC535D">
        <w:rPr>
          <w:rFonts w:ascii="Times New Roman" w:hAnsi="Times New Roman"/>
          <w:iCs/>
          <w:sz w:val="24"/>
          <w:szCs w:val="24"/>
          <w:lang w:val="en-US"/>
        </w:rPr>
        <w:t>I</w:t>
      </w:r>
      <w:r w:rsidRPr="00FC535D">
        <w:rPr>
          <w:rFonts w:ascii="Times New Roman" w:hAnsi="Times New Roman"/>
          <w:iCs/>
          <w:sz w:val="24"/>
          <w:szCs w:val="24"/>
        </w:rPr>
        <w:t xml:space="preserve"> </w:t>
      </w:r>
      <w:r w:rsidRPr="00FC535D">
        <w:rPr>
          <w:rFonts w:ascii="Times New Roman" w:hAnsi="Times New Roman"/>
          <w:iCs/>
          <w:sz w:val="24"/>
          <w:szCs w:val="24"/>
          <w:lang w:val="en-US"/>
        </w:rPr>
        <w:t>would</w:t>
      </w:r>
      <w:r w:rsidRPr="00FC535D">
        <w:rPr>
          <w:rFonts w:ascii="Times New Roman" w:hAnsi="Times New Roman"/>
          <w:iCs/>
          <w:sz w:val="24"/>
          <w:szCs w:val="24"/>
        </w:rPr>
        <w:t xml:space="preserve"> </w:t>
      </w:r>
      <w:r w:rsidRPr="00FC535D">
        <w:rPr>
          <w:rFonts w:ascii="Times New Roman" w:hAnsi="Times New Roman"/>
          <w:iCs/>
          <w:sz w:val="24"/>
          <w:szCs w:val="24"/>
          <w:lang w:val="en-US"/>
        </w:rPr>
        <w:t>have</w:t>
      </w:r>
      <w:r w:rsidRPr="00FC535D">
        <w:rPr>
          <w:rFonts w:ascii="Times New Roman" w:hAnsi="Times New Roman"/>
          <w:iCs/>
          <w:sz w:val="24"/>
          <w:szCs w:val="24"/>
        </w:rPr>
        <w:t xml:space="preserve"> </w:t>
      </w:r>
      <w:r w:rsidRPr="00FC535D">
        <w:rPr>
          <w:rFonts w:ascii="Times New Roman" w:hAnsi="Times New Roman"/>
          <w:iCs/>
          <w:sz w:val="24"/>
          <w:szCs w:val="24"/>
          <w:lang w:val="en-US"/>
        </w:rPr>
        <w:t>done</w:t>
      </w:r>
      <w:r w:rsidRPr="00FC535D">
        <w:rPr>
          <w:rFonts w:ascii="Times New Roman" w:hAnsi="Times New Roman"/>
          <w:iCs/>
          <w:sz w:val="24"/>
          <w:szCs w:val="24"/>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смешанный</w:t>
      </w:r>
      <w:r w:rsidRPr="00FC535D">
        <w:rPr>
          <w:rFonts w:ascii="Times New Roman" w:hAnsi="Times New Roman"/>
          <w:iCs/>
          <w:sz w:val="24"/>
          <w:szCs w:val="24"/>
          <w:lang w:val="en-US"/>
        </w:rPr>
        <w:t xml:space="preserve"> </w:t>
      </w:r>
      <w:r w:rsidRPr="00FC535D">
        <w:rPr>
          <w:rFonts w:ascii="Times New Roman" w:hAnsi="Times New Roman"/>
          <w:iCs/>
          <w:sz w:val="24"/>
          <w:szCs w:val="24"/>
        </w:rPr>
        <w:t>тип</w:t>
      </w:r>
      <w:r w:rsidRPr="00FC535D">
        <w:rPr>
          <w:rFonts w:ascii="Times New Roman" w:hAnsi="Times New Roman"/>
          <w:iCs/>
          <w:sz w:val="24"/>
          <w:szCs w:val="24"/>
          <w:lang w:val="en-US"/>
        </w:rPr>
        <w:t xml:space="preserve"> </w:t>
      </w:r>
      <w:r w:rsidRPr="00FC535D">
        <w:rPr>
          <w:rFonts w:ascii="Times New Roman" w:hAnsi="Times New Roman"/>
          <w:iCs/>
          <w:sz w:val="24"/>
          <w:szCs w:val="24"/>
        </w:rPr>
        <w:t>предложений</w:t>
      </w:r>
      <w:r w:rsidRPr="00FC535D">
        <w:rPr>
          <w:rFonts w:ascii="Times New Roman" w:hAnsi="Times New Roman"/>
          <w:iCs/>
          <w:sz w:val="24"/>
          <w:szCs w:val="24"/>
          <w:lang w:val="en-US"/>
        </w:rPr>
        <w:t xml:space="preserve"> </w:t>
      </w:r>
      <w:r w:rsidRPr="00FC535D">
        <w:rPr>
          <w:rFonts w:ascii="Times New Roman" w:hAnsi="Times New Roman"/>
          <w:iCs/>
          <w:sz w:val="24"/>
          <w:szCs w:val="24"/>
        </w:rPr>
        <w:t>с</w:t>
      </w:r>
      <w:r w:rsidRPr="00FC535D">
        <w:rPr>
          <w:rFonts w:ascii="Times New Roman" w:hAnsi="Times New Roman"/>
          <w:iCs/>
          <w:sz w:val="24"/>
          <w:szCs w:val="24"/>
          <w:lang w:val="en-US"/>
        </w:rPr>
        <w:t xml:space="preserve"> </w:t>
      </w:r>
      <w:r w:rsidRPr="00FC535D">
        <w:rPr>
          <w:rFonts w:ascii="Times New Roman" w:hAnsi="Times New Roman"/>
          <w:iCs/>
          <w:sz w:val="24"/>
          <w:szCs w:val="24"/>
        </w:rPr>
        <w:t>глаголами</w:t>
      </w:r>
      <w:r w:rsidRPr="00FC535D">
        <w:rPr>
          <w:rFonts w:ascii="Times New Roman" w:hAnsi="Times New Roman"/>
          <w:iCs/>
          <w:sz w:val="24"/>
          <w:szCs w:val="24"/>
          <w:lang w:val="en-US"/>
        </w:rPr>
        <w:t xml:space="preserve"> </w:t>
      </w:r>
      <w:r w:rsidRPr="00FC535D">
        <w:rPr>
          <w:rFonts w:ascii="Times New Roman" w:hAnsi="Times New Roman"/>
          <w:iCs/>
          <w:sz w:val="24"/>
          <w:szCs w:val="24"/>
        </w:rPr>
        <w:t>в</w:t>
      </w:r>
      <w:r w:rsidRPr="00FC535D">
        <w:rPr>
          <w:rFonts w:ascii="Times New Roman" w:hAnsi="Times New Roman"/>
          <w:iCs/>
          <w:sz w:val="24"/>
          <w:szCs w:val="24"/>
          <w:lang w:val="en-US"/>
        </w:rPr>
        <w:t xml:space="preserve"> </w:t>
      </w:r>
      <w:r w:rsidRPr="00FC535D">
        <w:rPr>
          <w:rFonts w:ascii="Times New Roman" w:hAnsi="Times New Roman"/>
          <w:iCs/>
          <w:sz w:val="24"/>
          <w:szCs w:val="24"/>
        </w:rPr>
        <w:t>сослагательном</w:t>
      </w:r>
      <w:r w:rsidRPr="00FC535D">
        <w:rPr>
          <w:rFonts w:ascii="Times New Roman" w:hAnsi="Times New Roman"/>
          <w:iCs/>
          <w:sz w:val="24"/>
          <w:szCs w:val="24"/>
          <w:lang w:val="en-US"/>
        </w:rPr>
        <w:t xml:space="preserve"> </w:t>
      </w:r>
      <w:r w:rsidRPr="00FC535D">
        <w:rPr>
          <w:rFonts w:ascii="Times New Roman" w:hAnsi="Times New Roman"/>
          <w:iCs/>
          <w:sz w:val="24"/>
          <w:szCs w:val="24"/>
        </w:rPr>
        <w:t>наклонении</w:t>
      </w:r>
      <w:r w:rsidRPr="00FC535D">
        <w:rPr>
          <w:rFonts w:ascii="Times New Roman" w:hAnsi="Times New Roman"/>
          <w:iCs/>
          <w:sz w:val="24"/>
          <w:szCs w:val="24"/>
          <w:lang w:val="en-US"/>
        </w:rPr>
        <w:t>: if I were..., I would have done; If I had done..., I would be ... .</w:t>
      </w:r>
    </w:p>
    <w:p w:rsidR="00F44AEB" w:rsidRPr="00315C68" w:rsidRDefault="00F44AEB" w:rsidP="000A0A11">
      <w:pPr>
        <w:shd w:val="clear" w:color="auto" w:fill="FFFFFF"/>
        <w:spacing w:after="0" w:line="240" w:lineRule="auto"/>
        <w:ind w:firstLine="709"/>
        <w:jc w:val="both"/>
        <w:rPr>
          <w:rFonts w:ascii="Times New Roman" w:hAnsi="Times New Roman"/>
          <w:iCs/>
          <w:sz w:val="24"/>
          <w:szCs w:val="24"/>
          <w:lang w:val="en-US"/>
        </w:rPr>
      </w:pPr>
      <w:r w:rsidRPr="00315C68">
        <w:rPr>
          <w:rFonts w:ascii="Times New Roman" w:hAnsi="Times New Roman"/>
          <w:iCs/>
          <w:sz w:val="24"/>
          <w:szCs w:val="24"/>
          <w:lang w:val="en-US"/>
        </w:rPr>
        <w:t xml:space="preserve">4. </w:t>
      </w:r>
      <w:r w:rsidRPr="00FC535D">
        <w:rPr>
          <w:rFonts w:ascii="Times New Roman" w:hAnsi="Times New Roman"/>
          <w:iCs/>
          <w:sz w:val="24"/>
          <w:szCs w:val="24"/>
        </w:rPr>
        <w:t>Наречие</w:t>
      </w:r>
      <w:r w:rsidRPr="00315C68">
        <w:rPr>
          <w:rFonts w:ascii="Times New Roman" w:hAnsi="Times New Roman"/>
          <w:iCs/>
          <w:sz w:val="24"/>
          <w:szCs w:val="24"/>
          <w:lang w:val="en-US"/>
        </w:rPr>
        <w: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особые</w:t>
      </w:r>
      <w:r w:rsidRPr="00FC535D">
        <w:rPr>
          <w:rFonts w:ascii="Times New Roman" w:hAnsi="Times New Roman"/>
          <w:iCs/>
          <w:sz w:val="24"/>
          <w:szCs w:val="24"/>
          <w:lang w:val="en-US"/>
        </w:rPr>
        <w:t xml:space="preserve"> </w:t>
      </w:r>
      <w:r w:rsidRPr="00FC535D">
        <w:rPr>
          <w:rFonts w:ascii="Times New Roman" w:hAnsi="Times New Roman"/>
          <w:iCs/>
          <w:sz w:val="24"/>
          <w:szCs w:val="24"/>
        </w:rPr>
        <w:t>формы</w:t>
      </w:r>
      <w:r w:rsidRPr="00FC535D">
        <w:rPr>
          <w:rFonts w:ascii="Times New Roman" w:hAnsi="Times New Roman"/>
          <w:iCs/>
          <w:sz w:val="24"/>
          <w:szCs w:val="24"/>
          <w:lang w:val="en-US"/>
        </w:rPr>
        <w:t xml:space="preserve"> </w:t>
      </w:r>
      <w:r w:rsidRPr="00FC535D">
        <w:rPr>
          <w:rFonts w:ascii="Times New Roman" w:hAnsi="Times New Roman"/>
          <w:iCs/>
          <w:sz w:val="24"/>
          <w:szCs w:val="24"/>
        </w:rPr>
        <w:t>степеней</w:t>
      </w:r>
      <w:r w:rsidRPr="00FC535D">
        <w:rPr>
          <w:rFonts w:ascii="Times New Roman" w:hAnsi="Times New Roman"/>
          <w:iCs/>
          <w:sz w:val="24"/>
          <w:szCs w:val="24"/>
          <w:lang w:val="en-US"/>
        </w:rPr>
        <w:t xml:space="preserve"> </w:t>
      </w:r>
      <w:r w:rsidRPr="00FC535D">
        <w:rPr>
          <w:rFonts w:ascii="Times New Roman" w:hAnsi="Times New Roman"/>
          <w:iCs/>
          <w:sz w:val="24"/>
          <w:szCs w:val="24"/>
        </w:rPr>
        <w:t>сравнения</w:t>
      </w:r>
      <w:r w:rsidRPr="00FC535D">
        <w:rPr>
          <w:rFonts w:ascii="Times New Roman" w:hAnsi="Times New Roman"/>
          <w:iCs/>
          <w:sz w:val="24"/>
          <w:szCs w:val="24"/>
          <w:lang w:val="en-US"/>
        </w:rPr>
        <w:t>: well-better-best; badly-worse-worst; little-less-least; much-more-most; far-farther-farthest; far-further-furthest;</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случаи</w:t>
      </w:r>
      <w:r w:rsidRPr="00FC535D">
        <w:rPr>
          <w:rFonts w:ascii="Times New Roman" w:hAnsi="Times New Roman"/>
          <w:iCs/>
          <w:sz w:val="24"/>
          <w:szCs w:val="24"/>
          <w:lang w:val="en-US"/>
        </w:rPr>
        <w:t xml:space="preserve"> </w:t>
      </w:r>
      <w:r w:rsidRPr="00FC535D">
        <w:rPr>
          <w:rFonts w:ascii="Times New Roman" w:hAnsi="Times New Roman"/>
          <w:iCs/>
          <w:sz w:val="24"/>
          <w:szCs w:val="24"/>
        </w:rPr>
        <w:t>возможного</w:t>
      </w:r>
      <w:r w:rsidRPr="00FC535D">
        <w:rPr>
          <w:rFonts w:ascii="Times New Roman" w:hAnsi="Times New Roman"/>
          <w:iCs/>
          <w:sz w:val="24"/>
          <w:szCs w:val="24"/>
          <w:lang w:val="en-US"/>
        </w:rPr>
        <w:t xml:space="preserve"> </w:t>
      </w:r>
      <w:r w:rsidRPr="00FC535D">
        <w:rPr>
          <w:rFonts w:ascii="Times New Roman" w:hAnsi="Times New Roman"/>
          <w:iCs/>
          <w:sz w:val="24"/>
          <w:szCs w:val="24"/>
        </w:rPr>
        <w:t>использования</w:t>
      </w:r>
      <w:r w:rsidRPr="00FC535D">
        <w:rPr>
          <w:rFonts w:ascii="Times New Roman" w:hAnsi="Times New Roman"/>
          <w:iCs/>
          <w:sz w:val="24"/>
          <w:szCs w:val="24"/>
          <w:lang w:val="en-US"/>
        </w:rPr>
        <w:t xml:space="preserve"> </w:t>
      </w:r>
      <w:r w:rsidRPr="00FC535D">
        <w:rPr>
          <w:rFonts w:ascii="Times New Roman" w:hAnsi="Times New Roman"/>
          <w:iCs/>
          <w:sz w:val="24"/>
          <w:szCs w:val="24"/>
        </w:rPr>
        <w:t>единиц</w:t>
      </w:r>
      <w:r w:rsidRPr="00FC535D">
        <w:rPr>
          <w:rFonts w:ascii="Times New Roman" w:hAnsi="Times New Roman"/>
          <w:iCs/>
          <w:sz w:val="24"/>
          <w:szCs w:val="24"/>
          <w:lang w:val="en-US"/>
        </w:rPr>
        <w:t xml:space="preserve"> loud/loudly, right/rightly, wrong/wrongly, etc. </w:t>
      </w:r>
      <w:r w:rsidRPr="00FC535D">
        <w:rPr>
          <w:rFonts w:ascii="Times New Roman" w:hAnsi="Times New Roman"/>
          <w:iCs/>
          <w:sz w:val="24"/>
          <w:szCs w:val="24"/>
        </w:rPr>
        <w:t>без</w:t>
      </w:r>
      <w:r w:rsidRPr="00FC535D">
        <w:rPr>
          <w:rFonts w:ascii="Times New Roman" w:hAnsi="Times New Roman"/>
          <w:iCs/>
          <w:sz w:val="24"/>
          <w:szCs w:val="24"/>
          <w:lang w:val="en-US"/>
        </w:rPr>
        <w:t xml:space="preserve"> </w:t>
      </w:r>
      <w:r w:rsidRPr="00FC535D">
        <w:rPr>
          <w:rFonts w:ascii="Times New Roman" w:hAnsi="Times New Roman"/>
          <w:iCs/>
          <w:sz w:val="24"/>
          <w:szCs w:val="24"/>
        </w:rPr>
        <w:t>изменения</w:t>
      </w:r>
      <w:r w:rsidRPr="00FC535D">
        <w:rPr>
          <w:rFonts w:ascii="Times New Roman" w:hAnsi="Times New Roman"/>
          <w:iCs/>
          <w:sz w:val="24"/>
          <w:szCs w:val="24"/>
          <w:lang w:val="en-US"/>
        </w:rPr>
        <w:t xml:space="preserve"> </w:t>
      </w:r>
      <w:r w:rsidRPr="00FC535D">
        <w:rPr>
          <w:rFonts w:ascii="Times New Roman" w:hAnsi="Times New Roman"/>
          <w:iCs/>
          <w:sz w:val="24"/>
          <w:szCs w:val="24"/>
        </w:rPr>
        <w:t>смысла</w:t>
      </w:r>
      <w:r w:rsidRPr="00FC535D">
        <w:rPr>
          <w:rFonts w:ascii="Times New Roman" w:hAnsi="Times New Roman"/>
          <w:iCs/>
          <w:sz w:val="24"/>
          <w:szCs w:val="24"/>
          <w:lang w:val="en-US"/>
        </w:rPr>
        <w:t>: to walk slowly/slow; to remember rightly/right;</w:t>
      </w:r>
    </w:p>
    <w:p w:rsidR="00F44AEB" w:rsidRPr="00F44AEB"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 xml:space="preserve">- использование наречий </w:t>
      </w:r>
      <w:r w:rsidRPr="00FC535D">
        <w:rPr>
          <w:rFonts w:ascii="Times New Roman" w:hAnsi="Times New Roman"/>
          <w:iCs/>
          <w:sz w:val="24"/>
          <w:szCs w:val="24"/>
          <w:lang w:val="en-US"/>
        </w:rPr>
        <w:t>rightly</w:t>
      </w:r>
      <w:r w:rsidRPr="00FC535D">
        <w:rPr>
          <w:rFonts w:ascii="Times New Roman" w:hAnsi="Times New Roman"/>
          <w:iCs/>
          <w:sz w:val="24"/>
          <w:szCs w:val="24"/>
        </w:rPr>
        <w:t>/</w:t>
      </w:r>
      <w:r w:rsidRPr="00FC535D">
        <w:rPr>
          <w:rFonts w:ascii="Times New Roman" w:hAnsi="Times New Roman"/>
          <w:iCs/>
          <w:sz w:val="24"/>
          <w:szCs w:val="24"/>
          <w:lang w:val="en-US"/>
        </w:rPr>
        <w:t>wrongly</w:t>
      </w:r>
      <w:r w:rsidRPr="00FC535D">
        <w:rPr>
          <w:rFonts w:ascii="Times New Roman" w:hAnsi="Times New Roman"/>
          <w:iCs/>
          <w:sz w:val="24"/>
          <w:szCs w:val="24"/>
        </w:rPr>
        <w:t xml:space="preserve"> в значении «справедливо/несправедливо»;</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смысловые</w:t>
      </w:r>
      <w:r w:rsidRPr="00FC535D">
        <w:rPr>
          <w:rFonts w:ascii="Times New Roman" w:hAnsi="Times New Roman"/>
          <w:iCs/>
          <w:sz w:val="24"/>
          <w:szCs w:val="24"/>
          <w:lang w:val="en-US"/>
        </w:rPr>
        <w:t xml:space="preserve"> </w:t>
      </w:r>
      <w:r w:rsidRPr="00FC535D">
        <w:rPr>
          <w:rFonts w:ascii="Times New Roman" w:hAnsi="Times New Roman"/>
          <w:iCs/>
          <w:sz w:val="24"/>
          <w:szCs w:val="24"/>
        </w:rPr>
        <w:t>различия</w:t>
      </w:r>
      <w:r w:rsidRPr="00FC535D">
        <w:rPr>
          <w:rFonts w:ascii="Times New Roman" w:hAnsi="Times New Roman"/>
          <w:iCs/>
          <w:sz w:val="24"/>
          <w:szCs w:val="24"/>
          <w:lang w:val="en-US"/>
        </w:rPr>
        <w:t xml:space="preserve"> </w:t>
      </w:r>
      <w:r w:rsidRPr="00FC535D">
        <w:rPr>
          <w:rFonts w:ascii="Times New Roman" w:hAnsi="Times New Roman"/>
          <w:iCs/>
          <w:sz w:val="24"/>
          <w:szCs w:val="24"/>
        </w:rPr>
        <w:t>наречий</w:t>
      </w:r>
      <w:r w:rsidRPr="00FC535D">
        <w:rPr>
          <w:rFonts w:ascii="Times New Roman" w:hAnsi="Times New Roman"/>
          <w:iCs/>
          <w:sz w:val="24"/>
          <w:szCs w:val="24"/>
          <w:lang w:val="en-US"/>
        </w:rPr>
        <w:t xml:space="preserve"> hard/hardly, late/lately, high/highly, near/nearly, most/mostly, wide/widely;</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lang w:val="en-US"/>
        </w:rPr>
      </w:pPr>
      <w:r w:rsidRPr="00FC535D">
        <w:rPr>
          <w:rFonts w:ascii="Times New Roman" w:hAnsi="Times New Roman"/>
          <w:iCs/>
          <w:sz w:val="24"/>
          <w:szCs w:val="24"/>
          <w:lang w:val="en-US"/>
        </w:rPr>
        <w:t xml:space="preserve">- </w:t>
      </w:r>
      <w:r w:rsidRPr="00FC535D">
        <w:rPr>
          <w:rFonts w:ascii="Times New Roman" w:hAnsi="Times New Roman"/>
          <w:iCs/>
          <w:sz w:val="24"/>
          <w:szCs w:val="24"/>
        </w:rPr>
        <w:t>наречие</w:t>
      </w:r>
      <w:r w:rsidRPr="00FC535D">
        <w:rPr>
          <w:rFonts w:ascii="Times New Roman" w:hAnsi="Times New Roman"/>
          <w:iCs/>
          <w:sz w:val="24"/>
          <w:szCs w:val="24"/>
          <w:lang w:val="en-US"/>
        </w:rPr>
        <w:t xml:space="preserve"> badly </w:t>
      </w:r>
      <w:r w:rsidRPr="00FC535D">
        <w:rPr>
          <w:rFonts w:ascii="Times New Roman" w:hAnsi="Times New Roman"/>
          <w:iCs/>
          <w:sz w:val="24"/>
          <w:szCs w:val="24"/>
        </w:rPr>
        <w:t>как</w:t>
      </w:r>
      <w:r w:rsidRPr="00FC535D">
        <w:rPr>
          <w:rFonts w:ascii="Times New Roman" w:hAnsi="Times New Roman"/>
          <w:iCs/>
          <w:sz w:val="24"/>
          <w:szCs w:val="24"/>
          <w:lang w:val="en-US"/>
        </w:rPr>
        <w:t xml:space="preserve"> </w:t>
      </w:r>
      <w:r w:rsidRPr="00FC535D">
        <w:rPr>
          <w:rFonts w:ascii="Times New Roman" w:hAnsi="Times New Roman"/>
          <w:iCs/>
          <w:sz w:val="24"/>
          <w:szCs w:val="24"/>
        </w:rPr>
        <w:t>полисемантическая</w:t>
      </w:r>
      <w:r w:rsidRPr="00FC535D">
        <w:rPr>
          <w:rFonts w:ascii="Times New Roman" w:hAnsi="Times New Roman"/>
          <w:iCs/>
          <w:sz w:val="24"/>
          <w:szCs w:val="24"/>
          <w:lang w:val="en-US"/>
        </w:rPr>
        <w:t xml:space="preserve"> </w:t>
      </w:r>
      <w:r w:rsidRPr="00FC535D">
        <w:rPr>
          <w:rFonts w:ascii="Times New Roman" w:hAnsi="Times New Roman"/>
          <w:iCs/>
          <w:sz w:val="24"/>
          <w:szCs w:val="24"/>
        </w:rPr>
        <w:t>единица</w:t>
      </w:r>
      <w:r w:rsidRPr="00FC535D">
        <w:rPr>
          <w:rFonts w:ascii="Times New Roman" w:hAnsi="Times New Roman"/>
          <w:iCs/>
          <w:sz w:val="24"/>
          <w:szCs w:val="24"/>
          <w:lang w:val="en-US"/>
        </w:rPr>
        <w:t>: to know smth badly; to need smth badly.</w:t>
      </w:r>
    </w:p>
    <w:p w:rsidR="000A0A11" w:rsidRPr="00315C68" w:rsidRDefault="000A0A11" w:rsidP="000A0A11">
      <w:pPr>
        <w:shd w:val="clear" w:color="auto" w:fill="FFFFFF"/>
        <w:spacing w:after="0" w:line="240" w:lineRule="auto"/>
        <w:jc w:val="both"/>
        <w:rPr>
          <w:rFonts w:ascii="Times New Roman" w:eastAsia="Times New Roman" w:hAnsi="Times New Roman"/>
          <w:color w:val="000000"/>
          <w:sz w:val="24"/>
          <w:szCs w:val="28"/>
          <w:lang w:val="en-US"/>
        </w:rPr>
      </w:pPr>
    </w:p>
    <w:p w:rsidR="00F44AEB" w:rsidRPr="00FC535D" w:rsidRDefault="00F44AEB" w:rsidP="000A0A1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В УМК для 11 класса</w:t>
      </w:r>
      <w:r w:rsidRPr="00FC535D">
        <w:rPr>
          <w:rFonts w:ascii="Times New Roman" w:hAnsi="Times New Roman"/>
          <w:sz w:val="24"/>
          <w:szCs w:val="24"/>
        </w:rPr>
        <w:t xml:space="preserve"> включены задания по осуществлению самостоятельного контроля и оценки своей деятельности, самостоятельного поиска информации, выведения обобщений на основе анализа языковых фактов и процессов, постановки целей и т. д. Большое внимание уделяется проблемам сопоставления языковых фактов, политкорректности речи учащихся. Особый акцент ставится на развитие личности школьника, его воспитании, желании заниматься самообразованием. Включенные в учебно-методические комплексы задания развивают универсальные учебные действия на основе владения ключевыми компетенциями. В конечном счете это должно привести к появлению у учащихся потребности пользоваться английским языком как средством общения, познания, самореализации и социальной адаптации. </w:t>
      </w:r>
    </w:p>
    <w:p w:rsidR="00F44AEB" w:rsidRPr="00FC535D" w:rsidRDefault="00F44AEB" w:rsidP="00F44AEB">
      <w:pPr>
        <w:shd w:val="clear" w:color="auto" w:fill="FFFFFF"/>
        <w:spacing w:after="0" w:line="240" w:lineRule="auto"/>
        <w:ind w:firstLine="709"/>
        <w:jc w:val="both"/>
        <w:rPr>
          <w:rFonts w:ascii="Times New Roman" w:hAnsi="Times New Roman"/>
          <w:sz w:val="24"/>
          <w:szCs w:val="24"/>
        </w:rPr>
      </w:pPr>
      <w:r w:rsidRPr="00FC535D">
        <w:rPr>
          <w:rFonts w:ascii="Times New Roman" w:hAnsi="Times New Roman"/>
          <w:sz w:val="24"/>
          <w:szCs w:val="24"/>
        </w:rPr>
        <w:t>Специфика завершающего этапа обучения английскому языку состоит в том, что на данном этапе осуществляется систематизация и обобщение языкового материала, усвоенного на предыдущих этапах, расширение продуктивной и рецептивной лексики, дальнейшее совершенствование рецептивных лексических и грамматических навыков в процессе чтения и аудирования аутентичных текстов, развитие умений рассуждения, аргументации по поводу прочитанного или прослушанного, обмена мнениями по широкому кругу обсуждаемых вопросов в пределах предлагаемых в УМК тем и ситуаций общения. Предлагаемые УМК также развивают умения учащихся делать презентации, обобщать результаты проектной деятельности, выступать с сообщениями, небольшими докладами на уроках и школьных конференциях.</w:t>
      </w:r>
    </w:p>
    <w:p w:rsidR="00F44AEB" w:rsidRPr="00FC535D" w:rsidRDefault="00F44AEB" w:rsidP="00F44AEB">
      <w:pPr>
        <w:shd w:val="clear" w:color="auto" w:fill="FFFFFF"/>
        <w:spacing w:after="0" w:line="240" w:lineRule="auto"/>
        <w:ind w:firstLine="709"/>
        <w:jc w:val="both"/>
        <w:rPr>
          <w:rFonts w:ascii="Times New Roman" w:hAnsi="Times New Roman"/>
          <w:sz w:val="24"/>
          <w:szCs w:val="24"/>
        </w:rPr>
      </w:pPr>
      <w:r w:rsidRPr="00FC535D">
        <w:rPr>
          <w:rFonts w:ascii="Times New Roman" w:hAnsi="Times New Roman"/>
          <w:sz w:val="24"/>
          <w:szCs w:val="24"/>
        </w:rPr>
        <w:t>Происходит дальнейшее развитие умений письменной речи, которая выступает здесь как важнейшая цель обучения. Письменные задания направлены на овладение основными типами речи: описанием, повествованием, рассуждением в виде эссе – комментарием с выражением собственного мнения, личного письма. Учащимся при выполнении заданий необходимо осуществлять поиск информации в различных источниках, включая Интернет. Большое внимание уделяется познанию культуры англоязычных стран.</w:t>
      </w:r>
    </w:p>
    <w:p w:rsidR="00F44AEB" w:rsidRDefault="00F44AEB" w:rsidP="00F44AEB">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    </w:t>
      </w:r>
      <w:r w:rsidR="000A0A11">
        <w:rPr>
          <w:rFonts w:ascii="Times New Roman" w:eastAsia="Times New Roman" w:hAnsi="Times New Roman"/>
          <w:color w:val="000000"/>
          <w:sz w:val="28"/>
          <w:szCs w:val="28"/>
        </w:rPr>
        <w:t xml:space="preserve">                               </w:t>
      </w:r>
    </w:p>
    <w:p w:rsidR="00F44AEB" w:rsidRDefault="00F44AEB" w:rsidP="00F44AEB">
      <w:pPr>
        <w:shd w:val="clear" w:color="auto" w:fill="FFFFFF"/>
        <w:spacing w:after="0" w:line="240" w:lineRule="auto"/>
        <w:jc w:val="center"/>
        <w:rPr>
          <w:rFonts w:ascii="Times New Roman" w:hAnsi="Times New Roman"/>
          <w:b/>
          <w:iCs/>
          <w:sz w:val="24"/>
          <w:szCs w:val="24"/>
        </w:rPr>
      </w:pPr>
      <w:r w:rsidRPr="00FC535D">
        <w:rPr>
          <w:rFonts w:ascii="Times New Roman" w:hAnsi="Times New Roman"/>
          <w:b/>
          <w:iCs/>
          <w:sz w:val="24"/>
          <w:szCs w:val="24"/>
        </w:rPr>
        <w:t xml:space="preserve">Содержание </w:t>
      </w:r>
      <w:r>
        <w:rPr>
          <w:rFonts w:ascii="Times New Roman" w:hAnsi="Times New Roman"/>
          <w:b/>
          <w:iCs/>
          <w:sz w:val="24"/>
          <w:szCs w:val="24"/>
        </w:rPr>
        <w:t xml:space="preserve">учебного </w:t>
      </w:r>
      <w:r w:rsidRPr="00FC535D">
        <w:rPr>
          <w:rFonts w:ascii="Times New Roman" w:hAnsi="Times New Roman"/>
          <w:b/>
          <w:iCs/>
          <w:sz w:val="24"/>
          <w:szCs w:val="24"/>
        </w:rPr>
        <w:t>курса</w:t>
      </w:r>
    </w:p>
    <w:p w:rsidR="00F44AEB" w:rsidRPr="00FC535D" w:rsidRDefault="00F44AEB" w:rsidP="00F44AEB">
      <w:pPr>
        <w:shd w:val="clear" w:color="auto" w:fill="FFFFFF"/>
        <w:spacing w:after="0" w:line="240" w:lineRule="auto"/>
        <w:ind w:firstLine="709"/>
        <w:jc w:val="center"/>
        <w:rPr>
          <w:rFonts w:ascii="Times New Roman" w:hAnsi="Times New Roman"/>
          <w:b/>
          <w:iCs/>
          <w:sz w:val="24"/>
          <w:szCs w:val="24"/>
        </w:rPr>
      </w:pPr>
    </w:p>
    <w:p w:rsidR="00F44AEB" w:rsidRPr="00315C68" w:rsidRDefault="00F44AEB" w:rsidP="00F44AEB">
      <w:pPr>
        <w:shd w:val="clear" w:color="auto" w:fill="FFFFFF"/>
        <w:spacing w:after="0" w:line="240" w:lineRule="auto"/>
        <w:ind w:firstLine="709"/>
        <w:jc w:val="both"/>
        <w:rPr>
          <w:rFonts w:ascii="Times New Roman" w:hAnsi="Times New Roman"/>
          <w:b/>
          <w:i/>
          <w:iCs/>
          <w:sz w:val="24"/>
          <w:szCs w:val="24"/>
        </w:rPr>
      </w:pPr>
      <w:r w:rsidRPr="00F44AEB">
        <w:rPr>
          <w:rFonts w:ascii="Times New Roman" w:hAnsi="Times New Roman"/>
          <w:iCs/>
          <w:sz w:val="24"/>
          <w:szCs w:val="24"/>
        </w:rPr>
        <w:t xml:space="preserve"> </w:t>
      </w:r>
      <w:r w:rsidRPr="00315C68">
        <w:rPr>
          <w:rFonts w:ascii="Times New Roman" w:hAnsi="Times New Roman"/>
          <w:b/>
          <w:i/>
          <w:iCs/>
          <w:sz w:val="24"/>
          <w:szCs w:val="24"/>
        </w:rPr>
        <w:t xml:space="preserve">1. </w:t>
      </w:r>
      <w:r w:rsidRPr="00FC535D">
        <w:rPr>
          <w:rFonts w:ascii="Times New Roman" w:hAnsi="Times New Roman"/>
          <w:b/>
          <w:i/>
          <w:iCs/>
          <w:sz w:val="24"/>
          <w:szCs w:val="24"/>
        </w:rPr>
        <w:t>Шаги</w:t>
      </w:r>
      <w:r w:rsidRPr="00315C68">
        <w:rPr>
          <w:rFonts w:ascii="Times New Roman" w:hAnsi="Times New Roman"/>
          <w:b/>
          <w:i/>
          <w:iCs/>
          <w:sz w:val="24"/>
          <w:szCs w:val="24"/>
        </w:rPr>
        <w:t xml:space="preserve"> </w:t>
      </w:r>
      <w:r w:rsidRPr="00FC535D">
        <w:rPr>
          <w:rFonts w:ascii="Times New Roman" w:hAnsi="Times New Roman"/>
          <w:b/>
          <w:i/>
          <w:iCs/>
          <w:sz w:val="24"/>
          <w:szCs w:val="24"/>
        </w:rPr>
        <w:t>в</w:t>
      </w:r>
      <w:r w:rsidRPr="00315C68">
        <w:rPr>
          <w:rFonts w:ascii="Times New Roman" w:hAnsi="Times New Roman"/>
          <w:b/>
          <w:i/>
          <w:iCs/>
          <w:sz w:val="24"/>
          <w:szCs w:val="24"/>
        </w:rPr>
        <w:t xml:space="preserve"> </w:t>
      </w:r>
      <w:r w:rsidRPr="00FC535D">
        <w:rPr>
          <w:rFonts w:ascii="Times New Roman" w:hAnsi="Times New Roman"/>
          <w:b/>
          <w:i/>
          <w:iCs/>
          <w:sz w:val="24"/>
          <w:szCs w:val="24"/>
        </w:rPr>
        <w:t>карьере</w:t>
      </w:r>
      <w:r w:rsidRPr="00315C68">
        <w:rPr>
          <w:rFonts w:ascii="Times New Roman" w:hAnsi="Times New Roman"/>
          <w:b/>
          <w:i/>
          <w:iCs/>
          <w:sz w:val="24"/>
          <w:szCs w:val="24"/>
        </w:rPr>
        <w:t>. (</w:t>
      </w:r>
      <w:r w:rsidRPr="00FC535D">
        <w:rPr>
          <w:rFonts w:ascii="Times New Roman" w:hAnsi="Times New Roman"/>
          <w:b/>
          <w:i/>
          <w:iCs/>
          <w:sz w:val="24"/>
          <w:szCs w:val="24"/>
          <w:lang w:val="en-US"/>
        </w:rPr>
        <w:t>Steps</w:t>
      </w:r>
      <w:r w:rsidRPr="00315C68">
        <w:rPr>
          <w:rFonts w:ascii="Times New Roman" w:hAnsi="Times New Roman"/>
          <w:b/>
          <w:i/>
          <w:iCs/>
          <w:sz w:val="24"/>
          <w:szCs w:val="24"/>
        </w:rPr>
        <w:t xml:space="preserve"> </w:t>
      </w:r>
      <w:r w:rsidRPr="00FC535D">
        <w:rPr>
          <w:rFonts w:ascii="Times New Roman" w:hAnsi="Times New Roman"/>
          <w:b/>
          <w:i/>
          <w:iCs/>
          <w:sz w:val="24"/>
          <w:szCs w:val="24"/>
          <w:lang w:val="en-US"/>
        </w:rPr>
        <w:t>to</w:t>
      </w:r>
      <w:r w:rsidRPr="00315C68">
        <w:rPr>
          <w:rFonts w:ascii="Times New Roman" w:hAnsi="Times New Roman"/>
          <w:b/>
          <w:i/>
          <w:iCs/>
          <w:sz w:val="24"/>
          <w:szCs w:val="24"/>
        </w:rPr>
        <w:t xml:space="preserve"> </w:t>
      </w:r>
      <w:r w:rsidRPr="00FC535D">
        <w:rPr>
          <w:rFonts w:ascii="Times New Roman" w:hAnsi="Times New Roman"/>
          <w:b/>
          <w:i/>
          <w:iCs/>
          <w:sz w:val="24"/>
          <w:szCs w:val="24"/>
          <w:lang w:val="en-US"/>
        </w:rPr>
        <w:t>your</w:t>
      </w:r>
      <w:r w:rsidRPr="00315C68">
        <w:rPr>
          <w:rFonts w:ascii="Times New Roman" w:hAnsi="Times New Roman"/>
          <w:b/>
          <w:i/>
          <w:iCs/>
          <w:sz w:val="24"/>
          <w:szCs w:val="24"/>
        </w:rPr>
        <w:t xml:space="preserve"> </w:t>
      </w:r>
      <w:r w:rsidRPr="00FC535D">
        <w:rPr>
          <w:rFonts w:ascii="Times New Roman" w:hAnsi="Times New Roman"/>
          <w:b/>
          <w:i/>
          <w:iCs/>
          <w:sz w:val="24"/>
          <w:szCs w:val="24"/>
          <w:lang w:val="en-US"/>
        </w:rPr>
        <w:t>career</w:t>
      </w:r>
      <w:r w:rsidRPr="00315C68">
        <w:rPr>
          <w:rFonts w:ascii="Times New Roman" w:hAnsi="Times New Roman"/>
          <w:b/>
          <w:i/>
          <w:iCs/>
          <w:sz w:val="24"/>
          <w:szCs w:val="24"/>
        </w:rPr>
        <w:t>.)</w:t>
      </w:r>
    </w:p>
    <w:p w:rsidR="00F44AEB" w:rsidRPr="00315C68" w:rsidRDefault="00F44AEB" w:rsidP="00F44AEB">
      <w:pPr>
        <w:shd w:val="clear" w:color="auto" w:fill="FFFFFF"/>
        <w:spacing w:after="0" w:line="240" w:lineRule="auto"/>
        <w:ind w:firstLine="709"/>
        <w:jc w:val="both"/>
        <w:rPr>
          <w:rFonts w:ascii="Times New Roman" w:hAnsi="Times New Roman"/>
          <w:b/>
          <w:i/>
          <w:iCs/>
          <w:sz w:val="24"/>
          <w:szCs w:val="24"/>
        </w:rPr>
      </w:pPr>
    </w:p>
    <w:p w:rsidR="00F44AEB"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Выбор будущей профессии. Привлекательные профессии наших дней. Современный рынок труда. Личностные качества, необходимые для выполнения той или иной работы. Влияние мнения родных, учителей, друзей на выбор профессии. Государственное образование в Великобритании. Университетское образование. Университеты Великобритании и России. Степени бакалавра и магистра. «Предуниверситетский год». Изучение английского языка. Варианты английского языка наших дней.</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p>
    <w:p w:rsidR="00F44AEB" w:rsidRPr="000A0A11" w:rsidRDefault="00F44AEB" w:rsidP="00F44AEB">
      <w:pPr>
        <w:shd w:val="clear" w:color="auto" w:fill="FFFFFF"/>
        <w:spacing w:after="0" w:line="240" w:lineRule="auto"/>
        <w:ind w:firstLine="709"/>
        <w:jc w:val="both"/>
        <w:rPr>
          <w:rFonts w:ascii="Times New Roman" w:hAnsi="Times New Roman"/>
          <w:b/>
          <w:i/>
          <w:iCs/>
          <w:sz w:val="24"/>
          <w:szCs w:val="24"/>
          <w:lang w:val="en-US"/>
        </w:rPr>
      </w:pPr>
      <w:r w:rsidRPr="00FC535D">
        <w:rPr>
          <w:rFonts w:ascii="Times New Roman" w:hAnsi="Times New Roman"/>
          <w:b/>
          <w:i/>
          <w:iCs/>
          <w:sz w:val="24"/>
          <w:szCs w:val="24"/>
          <w:lang w:val="en-US"/>
        </w:rPr>
        <w:t xml:space="preserve">2. </w:t>
      </w:r>
      <w:r w:rsidRPr="00FC535D">
        <w:rPr>
          <w:rFonts w:ascii="Times New Roman" w:hAnsi="Times New Roman"/>
          <w:b/>
          <w:i/>
          <w:iCs/>
          <w:sz w:val="24"/>
          <w:szCs w:val="24"/>
        </w:rPr>
        <w:t>Шаги</w:t>
      </w:r>
      <w:r w:rsidRPr="00FC535D">
        <w:rPr>
          <w:rFonts w:ascii="Times New Roman" w:hAnsi="Times New Roman"/>
          <w:b/>
          <w:i/>
          <w:iCs/>
          <w:sz w:val="24"/>
          <w:szCs w:val="24"/>
          <w:lang w:val="en-US"/>
        </w:rPr>
        <w:t xml:space="preserve"> </w:t>
      </w:r>
      <w:r w:rsidRPr="00FC535D">
        <w:rPr>
          <w:rFonts w:ascii="Times New Roman" w:hAnsi="Times New Roman"/>
          <w:b/>
          <w:i/>
          <w:iCs/>
          <w:sz w:val="24"/>
          <w:szCs w:val="24"/>
        </w:rPr>
        <w:t>к</w:t>
      </w:r>
      <w:r w:rsidRPr="00FC535D">
        <w:rPr>
          <w:rFonts w:ascii="Times New Roman" w:hAnsi="Times New Roman"/>
          <w:b/>
          <w:i/>
          <w:iCs/>
          <w:sz w:val="24"/>
          <w:szCs w:val="24"/>
          <w:lang w:val="en-US"/>
        </w:rPr>
        <w:t xml:space="preserve"> </w:t>
      </w:r>
      <w:r w:rsidRPr="00FC535D">
        <w:rPr>
          <w:rFonts w:ascii="Times New Roman" w:hAnsi="Times New Roman"/>
          <w:b/>
          <w:i/>
          <w:iCs/>
          <w:sz w:val="24"/>
          <w:szCs w:val="24"/>
        </w:rPr>
        <w:t>пониманию</w:t>
      </w:r>
      <w:r w:rsidRPr="00FC535D">
        <w:rPr>
          <w:rFonts w:ascii="Times New Roman" w:hAnsi="Times New Roman"/>
          <w:b/>
          <w:i/>
          <w:iCs/>
          <w:sz w:val="24"/>
          <w:szCs w:val="24"/>
          <w:lang w:val="en-US"/>
        </w:rPr>
        <w:t xml:space="preserve"> </w:t>
      </w:r>
      <w:r w:rsidRPr="00FC535D">
        <w:rPr>
          <w:rFonts w:ascii="Times New Roman" w:hAnsi="Times New Roman"/>
          <w:b/>
          <w:i/>
          <w:iCs/>
          <w:sz w:val="24"/>
          <w:szCs w:val="24"/>
        </w:rPr>
        <w:t>культуры</w:t>
      </w:r>
      <w:r w:rsidRPr="00FC535D">
        <w:rPr>
          <w:rFonts w:ascii="Times New Roman" w:hAnsi="Times New Roman"/>
          <w:b/>
          <w:i/>
          <w:iCs/>
          <w:sz w:val="24"/>
          <w:szCs w:val="24"/>
          <w:lang w:val="en-US"/>
        </w:rPr>
        <w:t>. (Steps to Understanding culture.)</w:t>
      </w:r>
    </w:p>
    <w:p w:rsidR="00F44AEB" w:rsidRPr="000A0A11" w:rsidRDefault="00F44AEB" w:rsidP="00F44AEB">
      <w:pPr>
        <w:shd w:val="clear" w:color="auto" w:fill="FFFFFF"/>
        <w:spacing w:after="0" w:line="240" w:lineRule="auto"/>
        <w:ind w:firstLine="709"/>
        <w:jc w:val="both"/>
        <w:rPr>
          <w:rFonts w:ascii="Times New Roman" w:hAnsi="Times New Roman"/>
          <w:b/>
          <w:i/>
          <w:iCs/>
          <w:sz w:val="24"/>
          <w:szCs w:val="24"/>
          <w:lang w:val="en-US"/>
        </w:rPr>
      </w:pPr>
    </w:p>
    <w:p w:rsidR="00F44AEB" w:rsidRDefault="00F44AEB" w:rsidP="000A0A11">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Различные определения понятия культуры. Разнообразие культур. Духовные и материальные ценности. Языки, традиции, обычаи, верования как отражение культуры. Общечеловеческие культурные ценности. Переоценка ценностей. Изменения в культурах разных народов. Элементы взаимопроникновения различных культур. Наиболее известные традиции Великобритании и США. Россияне глазами Британцев, культурные стереотипы. Качества характера человека. Символика четырех ведущих мировых религий (христианство, иудаизм, ислам, буддизм). Вера в судьбу, предопределение, суеверия. Литература и музыка в жизн человека. Изобразительное искусство. Картинные галереи.  Известные российские и зарубежные художники. Творения Архитектуры. Известные архитектора, композиторы, музыканты и поп-звезды. Театр и кино как значимые части культуры.</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p>
    <w:p w:rsidR="00F44AEB" w:rsidRPr="000A0A11" w:rsidRDefault="00F44AEB" w:rsidP="00F44AEB">
      <w:pPr>
        <w:shd w:val="clear" w:color="auto" w:fill="FFFFFF"/>
        <w:spacing w:after="0" w:line="240" w:lineRule="auto"/>
        <w:ind w:firstLine="709"/>
        <w:jc w:val="both"/>
        <w:rPr>
          <w:rFonts w:ascii="Times New Roman" w:hAnsi="Times New Roman"/>
          <w:b/>
          <w:i/>
          <w:iCs/>
          <w:sz w:val="24"/>
          <w:szCs w:val="24"/>
          <w:lang w:val="en-US"/>
        </w:rPr>
      </w:pPr>
      <w:r w:rsidRPr="00F44AEB">
        <w:rPr>
          <w:rFonts w:ascii="Times New Roman" w:hAnsi="Times New Roman"/>
          <w:b/>
          <w:i/>
          <w:iCs/>
          <w:sz w:val="24"/>
          <w:szCs w:val="24"/>
          <w:lang w:val="en-US"/>
        </w:rPr>
        <w:t xml:space="preserve">3. </w:t>
      </w:r>
      <w:r w:rsidRPr="00FC535D">
        <w:rPr>
          <w:rFonts w:ascii="Times New Roman" w:hAnsi="Times New Roman"/>
          <w:b/>
          <w:i/>
          <w:iCs/>
          <w:sz w:val="24"/>
          <w:szCs w:val="24"/>
        </w:rPr>
        <w:t>Шаги</w:t>
      </w:r>
      <w:r w:rsidRPr="00F44AEB">
        <w:rPr>
          <w:rFonts w:ascii="Times New Roman" w:hAnsi="Times New Roman"/>
          <w:b/>
          <w:i/>
          <w:iCs/>
          <w:sz w:val="24"/>
          <w:szCs w:val="24"/>
          <w:lang w:val="en-US"/>
        </w:rPr>
        <w:t xml:space="preserve"> </w:t>
      </w:r>
      <w:r w:rsidRPr="00FC535D">
        <w:rPr>
          <w:rFonts w:ascii="Times New Roman" w:hAnsi="Times New Roman"/>
          <w:b/>
          <w:i/>
          <w:iCs/>
          <w:sz w:val="24"/>
          <w:szCs w:val="24"/>
        </w:rPr>
        <w:t>к</w:t>
      </w:r>
      <w:r w:rsidRPr="00F44AEB">
        <w:rPr>
          <w:rFonts w:ascii="Times New Roman" w:hAnsi="Times New Roman"/>
          <w:b/>
          <w:i/>
          <w:iCs/>
          <w:sz w:val="24"/>
          <w:szCs w:val="24"/>
          <w:lang w:val="en-US"/>
        </w:rPr>
        <w:t xml:space="preserve"> </w:t>
      </w:r>
      <w:r w:rsidRPr="00FC535D">
        <w:rPr>
          <w:rFonts w:ascii="Times New Roman" w:hAnsi="Times New Roman"/>
          <w:b/>
          <w:i/>
          <w:iCs/>
          <w:sz w:val="24"/>
          <w:szCs w:val="24"/>
        </w:rPr>
        <w:t>эффективной</w:t>
      </w:r>
      <w:r w:rsidRPr="00F44AEB">
        <w:rPr>
          <w:rFonts w:ascii="Times New Roman" w:hAnsi="Times New Roman"/>
          <w:b/>
          <w:i/>
          <w:iCs/>
          <w:sz w:val="24"/>
          <w:szCs w:val="24"/>
          <w:lang w:val="en-US"/>
        </w:rPr>
        <w:t xml:space="preserve"> </w:t>
      </w:r>
      <w:r w:rsidRPr="00FC535D">
        <w:rPr>
          <w:rFonts w:ascii="Times New Roman" w:hAnsi="Times New Roman"/>
          <w:b/>
          <w:i/>
          <w:iCs/>
          <w:sz w:val="24"/>
          <w:szCs w:val="24"/>
        </w:rPr>
        <w:t>коммуникации</w:t>
      </w:r>
      <w:r w:rsidRPr="00F44AEB">
        <w:rPr>
          <w:rFonts w:ascii="Times New Roman" w:hAnsi="Times New Roman"/>
          <w:b/>
          <w:i/>
          <w:iCs/>
          <w:sz w:val="24"/>
          <w:szCs w:val="24"/>
          <w:lang w:val="en-US"/>
        </w:rPr>
        <w:t>. (</w:t>
      </w:r>
      <w:r w:rsidRPr="00FC535D">
        <w:rPr>
          <w:rFonts w:ascii="Times New Roman" w:hAnsi="Times New Roman"/>
          <w:b/>
          <w:i/>
          <w:iCs/>
          <w:sz w:val="24"/>
          <w:szCs w:val="24"/>
          <w:lang w:val="en-US"/>
        </w:rPr>
        <w:t>Steps</w:t>
      </w:r>
      <w:r w:rsidRPr="00F44AEB">
        <w:rPr>
          <w:rFonts w:ascii="Times New Roman" w:hAnsi="Times New Roman"/>
          <w:b/>
          <w:i/>
          <w:iCs/>
          <w:sz w:val="24"/>
          <w:szCs w:val="24"/>
          <w:lang w:val="en-US"/>
        </w:rPr>
        <w:t xml:space="preserve"> </w:t>
      </w:r>
      <w:r w:rsidRPr="00FC535D">
        <w:rPr>
          <w:rFonts w:ascii="Times New Roman" w:hAnsi="Times New Roman"/>
          <w:b/>
          <w:i/>
          <w:iCs/>
          <w:sz w:val="24"/>
          <w:szCs w:val="24"/>
          <w:lang w:val="en-US"/>
        </w:rPr>
        <w:t>to</w:t>
      </w:r>
      <w:r w:rsidRPr="00F44AEB">
        <w:rPr>
          <w:rFonts w:ascii="Times New Roman" w:hAnsi="Times New Roman"/>
          <w:b/>
          <w:i/>
          <w:iCs/>
          <w:sz w:val="24"/>
          <w:szCs w:val="24"/>
          <w:lang w:val="en-US"/>
        </w:rPr>
        <w:t xml:space="preserve"> </w:t>
      </w:r>
      <w:r w:rsidRPr="00FC535D">
        <w:rPr>
          <w:rFonts w:ascii="Times New Roman" w:hAnsi="Times New Roman"/>
          <w:b/>
          <w:i/>
          <w:iCs/>
          <w:sz w:val="24"/>
          <w:szCs w:val="24"/>
          <w:lang w:val="en-US"/>
        </w:rPr>
        <w:t>Effective</w:t>
      </w:r>
      <w:r w:rsidRPr="00F44AEB">
        <w:rPr>
          <w:rFonts w:ascii="Times New Roman" w:hAnsi="Times New Roman"/>
          <w:b/>
          <w:i/>
          <w:iCs/>
          <w:sz w:val="24"/>
          <w:szCs w:val="24"/>
          <w:lang w:val="en-US"/>
        </w:rPr>
        <w:t xml:space="preserve"> </w:t>
      </w:r>
      <w:r w:rsidRPr="00FC535D">
        <w:rPr>
          <w:rFonts w:ascii="Times New Roman" w:hAnsi="Times New Roman"/>
          <w:b/>
          <w:i/>
          <w:iCs/>
          <w:sz w:val="24"/>
          <w:szCs w:val="24"/>
          <w:lang w:val="en-US"/>
        </w:rPr>
        <w:t>Communicating</w:t>
      </w:r>
      <w:r w:rsidRPr="00F44AEB">
        <w:rPr>
          <w:rFonts w:ascii="Times New Roman" w:hAnsi="Times New Roman"/>
          <w:b/>
          <w:i/>
          <w:iCs/>
          <w:sz w:val="24"/>
          <w:szCs w:val="24"/>
          <w:lang w:val="en-US"/>
        </w:rPr>
        <w:t>.</w:t>
      </w:r>
      <w:r w:rsidRPr="00FC535D">
        <w:rPr>
          <w:rFonts w:ascii="Times New Roman" w:hAnsi="Times New Roman"/>
          <w:b/>
          <w:i/>
          <w:iCs/>
          <w:sz w:val="24"/>
          <w:szCs w:val="24"/>
          <w:lang w:val="en-US"/>
        </w:rPr>
        <w:t>)</w:t>
      </w:r>
    </w:p>
    <w:p w:rsidR="00F44AEB" w:rsidRPr="000A0A11" w:rsidRDefault="00F44AEB" w:rsidP="00F44AEB">
      <w:pPr>
        <w:shd w:val="clear" w:color="auto" w:fill="FFFFFF"/>
        <w:spacing w:after="0" w:line="240" w:lineRule="auto"/>
        <w:ind w:firstLine="709"/>
        <w:jc w:val="both"/>
        <w:rPr>
          <w:rFonts w:ascii="Times New Roman" w:hAnsi="Times New Roman"/>
          <w:b/>
          <w:i/>
          <w:iCs/>
          <w:sz w:val="24"/>
          <w:szCs w:val="24"/>
          <w:lang w:val="en-US"/>
        </w:rPr>
      </w:pPr>
    </w:p>
    <w:p w:rsidR="00F44AEB" w:rsidRDefault="00F44AEB" w:rsidP="00F44AEB">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Технический прогресс, его положительное и отрицательное влияние на жизнь человека. 20 и 19 века – эра новых технологий. Современные достижения в различных областях науки. Век новых видов коммуникаций. Развитие науки и техники в исторической перспективе. Великие изобретения и открытия прошлого. Известные ученые и изобретатели. 21 век – век глобальной компьютеризации. Влияние компьютерных технологий на жизнь человека. Стив Джобс – человек-легенда мира компьютеров. Альфред Нобель. Нобелевские лауреаты. Вклад российских ученых в развитие научного прогресса. Кооперация различных государств в решении научных и технологических проблем. Попытки приостановить развитие научной мысли и прогресса в отдельном регионе – американские эмиши (</w:t>
      </w:r>
      <w:r w:rsidRPr="00FC535D">
        <w:rPr>
          <w:rFonts w:ascii="Times New Roman" w:hAnsi="Times New Roman"/>
          <w:iCs/>
          <w:sz w:val="24"/>
          <w:szCs w:val="24"/>
          <w:lang w:val="en-US"/>
        </w:rPr>
        <w:t>the</w:t>
      </w:r>
      <w:r w:rsidRPr="00FC535D">
        <w:rPr>
          <w:rFonts w:ascii="Times New Roman" w:hAnsi="Times New Roman"/>
          <w:iCs/>
          <w:sz w:val="24"/>
          <w:szCs w:val="24"/>
        </w:rPr>
        <w:t xml:space="preserve"> </w:t>
      </w:r>
      <w:r w:rsidRPr="00FC535D">
        <w:rPr>
          <w:rFonts w:ascii="Times New Roman" w:hAnsi="Times New Roman"/>
          <w:iCs/>
          <w:sz w:val="24"/>
          <w:szCs w:val="24"/>
          <w:lang w:val="en-US"/>
        </w:rPr>
        <w:t>Amish</w:t>
      </w:r>
      <w:r w:rsidRPr="00FC535D">
        <w:rPr>
          <w:rFonts w:ascii="Times New Roman" w:hAnsi="Times New Roman"/>
          <w:iCs/>
          <w:sz w:val="24"/>
          <w:szCs w:val="24"/>
        </w:rPr>
        <w:t>). Интернет – один из основных источников информации наших дней.</w:t>
      </w:r>
    </w:p>
    <w:p w:rsidR="00F44AEB" w:rsidRPr="00FC535D" w:rsidRDefault="00F44AEB" w:rsidP="00F44AEB">
      <w:pPr>
        <w:shd w:val="clear" w:color="auto" w:fill="FFFFFF"/>
        <w:spacing w:after="0" w:line="240" w:lineRule="auto"/>
        <w:ind w:firstLine="709"/>
        <w:jc w:val="both"/>
        <w:rPr>
          <w:rFonts w:ascii="Times New Roman" w:hAnsi="Times New Roman"/>
          <w:iCs/>
          <w:sz w:val="24"/>
          <w:szCs w:val="24"/>
        </w:rPr>
      </w:pPr>
    </w:p>
    <w:p w:rsidR="00F44AEB" w:rsidRDefault="00F44AEB" w:rsidP="00F44AEB">
      <w:pPr>
        <w:shd w:val="clear" w:color="auto" w:fill="FFFFFF"/>
        <w:spacing w:after="0" w:line="240" w:lineRule="auto"/>
        <w:ind w:firstLine="709"/>
        <w:jc w:val="both"/>
        <w:rPr>
          <w:rFonts w:ascii="Times New Roman" w:hAnsi="Times New Roman"/>
          <w:b/>
          <w:i/>
          <w:iCs/>
          <w:sz w:val="24"/>
          <w:szCs w:val="24"/>
        </w:rPr>
      </w:pPr>
      <w:r w:rsidRPr="00F44AEB">
        <w:rPr>
          <w:rFonts w:ascii="Times New Roman" w:hAnsi="Times New Roman"/>
          <w:b/>
          <w:i/>
          <w:iCs/>
          <w:sz w:val="24"/>
          <w:szCs w:val="24"/>
        </w:rPr>
        <w:t xml:space="preserve">4. </w:t>
      </w:r>
      <w:r w:rsidRPr="00FC535D">
        <w:rPr>
          <w:rFonts w:ascii="Times New Roman" w:hAnsi="Times New Roman"/>
          <w:b/>
          <w:i/>
          <w:iCs/>
          <w:sz w:val="24"/>
          <w:szCs w:val="24"/>
        </w:rPr>
        <w:t>Шаги</w:t>
      </w:r>
      <w:r w:rsidRPr="00F44AEB">
        <w:rPr>
          <w:rFonts w:ascii="Times New Roman" w:hAnsi="Times New Roman"/>
          <w:b/>
          <w:i/>
          <w:iCs/>
          <w:sz w:val="24"/>
          <w:szCs w:val="24"/>
        </w:rPr>
        <w:t xml:space="preserve"> </w:t>
      </w:r>
      <w:r w:rsidRPr="00FC535D">
        <w:rPr>
          <w:rFonts w:ascii="Times New Roman" w:hAnsi="Times New Roman"/>
          <w:b/>
          <w:i/>
          <w:iCs/>
          <w:sz w:val="24"/>
          <w:szCs w:val="24"/>
        </w:rPr>
        <w:t>к</w:t>
      </w:r>
      <w:r w:rsidRPr="00F44AEB">
        <w:rPr>
          <w:rFonts w:ascii="Times New Roman" w:hAnsi="Times New Roman"/>
          <w:b/>
          <w:i/>
          <w:iCs/>
          <w:sz w:val="24"/>
          <w:szCs w:val="24"/>
        </w:rPr>
        <w:t xml:space="preserve"> </w:t>
      </w:r>
      <w:r w:rsidRPr="00FC535D">
        <w:rPr>
          <w:rFonts w:ascii="Times New Roman" w:hAnsi="Times New Roman"/>
          <w:b/>
          <w:i/>
          <w:iCs/>
          <w:sz w:val="24"/>
          <w:szCs w:val="24"/>
        </w:rPr>
        <w:t>будущему</w:t>
      </w:r>
      <w:r w:rsidRPr="00F44AEB">
        <w:rPr>
          <w:rFonts w:ascii="Times New Roman" w:hAnsi="Times New Roman"/>
          <w:b/>
          <w:i/>
          <w:iCs/>
          <w:sz w:val="24"/>
          <w:szCs w:val="24"/>
        </w:rPr>
        <w:t>. (</w:t>
      </w:r>
      <w:r w:rsidRPr="00FC535D">
        <w:rPr>
          <w:rFonts w:ascii="Times New Roman" w:hAnsi="Times New Roman"/>
          <w:b/>
          <w:i/>
          <w:iCs/>
          <w:sz w:val="24"/>
          <w:szCs w:val="24"/>
          <w:lang w:val="en-US"/>
        </w:rPr>
        <w:t>Steps</w:t>
      </w:r>
      <w:r w:rsidRPr="00F44AEB">
        <w:rPr>
          <w:rFonts w:ascii="Times New Roman" w:hAnsi="Times New Roman"/>
          <w:b/>
          <w:i/>
          <w:iCs/>
          <w:sz w:val="24"/>
          <w:szCs w:val="24"/>
        </w:rPr>
        <w:t xml:space="preserve"> </w:t>
      </w:r>
      <w:r w:rsidRPr="00FC535D">
        <w:rPr>
          <w:rFonts w:ascii="Times New Roman" w:hAnsi="Times New Roman"/>
          <w:b/>
          <w:i/>
          <w:iCs/>
          <w:sz w:val="24"/>
          <w:szCs w:val="24"/>
          <w:lang w:val="en-US"/>
        </w:rPr>
        <w:t>to</w:t>
      </w:r>
      <w:r w:rsidRPr="00F44AEB">
        <w:rPr>
          <w:rFonts w:ascii="Times New Roman" w:hAnsi="Times New Roman"/>
          <w:b/>
          <w:i/>
          <w:iCs/>
          <w:sz w:val="24"/>
          <w:szCs w:val="24"/>
        </w:rPr>
        <w:t xml:space="preserve"> </w:t>
      </w:r>
      <w:r w:rsidRPr="00FC535D">
        <w:rPr>
          <w:rFonts w:ascii="Times New Roman" w:hAnsi="Times New Roman"/>
          <w:b/>
          <w:i/>
          <w:iCs/>
          <w:sz w:val="24"/>
          <w:szCs w:val="24"/>
          <w:lang w:val="en-US"/>
        </w:rPr>
        <w:t>the</w:t>
      </w:r>
      <w:r w:rsidRPr="00F44AEB">
        <w:rPr>
          <w:rFonts w:ascii="Times New Roman" w:hAnsi="Times New Roman"/>
          <w:b/>
          <w:i/>
          <w:iCs/>
          <w:sz w:val="24"/>
          <w:szCs w:val="24"/>
        </w:rPr>
        <w:t xml:space="preserve"> </w:t>
      </w:r>
      <w:r w:rsidRPr="00FC535D">
        <w:rPr>
          <w:rFonts w:ascii="Times New Roman" w:hAnsi="Times New Roman"/>
          <w:b/>
          <w:i/>
          <w:iCs/>
          <w:sz w:val="24"/>
          <w:szCs w:val="24"/>
          <w:lang w:val="en-US"/>
        </w:rPr>
        <w:t>Future</w:t>
      </w:r>
      <w:r w:rsidRPr="00F44AEB">
        <w:rPr>
          <w:rFonts w:ascii="Times New Roman" w:hAnsi="Times New Roman"/>
          <w:b/>
          <w:i/>
          <w:iCs/>
          <w:sz w:val="24"/>
          <w:szCs w:val="24"/>
        </w:rPr>
        <w:t>.)</w:t>
      </w:r>
    </w:p>
    <w:p w:rsidR="00F44AEB" w:rsidRPr="00F44AEB" w:rsidRDefault="00F44AEB" w:rsidP="00F44AEB">
      <w:pPr>
        <w:shd w:val="clear" w:color="auto" w:fill="FFFFFF"/>
        <w:spacing w:after="0" w:line="240" w:lineRule="auto"/>
        <w:ind w:firstLine="709"/>
        <w:jc w:val="both"/>
        <w:rPr>
          <w:rFonts w:ascii="Times New Roman" w:hAnsi="Times New Roman"/>
          <w:b/>
          <w:i/>
          <w:iCs/>
          <w:sz w:val="24"/>
          <w:szCs w:val="24"/>
        </w:rPr>
      </w:pPr>
    </w:p>
    <w:p w:rsidR="003346B6" w:rsidRPr="000A0A11" w:rsidRDefault="00F44AEB" w:rsidP="000A0A11">
      <w:pPr>
        <w:shd w:val="clear" w:color="auto" w:fill="FFFFFF"/>
        <w:spacing w:after="0" w:line="240" w:lineRule="auto"/>
        <w:ind w:firstLine="709"/>
        <w:jc w:val="both"/>
        <w:rPr>
          <w:rFonts w:ascii="Times New Roman" w:hAnsi="Times New Roman"/>
          <w:iCs/>
          <w:sz w:val="24"/>
          <w:szCs w:val="24"/>
        </w:rPr>
      </w:pPr>
      <w:r w:rsidRPr="00FC535D">
        <w:rPr>
          <w:rFonts w:ascii="Times New Roman" w:hAnsi="Times New Roman"/>
          <w:iCs/>
          <w:sz w:val="24"/>
          <w:szCs w:val="24"/>
        </w:rPr>
        <w:t>Процесс глобализации в современном мире, угроза потери национальной идентичности. Угроза распространения монокультуры во всех частях света.  Место роботов и иных механических «помощников» человека в обществе будущего. Угрозы и основные проблемы в обществе будущих поколений. Пути решения насущных проблем нашего века, их возможное влияние на жизнь последующих поколений. Факты проникновения элементов наши дни и обществе будущего. Возможные изменения личности человека в обществе будущего.</w:t>
      </w:r>
    </w:p>
    <w:p w:rsidR="00611E1A" w:rsidRPr="00F44AEB" w:rsidRDefault="00611E1A" w:rsidP="003346B6">
      <w:pPr>
        <w:shd w:val="clear" w:color="auto" w:fill="FFFFFF"/>
        <w:spacing w:after="150" w:line="240" w:lineRule="auto"/>
        <w:jc w:val="center"/>
        <w:rPr>
          <w:rFonts w:ascii="Times New Roman" w:eastAsia="Times New Roman" w:hAnsi="Times New Roman"/>
          <w:color w:val="000000"/>
          <w:sz w:val="32"/>
          <w:szCs w:val="28"/>
        </w:rPr>
      </w:pPr>
    </w:p>
    <w:p w:rsidR="003346B6" w:rsidRPr="007A3AE8" w:rsidRDefault="003346B6" w:rsidP="003346B6">
      <w:pPr>
        <w:shd w:val="clear" w:color="auto" w:fill="FFFFFF"/>
        <w:spacing w:after="150" w:line="240" w:lineRule="auto"/>
        <w:jc w:val="center"/>
        <w:rPr>
          <w:rFonts w:ascii="Times New Roman" w:eastAsia="Times New Roman" w:hAnsi="Times New Roman"/>
          <w:color w:val="000000"/>
          <w:sz w:val="32"/>
          <w:szCs w:val="28"/>
        </w:rPr>
        <w:sectPr w:rsidR="003346B6" w:rsidRPr="007A3AE8" w:rsidSect="00A3545F">
          <w:pgSz w:w="11906" w:h="16838"/>
          <w:pgMar w:top="540" w:right="850" w:bottom="1134" w:left="1701" w:header="708" w:footer="708" w:gutter="0"/>
          <w:cols w:space="708"/>
          <w:docGrid w:linePitch="360"/>
        </w:sectPr>
      </w:pPr>
    </w:p>
    <w:tbl>
      <w:tblPr>
        <w:tblW w:w="15876" w:type="dxa"/>
        <w:tblInd w:w="-459" w:type="dxa"/>
        <w:tblLayout w:type="fixed"/>
        <w:tblLook w:val="0600"/>
      </w:tblPr>
      <w:tblGrid>
        <w:gridCol w:w="769"/>
        <w:gridCol w:w="988"/>
        <w:gridCol w:w="993"/>
        <w:gridCol w:w="1867"/>
        <w:gridCol w:w="2606"/>
        <w:gridCol w:w="7"/>
        <w:gridCol w:w="4676"/>
        <w:gridCol w:w="2130"/>
        <w:gridCol w:w="30"/>
        <w:gridCol w:w="1810"/>
      </w:tblGrid>
      <w:tr w:rsidR="003346B6" w:rsidRPr="007A3AE8" w:rsidTr="00EF40C7">
        <w:trPr>
          <w:cantSplit/>
          <w:trHeight w:val="1001"/>
        </w:trPr>
        <w:tc>
          <w:tcPr>
            <w:tcW w:w="15876" w:type="dxa"/>
            <w:gridSpan w:val="10"/>
            <w:tcBorders>
              <w:bottom w:val="single" w:sz="4" w:space="0" w:color="auto"/>
            </w:tcBorders>
          </w:tcPr>
          <w:p w:rsidR="003346B6" w:rsidRPr="002D7E3A" w:rsidRDefault="003346B6" w:rsidP="00A3545F">
            <w:pPr>
              <w:spacing w:after="0" w:line="240" w:lineRule="auto"/>
              <w:ind w:right="-108"/>
              <w:jc w:val="center"/>
              <w:rPr>
                <w:rFonts w:ascii="Times New Roman" w:hAnsi="Times New Roman"/>
                <w:b/>
                <w:sz w:val="28"/>
                <w:szCs w:val="28"/>
              </w:rPr>
            </w:pPr>
            <w:r w:rsidRPr="002D7E3A">
              <w:rPr>
                <w:rFonts w:ascii="Times New Roman" w:hAnsi="Times New Roman"/>
                <w:b/>
                <w:sz w:val="28"/>
                <w:szCs w:val="28"/>
              </w:rPr>
              <w:lastRenderedPageBreak/>
              <w:t>Календ</w:t>
            </w:r>
            <w:r w:rsidR="00BE2530">
              <w:rPr>
                <w:rFonts w:ascii="Times New Roman" w:hAnsi="Times New Roman"/>
                <w:b/>
                <w:sz w:val="28"/>
                <w:szCs w:val="28"/>
              </w:rPr>
              <w:t xml:space="preserve">арно тематическое планирование 11 </w:t>
            </w:r>
            <w:r w:rsidRPr="002D7E3A">
              <w:rPr>
                <w:rFonts w:ascii="Times New Roman" w:hAnsi="Times New Roman"/>
                <w:b/>
                <w:sz w:val="28"/>
                <w:szCs w:val="28"/>
              </w:rPr>
              <w:t>класс</w:t>
            </w:r>
            <w:r w:rsidR="00EF40C7">
              <w:rPr>
                <w:rFonts w:ascii="Times New Roman" w:hAnsi="Times New Roman"/>
                <w:b/>
                <w:sz w:val="28"/>
                <w:szCs w:val="28"/>
              </w:rPr>
              <w:t xml:space="preserve"> 2020-2021 учебный год</w:t>
            </w:r>
          </w:p>
        </w:tc>
      </w:tr>
      <w:tr w:rsidR="003346B6" w:rsidRPr="007A3AE8" w:rsidTr="00EF40C7">
        <w:trPr>
          <w:cantSplit/>
          <w:trHeight w:val="1001"/>
        </w:trPr>
        <w:tc>
          <w:tcPr>
            <w:tcW w:w="769" w:type="dxa"/>
            <w:vMerge w:val="restart"/>
            <w:tcBorders>
              <w:top w:val="single" w:sz="4" w:space="0" w:color="auto"/>
              <w:left w:val="single" w:sz="4" w:space="0" w:color="auto"/>
              <w:right w:val="single" w:sz="4" w:space="0" w:color="auto"/>
            </w:tcBorders>
          </w:tcPr>
          <w:p w:rsidR="003346B6" w:rsidRPr="007A3AE8" w:rsidRDefault="003346B6" w:rsidP="00A3545F">
            <w:pPr>
              <w:spacing w:after="0" w:line="240" w:lineRule="auto"/>
              <w:ind w:right="-114"/>
              <w:jc w:val="center"/>
              <w:rPr>
                <w:rFonts w:ascii="Times New Roman" w:hAnsi="Times New Roman"/>
                <w:b/>
                <w:sz w:val="24"/>
                <w:szCs w:val="24"/>
              </w:rPr>
            </w:pPr>
            <w:r w:rsidRPr="007A3AE8">
              <w:rPr>
                <w:rFonts w:ascii="Times New Roman" w:hAnsi="Times New Roman"/>
                <w:b/>
                <w:sz w:val="24"/>
                <w:szCs w:val="24"/>
              </w:rPr>
              <w:t>№ п/п</w:t>
            </w:r>
          </w:p>
        </w:tc>
        <w:tc>
          <w:tcPr>
            <w:tcW w:w="1981" w:type="dxa"/>
            <w:gridSpan w:val="2"/>
            <w:tcBorders>
              <w:top w:val="single" w:sz="4" w:space="0" w:color="auto"/>
              <w:left w:val="single" w:sz="4" w:space="0" w:color="auto"/>
              <w:bottom w:val="single" w:sz="4" w:space="0" w:color="auto"/>
              <w:right w:val="single" w:sz="4" w:space="0" w:color="auto"/>
            </w:tcBorders>
          </w:tcPr>
          <w:p w:rsidR="003346B6" w:rsidRPr="007A3AE8" w:rsidRDefault="003346B6" w:rsidP="00A3545F">
            <w:pPr>
              <w:spacing w:after="0" w:line="240" w:lineRule="auto"/>
              <w:ind w:right="-108"/>
              <w:jc w:val="center"/>
              <w:rPr>
                <w:rFonts w:ascii="Times New Roman" w:hAnsi="Times New Roman"/>
                <w:b/>
                <w:sz w:val="24"/>
                <w:szCs w:val="24"/>
              </w:rPr>
            </w:pPr>
            <w:r w:rsidRPr="007A3AE8">
              <w:rPr>
                <w:rFonts w:ascii="Times New Roman" w:hAnsi="Times New Roman"/>
                <w:b/>
                <w:sz w:val="24"/>
                <w:szCs w:val="24"/>
              </w:rPr>
              <w:t>Дата</w:t>
            </w:r>
          </w:p>
        </w:tc>
        <w:tc>
          <w:tcPr>
            <w:tcW w:w="1867" w:type="dxa"/>
            <w:vMerge w:val="restart"/>
            <w:tcBorders>
              <w:top w:val="single" w:sz="4" w:space="0" w:color="auto"/>
              <w:left w:val="single" w:sz="4" w:space="0" w:color="auto"/>
              <w:right w:val="single" w:sz="4" w:space="0" w:color="auto"/>
            </w:tcBorders>
          </w:tcPr>
          <w:p w:rsidR="003346B6" w:rsidRPr="007A3AE8" w:rsidRDefault="003346B6" w:rsidP="00A3545F">
            <w:pPr>
              <w:spacing w:after="0" w:line="240" w:lineRule="auto"/>
              <w:jc w:val="center"/>
              <w:rPr>
                <w:rFonts w:ascii="Times New Roman" w:hAnsi="Times New Roman"/>
                <w:b/>
                <w:sz w:val="24"/>
                <w:szCs w:val="24"/>
              </w:rPr>
            </w:pPr>
            <w:r w:rsidRPr="007A3AE8">
              <w:rPr>
                <w:rFonts w:ascii="Times New Roman" w:hAnsi="Times New Roman"/>
                <w:b/>
                <w:sz w:val="24"/>
                <w:szCs w:val="24"/>
              </w:rPr>
              <w:t>Наименование раздела</w:t>
            </w:r>
          </w:p>
        </w:tc>
        <w:tc>
          <w:tcPr>
            <w:tcW w:w="2606" w:type="dxa"/>
            <w:vMerge w:val="restart"/>
            <w:tcBorders>
              <w:top w:val="single" w:sz="4" w:space="0" w:color="auto"/>
              <w:left w:val="single" w:sz="4" w:space="0" w:color="auto"/>
              <w:right w:val="single" w:sz="4" w:space="0" w:color="auto"/>
            </w:tcBorders>
          </w:tcPr>
          <w:p w:rsidR="003346B6" w:rsidRPr="007A3AE8" w:rsidRDefault="003346B6" w:rsidP="00A3545F">
            <w:pPr>
              <w:spacing w:after="0" w:line="240" w:lineRule="auto"/>
              <w:jc w:val="center"/>
              <w:rPr>
                <w:rFonts w:ascii="Times New Roman" w:hAnsi="Times New Roman"/>
                <w:b/>
                <w:sz w:val="24"/>
                <w:szCs w:val="24"/>
              </w:rPr>
            </w:pPr>
            <w:r w:rsidRPr="007A3AE8">
              <w:rPr>
                <w:rFonts w:ascii="Times New Roman" w:hAnsi="Times New Roman"/>
                <w:b/>
                <w:sz w:val="24"/>
                <w:szCs w:val="24"/>
              </w:rPr>
              <w:t>Тема урока</w:t>
            </w:r>
          </w:p>
        </w:tc>
        <w:tc>
          <w:tcPr>
            <w:tcW w:w="6813" w:type="dxa"/>
            <w:gridSpan w:val="3"/>
            <w:tcBorders>
              <w:top w:val="single" w:sz="4" w:space="0" w:color="auto"/>
              <w:left w:val="single" w:sz="4" w:space="0" w:color="auto"/>
              <w:bottom w:val="single" w:sz="4" w:space="0" w:color="auto"/>
              <w:right w:val="single" w:sz="4" w:space="0" w:color="auto"/>
            </w:tcBorders>
          </w:tcPr>
          <w:p w:rsidR="003346B6" w:rsidRPr="007A3AE8" w:rsidRDefault="003346B6" w:rsidP="00A3545F">
            <w:pPr>
              <w:spacing w:after="0" w:line="240" w:lineRule="auto"/>
              <w:ind w:right="-108"/>
              <w:rPr>
                <w:rFonts w:ascii="Times New Roman" w:hAnsi="Times New Roman"/>
                <w:b/>
                <w:sz w:val="24"/>
                <w:szCs w:val="24"/>
              </w:rPr>
            </w:pPr>
            <w:r w:rsidRPr="007A3AE8">
              <w:rPr>
                <w:rFonts w:ascii="Times New Roman" w:hAnsi="Times New Roman"/>
                <w:b/>
                <w:sz w:val="24"/>
                <w:szCs w:val="24"/>
              </w:rPr>
              <w:t>Планируемые результаты в соответствии с ФГОС</w:t>
            </w:r>
          </w:p>
        </w:tc>
        <w:tc>
          <w:tcPr>
            <w:tcW w:w="1840" w:type="dxa"/>
            <w:gridSpan w:val="2"/>
            <w:tcBorders>
              <w:top w:val="single" w:sz="4" w:space="0" w:color="auto"/>
              <w:left w:val="single" w:sz="4" w:space="0" w:color="auto"/>
              <w:bottom w:val="single" w:sz="4" w:space="0" w:color="auto"/>
              <w:right w:val="single" w:sz="4" w:space="0" w:color="auto"/>
            </w:tcBorders>
          </w:tcPr>
          <w:p w:rsidR="003346B6" w:rsidRPr="007A3AE8" w:rsidRDefault="003346B6" w:rsidP="00A3545F">
            <w:pPr>
              <w:spacing w:after="0" w:line="240" w:lineRule="auto"/>
              <w:ind w:right="-108"/>
              <w:rPr>
                <w:rFonts w:ascii="Times New Roman" w:hAnsi="Times New Roman"/>
                <w:b/>
                <w:sz w:val="24"/>
                <w:szCs w:val="24"/>
              </w:rPr>
            </w:pPr>
            <w:r w:rsidRPr="007A3AE8">
              <w:rPr>
                <w:rFonts w:ascii="Times New Roman" w:hAnsi="Times New Roman"/>
                <w:b/>
                <w:sz w:val="24"/>
                <w:szCs w:val="24"/>
              </w:rPr>
              <w:t>Домашнее задание</w:t>
            </w:r>
          </w:p>
        </w:tc>
      </w:tr>
      <w:tr w:rsidR="003346B6" w:rsidRPr="007A3AE8" w:rsidTr="00EF40C7">
        <w:trPr>
          <w:cantSplit/>
          <w:trHeight w:val="1001"/>
        </w:trPr>
        <w:tc>
          <w:tcPr>
            <w:tcW w:w="769" w:type="dxa"/>
            <w:vMerge/>
            <w:tcBorders>
              <w:left w:val="single" w:sz="4" w:space="0" w:color="auto"/>
              <w:bottom w:val="single" w:sz="4" w:space="0" w:color="auto"/>
              <w:right w:val="single" w:sz="4" w:space="0" w:color="auto"/>
            </w:tcBorders>
          </w:tcPr>
          <w:p w:rsidR="003346B6" w:rsidRPr="007A3AE8" w:rsidRDefault="003346B6" w:rsidP="00A3545F">
            <w:pPr>
              <w:spacing w:after="0" w:line="240" w:lineRule="auto"/>
              <w:ind w:right="-114"/>
              <w:jc w:val="center"/>
              <w:rPr>
                <w:rFonts w:ascii="Times New Roman" w:hAnsi="Times New Roman"/>
                <w:b/>
                <w:sz w:val="24"/>
                <w:szCs w:val="24"/>
              </w:rPr>
            </w:pPr>
          </w:p>
        </w:tc>
        <w:tc>
          <w:tcPr>
            <w:tcW w:w="988" w:type="dxa"/>
            <w:tcBorders>
              <w:top w:val="single" w:sz="4" w:space="0" w:color="auto"/>
              <w:left w:val="single" w:sz="4" w:space="0" w:color="auto"/>
              <w:bottom w:val="single" w:sz="4" w:space="0" w:color="auto"/>
              <w:right w:val="single" w:sz="4" w:space="0" w:color="auto"/>
            </w:tcBorders>
          </w:tcPr>
          <w:p w:rsidR="003346B6" w:rsidRPr="007A3AE8" w:rsidRDefault="003346B6" w:rsidP="00A3545F">
            <w:pPr>
              <w:spacing w:after="0" w:line="240" w:lineRule="auto"/>
              <w:jc w:val="center"/>
              <w:rPr>
                <w:rFonts w:ascii="Times New Roman" w:hAnsi="Times New Roman"/>
                <w:b/>
                <w:sz w:val="24"/>
                <w:szCs w:val="24"/>
              </w:rPr>
            </w:pPr>
            <w:r w:rsidRPr="007A3AE8">
              <w:rPr>
                <w:rFonts w:ascii="Times New Roman" w:hAnsi="Times New Roman"/>
                <w:b/>
                <w:sz w:val="24"/>
                <w:szCs w:val="24"/>
              </w:rPr>
              <w:t>По плану</w:t>
            </w:r>
          </w:p>
        </w:tc>
        <w:tc>
          <w:tcPr>
            <w:tcW w:w="993" w:type="dxa"/>
            <w:tcBorders>
              <w:top w:val="single" w:sz="4" w:space="0" w:color="auto"/>
              <w:left w:val="single" w:sz="4" w:space="0" w:color="auto"/>
              <w:bottom w:val="single" w:sz="4" w:space="0" w:color="auto"/>
              <w:right w:val="single" w:sz="4" w:space="0" w:color="auto"/>
            </w:tcBorders>
          </w:tcPr>
          <w:p w:rsidR="003346B6" w:rsidRDefault="003346B6" w:rsidP="00A3545F">
            <w:pPr>
              <w:spacing w:after="0" w:line="240" w:lineRule="auto"/>
              <w:ind w:right="-108"/>
              <w:jc w:val="center"/>
              <w:rPr>
                <w:rFonts w:ascii="Times New Roman" w:hAnsi="Times New Roman"/>
                <w:b/>
                <w:sz w:val="24"/>
                <w:szCs w:val="24"/>
              </w:rPr>
            </w:pPr>
            <w:r>
              <w:rPr>
                <w:rFonts w:ascii="Times New Roman" w:hAnsi="Times New Roman"/>
                <w:b/>
                <w:sz w:val="24"/>
                <w:szCs w:val="24"/>
              </w:rPr>
              <w:t>По</w:t>
            </w:r>
          </w:p>
          <w:p w:rsidR="003346B6" w:rsidRPr="007A3AE8" w:rsidRDefault="003346B6" w:rsidP="00A3545F">
            <w:pPr>
              <w:spacing w:after="0" w:line="240" w:lineRule="auto"/>
              <w:ind w:right="-108"/>
              <w:jc w:val="center"/>
              <w:rPr>
                <w:rFonts w:ascii="Times New Roman" w:hAnsi="Times New Roman"/>
                <w:b/>
                <w:sz w:val="24"/>
                <w:szCs w:val="24"/>
              </w:rPr>
            </w:pPr>
            <w:r>
              <w:rPr>
                <w:rFonts w:ascii="Times New Roman" w:hAnsi="Times New Roman"/>
                <w:b/>
                <w:sz w:val="24"/>
                <w:szCs w:val="24"/>
              </w:rPr>
              <w:t>ф</w:t>
            </w:r>
            <w:r w:rsidRPr="007A3AE8">
              <w:rPr>
                <w:rFonts w:ascii="Times New Roman" w:hAnsi="Times New Roman"/>
                <w:b/>
                <w:sz w:val="24"/>
                <w:szCs w:val="24"/>
              </w:rPr>
              <w:t>акт</w:t>
            </w:r>
            <w:r>
              <w:rPr>
                <w:rFonts w:ascii="Times New Roman" w:hAnsi="Times New Roman"/>
                <w:b/>
                <w:sz w:val="24"/>
                <w:szCs w:val="24"/>
              </w:rPr>
              <w:t>у</w:t>
            </w:r>
          </w:p>
        </w:tc>
        <w:tc>
          <w:tcPr>
            <w:tcW w:w="1867" w:type="dxa"/>
            <w:vMerge/>
            <w:tcBorders>
              <w:left w:val="single" w:sz="4" w:space="0" w:color="auto"/>
              <w:bottom w:val="single" w:sz="4" w:space="0" w:color="auto"/>
              <w:right w:val="single" w:sz="4" w:space="0" w:color="auto"/>
            </w:tcBorders>
          </w:tcPr>
          <w:p w:rsidR="003346B6" w:rsidRPr="007A3AE8" w:rsidRDefault="003346B6" w:rsidP="00A3545F">
            <w:pPr>
              <w:spacing w:after="0" w:line="240" w:lineRule="auto"/>
              <w:rPr>
                <w:rFonts w:ascii="Times New Roman" w:hAnsi="Times New Roman"/>
                <w:b/>
                <w:sz w:val="24"/>
                <w:szCs w:val="24"/>
              </w:rPr>
            </w:pPr>
          </w:p>
        </w:tc>
        <w:tc>
          <w:tcPr>
            <w:tcW w:w="2606" w:type="dxa"/>
            <w:vMerge/>
            <w:tcBorders>
              <w:left w:val="single" w:sz="4" w:space="0" w:color="auto"/>
              <w:bottom w:val="single" w:sz="4" w:space="0" w:color="auto"/>
              <w:right w:val="single" w:sz="4" w:space="0" w:color="auto"/>
            </w:tcBorders>
          </w:tcPr>
          <w:p w:rsidR="003346B6" w:rsidRPr="007A3AE8" w:rsidRDefault="003346B6" w:rsidP="00A3545F">
            <w:pPr>
              <w:spacing w:after="0" w:line="240" w:lineRule="auto"/>
              <w:rPr>
                <w:rFonts w:ascii="Times New Roman" w:hAnsi="Times New Roman"/>
                <w:b/>
                <w:sz w:val="24"/>
                <w:szCs w:val="24"/>
              </w:rPr>
            </w:pPr>
          </w:p>
        </w:tc>
        <w:tc>
          <w:tcPr>
            <w:tcW w:w="4683" w:type="dxa"/>
            <w:gridSpan w:val="2"/>
            <w:tcBorders>
              <w:top w:val="single" w:sz="4" w:space="0" w:color="auto"/>
              <w:left w:val="single" w:sz="4" w:space="0" w:color="auto"/>
              <w:bottom w:val="single" w:sz="4" w:space="0" w:color="auto"/>
              <w:right w:val="single" w:sz="4" w:space="0" w:color="auto"/>
            </w:tcBorders>
          </w:tcPr>
          <w:p w:rsidR="003346B6" w:rsidRPr="007A3AE8" w:rsidRDefault="003346B6" w:rsidP="00A3545F">
            <w:pPr>
              <w:spacing w:after="0" w:line="240" w:lineRule="auto"/>
              <w:ind w:right="-108"/>
              <w:rPr>
                <w:rFonts w:ascii="Times New Roman" w:hAnsi="Times New Roman"/>
                <w:b/>
                <w:sz w:val="24"/>
                <w:szCs w:val="24"/>
              </w:rPr>
            </w:pPr>
            <w:r w:rsidRPr="007A3AE8">
              <w:rPr>
                <w:rFonts w:ascii="Times New Roman" w:hAnsi="Times New Roman"/>
                <w:b/>
                <w:sz w:val="24"/>
                <w:szCs w:val="24"/>
              </w:rPr>
              <w:t xml:space="preserve">     Учебные компетенции</w:t>
            </w:r>
          </w:p>
        </w:tc>
        <w:tc>
          <w:tcPr>
            <w:tcW w:w="2130" w:type="dxa"/>
            <w:tcBorders>
              <w:top w:val="single" w:sz="4" w:space="0" w:color="auto"/>
              <w:left w:val="single" w:sz="4" w:space="0" w:color="auto"/>
              <w:bottom w:val="single" w:sz="4" w:space="0" w:color="auto"/>
              <w:right w:val="single" w:sz="4" w:space="0" w:color="auto"/>
            </w:tcBorders>
          </w:tcPr>
          <w:p w:rsidR="003346B6" w:rsidRPr="007A3AE8" w:rsidRDefault="003346B6" w:rsidP="00A3545F">
            <w:pPr>
              <w:spacing w:after="0" w:line="240" w:lineRule="auto"/>
              <w:ind w:right="-108"/>
              <w:jc w:val="center"/>
              <w:rPr>
                <w:rFonts w:ascii="Times New Roman" w:hAnsi="Times New Roman"/>
                <w:b/>
                <w:sz w:val="24"/>
                <w:szCs w:val="24"/>
              </w:rPr>
            </w:pPr>
            <w:r w:rsidRPr="007A3AE8">
              <w:rPr>
                <w:rFonts w:ascii="Times New Roman" w:hAnsi="Times New Roman"/>
                <w:b/>
                <w:sz w:val="24"/>
                <w:szCs w:val="24"/>
              </w:rPr>
              <w:t>Формы контроля</w:t>
            </w:r>
          </w:p>
        </w:tc>
        <w:tc>
          <w:tcPr>
            <w:tcW w:w="1840" w:type="dxa"/>
            <w:gridSpan w:val="2"/>
            <w:tcBorders>
              <w:top w:val="single" w:sz="4" w:space="0" w:color="auto"/>
              <w:left w:val="single" w:sz="4" w:space="0" w:color="auto"/>
              <w:bottom w:val="single" w:sz="4" w:space="0" w:color="auto"/>
              <w:right w:val="single" w:sz="4" w:space="0" w:color="auto"/>
            </w:tcBorders>
          </w:tcPr>
          <w:p w:rsidR="003346B6" w:rsidRPr="007A3AE8" w:rsidRDefault="003346B6" w:rsidP="00A3545F">
            <w:pPr>
              <w:spacing w:after="0" w:line="240" w:lineRule="auto"/>
              <w:ind w:right="-108"/>
              <w:rPr>
                <w:rFonts w:ascii="Times New Roman" w:hAnsi="Times New Roman"/>
                <w:b/>
                <w:sz w:val="24"/>
                <w:szCs w:val="24"/>
              </w:rPr>
            </w:pP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315C68" w:rsidRDefault="00F44AEB" w:rsidP="00F44AEB">
            <w:pPr>
              <w:spacing w:after="0" w:line="240" w:lineRule="auto"/>
              <w:ind w:right="-114"/>
              <w:rPr>
                <w:rFonts w:ascii="Times New Roman" w:hAnsi="Times New Roman" w:cs="Times New Roman"/>
                <w:b/>
                <w:sz w:val="24"/>
                <w:szCs w:val="24"/>
                <w:lang w:val="en-US"/>
              </w:rPr>
            </w:pPr>
            <w:r w:rsidRPr="000A0A11">
              <w:rPr>
                <w:rFonts w:ascii="Times New Roman" w:hAnsi="Times New Roman" w:cs="Times New Roman"/>
                <w:b/>
                <w:iCs/>
                <w:sz w:val="24"/>
                <w:szCs w:val="24"/>
                <w:lang w:val="en-US"/>
              </w:rPr>
              <w:t>Unit 1 Steps to your career</w:t>
            </w:r>
            <w:r w:rsidR="00315C68" w:rsidRPr="00315C68">
              <w:rPr>
                <w:rFonts w:ascii="Times New Roman" w:hAnsi="Times New Roman" w:cs="Times New Roman"/>
                <w:b/>
                <w:iCs/>
                <w:sz w:val="24"/>
                <w:szCs w:val="24"/>
                <w:lang w:val="en-US"/>
              </w:rPr>
              <w:t xml:space="preserve">( 24 </w:t>
            </w:r>
            <w:r w:rsidR="00315C68">
              <w:rPr>
                <w:rFonts w:ascii="Times New Roman" w:hAnsi="Times New Roman" w:cs="Times New Roman"/>
                <w:b/>
                <w:iCs/>
                <w:sz w:val="24"/>
                <w:szCs w:val="24"/>
              </w:rPr>
              <w:t>ч</w:t>
            </w:r>
            <w:r w:rsidR="00315C68" w:rsidRPr="00315C68">
              <w:rPr>
                <w:rFonts w:ascii="Times New Roman" w:hAnsi="Times New Roman" w:cs="Times New Roman"/>
                <w:b/>
                <w:iCs/>
                <w:sz w:val="24"/>
                <w:szCs w:val="24"/>
                <w:lang w:val="en-US"/>
              </w:rPr>
              <w:t>)</w:t>
            </w: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2549AC">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 xml:space="preserve">Введение </w:t>
            </w:r>
            <w:r w:rsidR="00DE549A">
              <w:rPr>
                <w:rFonts w:ascii="Times New Roman" w:eastAsia="Times New Roman" w:hAnsi="Times New Roman" w:cs="Times New Roman"/>
                <w:color w:val="000000"/>
                <w:sz w:val="24"/>
                <w:szCs w:val="24"/>
              </w:rPr>
              <w:t xml:space="preserve"> и первичная отработка  </w:t>
            </w:r>
            <w:r w:rsidRPr="000A0A11">
              <w:rPr>
                <w:rFonts w:ascii="Times New Roman" w:eastAsia="Times New Roman" w:hAnsi="Times New Roman" w:cs="Times New Roman"/>
                <w:color w:val="000000"/>
                <w:sz w:val="24"/>
                <w:szCs w:val="24"/>
              </w:rPr>
              <w:t>ЛЕ по теме «Будущие профессии».</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и правильно воспроизводить новые лексические единицы;</w:t>
            </w:r>
          </w:p>
          <w:p w:rsidR="00F44AEB" w:rsidRPr="000A0A11" w:rsidRDefault="00F44AEB"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-воспринимать на слух песню по теме учебной ситуации;</w:t>
            </w:r>
          </w:p>
          <w:p w:rsidR="00F44AEB" w:rsidRPr="000A0A11" w:rsidRDefault="00F44AEB"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овладевать новыми названиями современных популярных профессий;</w:t>
            </w:r>
          </w:p>
          <w:p w:rsidR="00F44AEB" w:rsidRPr="000A0A11" w:rsidRDefault="00F44AEB"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строить высказывания о своей будущей карьере, уточняя, что повлияло на выбор их предполагаемой профессии.</w:t>
            </w: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групповая</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315C68"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8-10 с 9 пис</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DE549A" w:rsidP="002549A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Правила употребления конструкции </w:t>
            </w:r>
            <w:r w:rsidR="00F44AEB" w:rsidRPr="000A0A11">
              <w:rPr>
                <w:rFonts w:ascii="Times New Roman" w:eastAsia="Times New Roman" w:hAnsi="Times New Roman" w:cs="Times New Roman"/>
                <w:color w:val="000000"/>
                <w:sz w:val="24"/>
                <w:szCs w:val="24"/>
              </w:rPr>
              <w:t xml:space="preserve">«я хотела бы» </w:t>
            </w:r>
            <w:r w:rsidR="002549AC">
              <w:rPr>
                <w:rFonts w:ascii="Times New Roman" w:eastAsia="Times New Roman" w:hAnsi="Times New Roman" w:cs="Times New Roman"/>
                <w:color w:val="000000"/>
                <w:sz w:val="24"/>
                <w:szCs w:val="24"/>
              </w:rPr>
              <w:t>.</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повторять ранее усвоенный лексический материал, связанный с учебной ситуацией;</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высказывать свое отношение к обсуждаемым проблемам;</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обсуждать наиболее и наименее престижные профессии современного общества;</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составлять и разыгрывать диалоги о будущей профессиональной деятельности на основе предложенного образца или предлагаемых идей;</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lastRenderedPageBreak/>
              <w:t xml:space="preserve">- знакомиться с конструкцией  </w:t>
            </w:r>
            <w:r w:rsidRPr="000A0A11">
              <w:rPr>
                <w:rFonts w:ascii="Times New Roman" w:hAnsi="Times New Roman" w:cs="Times New Roman"/>
                <w:sz w:val="24"/>
                <w:szCs w:val="24"/>
                <w:lang w:val="en-US"/>
              </w:rPr>
              <w:t>to</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have</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smth</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done</w:t>
            </w:r>
            <w:r w:rsidRPr="000A0A11">
              <w:rPr>
                <w:rFonts w:ascii="Times New Roman" w:hAnsi="Times New Roman" w:cs="Times New Roman"/>
                <w:sz w:val="24"/>
                <w:szCs w:val="24"/>
              </w:rPr>
              <w:t xml:space="preserve"> и употреблять ее в речи.</w:t>
            </w:r>
          </w:p>
          <w:p w:rsidR="00F44AEB" w:rsidRPr="000A0A11" w:rsidRDefault="00F44AEB" w:rsidP="000A0A11">
            <w:pPr>
              <w:spacing w:after="0" w:line="240" w:lineRule="auto"/>
              <w:rPr>
                <w:rFonts w:ascii="Times New Roman" w:hAnsi="Times New Roman" w:cs="Times New Roman"/>
                <w:sz w:val="24"/>
                <w:szCs w:val="24"/>
              </w:rPr>
            </w:pP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индивидуальная</w:t>
            </w:r>
          </w:p>
        </w:tc>
        <w:tc>
          <w:tcPr>
            <w:tcW w:w="1840" w:type="dxa"/>
            <w:gridSpan w:val="2"/>
            <w:tcBorders>
              <w:top w:val="single" w:sz="4" w:space="0" w:color="auto"/>
              <w:left w:val="single" w:sz="4" w:space="0" w:color="auto"/>
              <w:bottom w:val="single" w:sz="4" w:space="0" w:color="auto"/>
              <w:right w:val="single" w:sz="4" w:space="0" w:color="auto"/>
            </w:tcBorders>
          </w:tcPr>
          <w:p w:rsidR="00F44AEB" w:rsidRDefault="00315C68"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 с 10 правило</w:t>
            </w:r>
          </w:p>
          <w:p w:rsidR="00315C68" w:rsidRPr="000A0A11" w:rsidRDefault="00315C68"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8-10 с 13</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2549AC">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Аудирование по теме «Что я собираюсь делать после школы»</w:t>
            </w:r>
            <w:r w:rsidR="002549AC">
              <w:rPr>
                <w:rFonts w:ascii="Times New Roman" w:eastAsia="Times New Roman" w:hAnsi="Times New Roman" w:cs="Times New Roman"/>
                <w:color w:val="000000"/>
                <w:sz w:val="24"/>
                <w:szCs w:val="24"/>
              </w:rPr>
              <w:t>.</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устанавливать соответствие между звучащими текстами и предложенными утверждениями;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выбирать наиболее подходящий заголовок к тексту из списка предложенных;</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 повторять ранее усвоенный лексический материал, связанный с учебной ситуацией;</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знакомиться с наиболее распространенными деривационными моделями для образования названий профессий</w:t>
            </w: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групповая</w:t>
            </w:r>
          </w:p>
        </w:tc>
        <w:tc>
          <w:tcPr>
            <w:tcW w:w="1840" w:type="dxa"/>
            <w:gridSpan w:val="2"/>
            <w:tcBorders>
              <w:top w:val="single" w:sz="4" w:space="0" w:color="auto"/>
              <w:left w:val="single" w:sz="4" w:space="0" w:color="auto"/>
              <w:bottom w:val="single" w:sz="4" w:space="0" w:color="auto"/>
              <w:right w:val="single" w:sz="4" w:space="0" w:color="auto"/>
            </w:tcBorders>
          </w:tcPr>
          <w:p w:rsidR="00F44AEB" w:rsidRDefault="00315C68"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3 с 15</w:t>
            </w:r>
          </w:p>
          <w:p w:rsidR="00315C68" w:rsidRDefault="00315C68" w:rsidP="00F44AEB">
            <w:pPr>
              <w:spacing w:after="0" w:line="240" w:lineRule="auto"/>
              <w:ind w:right="-108"/>
              <w:rPr>
                <w:rFonts w:ascii="Times New Roman" w:hAnsi="Times New Roman" w:cs="Times New Roman"/>
                <w:sz w:val="24"/>
                <w:szCs w:val="24"/>
              </w:rPr>
            </w:pPr>
          </w:p>
          <w:p w:rsidR="00315C68" w:rsidRDefault="00315C68" w:rsidP="00F44AEB">
            <w:pPr>
              <w:spacing w:after="0" w:line="240" w:lineRule="auto"/>
              <w:ind w:right="-108"/>
              <w:rPr>
                <w:rFonts w:ascii="Times New Roman" w:hAnsi="Times New Roman" w:cs="Times New Roman"/>
                <w:sz w:val="24"/>
                <w:szCs w:val="24"/>
              </w:rPr>
            </w:pPr>
          </w:p>
          <w:p w:rsidR="00315C68" w:rsidRPr="000A0A11" w:rsidRDefault="00315C68" w:rsidP="00F44AEB">
            <w:pPr>
              <w:spacing w:after="0" w:line="240" w:lineRule="auto"/>
              <w:ind w:right="-108"/>
              <w:rPr>
                <w:rFonts w:ascii="Times New Roman" w:hAnsi="Times New Roman" w:cs="Times New Roman"/>
                <w:sz w:val="24"/>
                <w:szCs w:val="24"/>
              </w:rPr>
            </w:pP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Правила образования различных профессий с помощью суффиксов -er ,-ist, -ess, -or.</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повторять ранее усвоенный лексический материал, связанный с учебной ситуацией;</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выявлять дифференциальные признаки между синонимичными единицами  </w:t>
            </w:r>
            <w:r w:rsidRPr="000A0A11">
              <w:rPr>
                <w:rFonts w:ascii="Times New Roman" w:hAnsi="Times New Roman" w:cs="Times New Roman"/>
                <w:sz w:val="24"/>
                <w:szCs w:val="24"/>
                <w:lang w:val="en-US"/>
              </w:rPr>
              <w:t>job</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profession</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occupation</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career</w:t>
            </w:r>
            <w:r w:rsidRPr="000A0A11">
              <w:rPr>
                <w:rFonts w:ascii="Times New Roman" w:hAnsi="Times New Roman" w:cs="Times New Roman"/>
                <w:sz w:val="24"/>
                <w:szCs w:val="24"/>
              </w:rPr>
              <w:t>;</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строить высказывания о своей будущей карьере;</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устанавливать соответствия (по собственному мнению) между личностными качествами и будущим видом профессиональной деятельности;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завершать текст.</w:t>
            </w: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групповая</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315C68"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8-10 с 17-18 пис</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2549AC" w:rsidP="002549A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Ч</w:t>
            </w:r>
            <w:r w:rsidR="00F44AEB" w:rsidRPr="000A0A11">
              <w:rPr>
                <w:rFonts w:ascii="Times New Roman" w:eastAsia="Times New Roman" w:hAnsi="Times New Roman" w:cs="Times New Roman"/>
                <w:color w:val="000000"/>
                <w:sz w:val="24"/>
                <w:szCs w:val="24"/>
              </w:rPr>
              <w:t xml:space="preserve">тение по теме «Выбор профессии» </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понимать содержание аутентичного аудиотекста (интервью);</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выделять основные факты звучащего текста;</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выявлять основную мысль прочитанного </w:t>
            </w:r>
            <w:r w:rsidRPr="000A0A11">
              <w:rPr>
                <w:rFonts w:ascii="Times New Roman" w:hAnsi="Times New Roman" w:cs="Times New Roman"/>
                <w:sz w:val="24"/>
                <w:szCs w:val="24"/>
              </w:rPr>
              <w:lastRenderedPageBreak/>
              <w:t>текста;</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знакомиться с лексическими единицами  </w:t>
            </w:r>
            <w:r w:rsidRPr="000A0A11">
              <w:rPr>
                <w:rFonts w:ascii="Times New Roman" w:hAnsi="Times New Roman" w:cs="Times New Roman"/>
                <w:sz w:val="24"/>
                <w:szCs w:val="24"/>
                <w:lang w:val="en-US"/>
              </w:rPr>
              <w:t>neither</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either</w:t>
            </w:r>
            <w:r w:rsidRPr="000A0A11">
              <w:rPr>
                <w:rFonts w:ascii="Times New Roman" w:hAnsi="Times New Roman" w:cs="Times New Roman"/>
                <w:sz w:val="24"/>
                <w:szCs w:val="24"/>
              </w:rPr>
              <w:t xml:space="preserve"> и спецификой их употребления, в частности в конструкциях </w:t>
            </w:r>
            <w:r w:rsidRPr="000A0A11">
              <w:rPr>
                <w:rFonts w:ascii="Times New Roman" w:hAnsi="Times New Roman" w:cs="Times New Roman"/>
                <w:sz w:val="24"/>
                <w:szCs w:val="24"/>
                <w:lang w:val="en-US"/>
              </w:rPr>
              <w:t>neither</w:t>
            </w:r>
            <w:r w:rsidRPr="000A0A11">
              <w:rPr>
                <w:rFonts w:ascii="Times New Roman" w:hAnsi="Times New Roman" w:cs="Times New Roman"/>
                <w:sz w:val="24"/>
                <w:szCs w:val="24"/>
              </w:rPr>
              <w:t>...</w:t>
            </w:r>
            <w:r w:rsidRPr="000A0A11">
              <w:rPr>
                <w:rFonts w:ascii="Times New Roman" w:hAnsi="Times New Roman" w:cs="Times New Roman"/>
                <w:sz w:val="24"/>
                <w:szCs w:val="24"/>
                <w:lang w:val="en-US"/>
              </w:rPr>
              <w:t>nor</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either</w:t>
            </w:r>
            <w:r w:rsidRPr="000A0A11">
              <w:rPr>
                <w:rFonts w:ascii="Times New Roman" w:hAnsi="Times New Roman" w:cs="Times New Roman"/>
                <w:sz w:val="24"/>
                <w:szCs w:val="24"/>
              </w:rPr>
              <w:t>...</w:t>
            </w:r>
            <w:r w:rsidRPr="000A0A11">
              <w:rPr>
                <w:rFonts w:ascii="Times New Roman" w:hAnsi="Times New Roman" w:cs="Times New Roman"/>
                <w:sz w:val="24"/>
                <w:szCs w:val="24"/>
                <w:lang w:val="en-US"/>
              </w:rPr>
              <w:t>or</w:t>
            </w:r>
            <w:r w:rsidRPr="000A0A11">
              <w:rPr>
                <w:rFonts w:ascii="Times New Roman" w:hAnsi="Times New Roman" w:cs="Times New Roman"/>
                <w:sz w:val="24"/>
                <w:szCs w:val="24"/>
              </w:rPr>
              <w:t>;</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составлять и разыгрывать диалоги о будущей профессиональной деятельности на основе предложенного образца или предлагаемых идей;</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характера.</w:t>
            </w: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групповая</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315C68"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упр 2,3 с 19 </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2549AC" w:rsidP="000A0A11">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Существительные</w:t>
            </w:r>
            <w:r w:rsidR="00F44AEB" w:rsidRPr="000A0A11">
              <w:rPr>
                <w:rFonts w:ascii="Times New Roman" w:eastAsia="Times New Roman" w:hAnsi="Times New Roman" w:cs="Times New Roman"/>
                <w:color w:val="000000"/>
                <w:sz w:val="24"/>
                <w:szCs w:val="24"/>
              </w:rPr>
              <w:t xml:space="preserve"> «работа, профессия, занятие , карьера» в речи и на письме.</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понимать содержание аутентичного аудиотекста (интервью);</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выделять основные факты звучащего текста;</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овладевать новыми лексическими единицами, в том числе по обсуждаемой теме, и использовать их в речи;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завершать высказывания;</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познакомиться с союзом  </w:t>
            </w:r>
            <w:r w:rsidRPr="000A0A11">
              <w:rPr>
                <w:rFonts w:ascii="Times New Roman" w:hAnsi="Times New Roman" w:cs="Times New Roman"/>
                <w:sz w:val="24"/>
                <w:szCs w:val="24"/>
                <w:lang w:val="en-US"/>
              </w:rPr>
              <w:t>whether</w:t>
            </w:r>
            <w:r w:rsidRPr="000A0A11">
              <w:rPr>
                <w:rFonts w:ascii="Times New Roman" w:hAnsi="Times New Roman" w:cs="Times New Roman"/>
                <w:sz w:val="24"/>
                <w:szCs w:val="24"/>
              </w:rPr>
              <w:t xml:space="preserve">, выявлять различия в его использовании по сравнению с синонимичным союзом </w:t>
            </w:r>
            <w:r w:rsidRPr="000A0A11">
              <w:rPr>
                <w:rFonts w:ascii="Times New Roman" w:hAnsi="Times New Roman" w:cs="Times New Roman"/>
                <w:sz w:val="24"/>
                <w:szCs w:val="24"/>
                <w:lang w:val="en-US"/>
              </w:rPr>
              <w:t>if</w:t>
            </w:r>
            <w:r w:rsidRPr="000A0A11">
              <w:rPr>
                <w:rFonts w:ascii="Times New Roman" w:hAnsi="Times New Roman" w:cs="Times New Roman"/>
                <w:sz w:val="24"/>
                <w:szCs w:val="24"/>
              </w:rPr>
              <w:t>;</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и творческого характера.</w:t>
            </w: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фронтальная</w:t>
            </w:r>
          </w:p>
        </w:tc>
        <w:tc>
          <w:tcPr>
            <w:tcW w:w="1840" w:type="dxa"/>
            <w:gridSpan w:val="2"/>
            <w:tcBorders>
              <w:top w:val="single" w:sz="4" w:space="0" w:color="auto"/>
              <w:left w:val="single" w:sz="4" w:space="0" w:color="auto"/>
              <w:bottom w:val="single" w:sz="4" w:space="0" w:color="auto"/>
              <w:right w:val="single" w:sz="4" w:space="0" w:color="auto"/>
            </w:tcBorders>
          </w:tcPr>
          <w:p w:rsidR="00F44AEB" w:rsidRDefault="00315C68"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12правило;</w:t>
            </w:r>
          </w:p>
          <w:p w:rsidR="00315C68" w:rsidRPr="000A0A11" w:rsidRDefault="00315C68"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7 с 12 учить</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2549AC" w:rsidP="000A0A11">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 - расспрос</w:t>
            </w:r>
            <w:r w:rsidR="00F44AEB" w:rsidRPr="000A0A11">
              <w:rPr>
                <w:rFonts w:ascii="Times New Roman" w:eastAsia="Times New Roman" w:hAnsi="Times New Roman" w:cs="Times New Roman"/>
                <w:color w:val="000000"/>
                <w:sz w:val="24"/>
                <w:szCs w:val="24"/>
              </w:rPr>
              <w:t xml:space="preserve"> по теме</w:t>
            </w:r>
            <w:r>
              <w:rPr>
                <w:rFonts w:ascii="Times New Roman" w:eastAsia="Times New Roman" w:hAnsi="Times New Roman" w:cs="Times New Roman"/>
                <w:color w:val="000000"/>
                <w:sz w:val="24"/>
                <w:szCs w:val="24"/>
              </w:rPr>
              <w:t xml:space="preserve"> </w:t>
            </w:r>
            <w:r w:rsidR="00F44AEB" w:rsidRPr="000A0A11">
              <w:rPr>
                <w:rFonts w:ascii="Times New Roman" w:eastAsia="Times New Roman" w:hAnsi="Times New Roman" w:cs="Times New Roman"/>
                <w:color w:val="000000"/>
                <w:sz w:val="24"/>
                <w:szCs w:val="24"/>
              </w:rPr>
              <w:t>«Будущая карьера» с опорой на ключевые слова.</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завершать предлагаемые после текста утверждения;</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целенаправленно расспрашивать собеседника о проблемах систем образования в родной стране и Великобритании;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и творческого характера;</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lastRenderedPageBreak/>
              <w:t>- письменно задавать вопросы о системе образования в Великобритании</w:t>
            </w: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групповая</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315C68"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составить монолог «Моя будущая профессия»</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Ознакомительное чтение по теме «Выбор профессии».</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понимать содержание аутентичного аудиотекста (рассказ);</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выделять основные факты звучащего текста;</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устанавливать соответствие между прочитанными текстами и предложенными утверждениями;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повторять ранее усвоенный лексический материал, связанный с учебной ситуацией.</w:t>
            </w:r>
          </w:p>
          <w:p w:rsidR="00F44AEB" w:rsidRPr="000A0A11" w:rsidRDefault="00F44AEB" w:rsidP="000A0A11">
            <w:pPr>
              <w:spacing w:after="0" w:line="240" w:lineRule="auto"/>
              <w:rPr>
                <w:rFonts w:ascii="Times New Roman" w:hAnsi="Times New Roman" w:cs="Times New Roman"/>
                <w:sz w:val="24"/>
                <w:szCs w:val="24"/>
              </w:rPr>
            </w:pPr>
          </w:p>
          <w:p w:rsidR="00F44AEB" w:rsidRPr="000A0A11" w:rsidRDefault="00F44AEB" w:rsidP="000A0A11">
            <w:pPr>
              <w:rPr>
                <w:rFonts w:ascii="Times New Roman" w:hAnsi="Times New Roman" w:cs="Times New Roman"/>
                <w:sz w:val="24"/>
                <w:szCs w:val="24"/>
              </w:rPr>
            </w:pP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фронтальная</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315C68"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2 с 14 устно</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2549AC" w:rsidP="000A0A11">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00F44AEB" w:rsidRPr="000A0A11">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z w:val="24"/>
                <w:szCs w:val="24"/>
              </w:rPr>
              <w:t>а</w:t>
            </w:r>
            <w:r w:rsidR="00F44AEB" w:rsidRPr="000A0A11">
              <w:rPr>
                <w:rFonts w:ascii="Times New Roman" w:eastAsia="Times New Roman" w:hAnsi="Times New Roman" w:cs="Times New Roman"/>
                <w:color w:val="000000"/>
                <w:sz w:val="24"/>
                <w:szCs w:val="24"/>
              </w:rPr>
              <w:t xml:space="preserve"> «neither, either» в речи и на письме.</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устанавливать соответствие между лексическими единицами и их словарными дефинициями;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знакомиться со спецификой использования неопределенных местоимений </w:t>
            </w:r>
            <w:r w:rsidRPr="000A0A11">
              <w:rPr>
                <w:rFonts w:ascii="Times New Roman" w:hAnsi="Times New Roman" w:cs="Times New Roman"/>
                <w:sz w:val="24"/>
                <w:szCs w:val="24"/>
                <w:lang w:val="en-US"/>
              </w:rPr>
              <w:t>nobody</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no</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one</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none</w:t>
            </w:r>
            <w:r w:rsidRPr="000A0A11">
              <w:rPr>
                <w:rFonts w:ascii="Times New Roman" w:hAnsi="Times New Roman" w:cs="Times New Roman"/>
                <w:sz w:val="24"/>
                <w:szCs w:val="24"/>
              </w:rPr>
              <w:t xml:space="preserve"> и употреблять их в речи;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и творческого характера.</w:t>
            </w: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фронтальная</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315C68"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16 правило, упр 6 с 17 пис</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ЛЕ по теме «Выбор карьеры».</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 устанавливать соответствие между звучащими текстами и предложенными утверждениями;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овладевать новыми лексическими единицами, в том числе по обсуждаемой теме, и использовать их в речи;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завершать прочитанный текст предложенными лексическими единицами;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сообщать информацию о системе </w:t>
            </w:r>
            <w:r w:rsidRPr="000A0A11">
              <w:rPr>
                <w:rFonts w:ascii="Times New Roman" w:hAnsi="Times New Roman" w:cs="Times New Roman"/>
                <w:sz w:val="24"/>
                <w:szCs w:val="24"/>
              </w:rPr>
              <w:lastRenderedPageBreak/>
              <w:t>образования в России;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высказывать свое отношение к обсуждаемым проблемам.</w:t>
            </w: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устный опрос</w:t>
            </w:r>
          </w:p>
        </w:tc>
        <w:tc>
          <w:tcPr>
            <w:tcW w:w="1840" w:type="dxa"/>
            <w:gridSpan w:val="2"/>
            <w:tcBorders>
              <w:top w:val="single" w:sz="4" w:space="0" w:color="auto"/>
              <w:left w:val="single" w:sz="4" w:space="0" w:color="auto"/>
              <w:bottom w:val="single" w:sz="4" w:space="0" w:color="auto"/>
              <w:right w:val="single" w:sz="4" w:space="0" w:color="auto"/>
            </w:tcBorders>
          </w:tcPr>
          <w:p w:rsidR="00F44AEB" w:rsidRDefault="00315C68"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упр 2 с 18учить </w:t>
            </w:r>
          </w:p>
          <w:p w:rsidR="00315C68" w:rsidRPr="000A0A11" w:rsidRDefault="00315C68"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упр 3 с 19 </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2549AC" w:rsidP="002549A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Союзы</w:t>
            </w:r>
            <w:r w:rsidR="00F44AEB" w:rsidRPr="000A0A11">
              <w:rPr>
                <w:rFonts w:ascii="Times New Roman" w:eastAsia="Times New Roman" w:hAnsi="Times New Roman" w:cs="Times New Roman"/>
                <w:color w:val="000000"/>
                <w:sz w:val="24"/>
                <w:szCs w:val="24"/>
              </w:rPr>
              <w:t xml:space="preserve"> « if</w:t>
            </w:r>
            <w:r>
              <w:rPr>
                <w:rFonts w:ascii="Times New Roman" w:eastAsia="Times New Roman" w:hAnsi="Times New Roman" w:cs="Times New Roman"/>
                <w:color w:val="000000"/>
                <w:sz w:val="24"/>
                <w:szCs w:val="24"/>
              </w:rPr>
              <w:t>,</w:t>
            </w:r>
            <w:r w:rsidR="00F44AEB" w:rsidRPr="000A0A11">
              <w:rPr>
                <w:rFonts w:ascii="Times New Roman" w:eastAsia="Times New Roman" w:hAnsi="Times New Roman" w:cs="Times New Roman"/>
                <w:color w:val="000000"/>
                <w:sz w:val="24"/>
                <w:szCs w:val="24"/>
              </w:rPr>
              <w:t xml:space="preserve"> whether»</w:t>
            </w:r>
            <w:r>
              <w:rPr>
                <w:rFonts w:ascii="Times New Roman" w:eastAsia="Times New Roman" w:hAnsi="Times New Roman" w:cs="Times New Roman"/>
                <w:color w:val="000000"/>
                <w:sz w:val="24"/>
                <w:szCs w:val="24"/>
              </w:rPr>
              <w:t>.</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высказывать свое отношение к обсуждаемым проблемам;</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повторить ранее усвоенный лексический материал, связанный с учебной ситуацией;</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основную мысль прочитанного текста, запрашиваемую информацию;</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выявлять различия в использовании единиц </w:t>
            </w:r>
            <w:r w:rsidRPr="000A0A11">
              <w:rPr>
                <w:rFonts w:ascii="Times New Roman" w:hAnsi="Times New Roman" w:cs="Times New Roman"/>
                <w:sz w:val="24"/>
                <w:szCs w:val="24"/>
                <w:lang w:val="en-US"/>
              </w:rPr>
              <w:t>either</w:t>
            </w:r>
            <w:r w:rsidRPr="000A0A11">
              <w:rPr>
                <w:rFonts w:ascii="Times New Roman" w:hAnsi="Times New Roman" w:cs="Times New Roman"/>
                <w:sz w:val="24"/>
                <w:szCs w:val="24"/>
              </w:rPr>
              <w:t>/</w:t>
            </w:r>
            <w:r w:rsidRPr="000A0A11">
              <w:rPr>
                <w:rFonts w:ascii="Times New Roman" w:hAnsi="Times New Roman" w:cs="Times New Roman"/>
                <w:sz w:val="24"/>
                <w:szCs w:val="24"/>
                <w:lang w:val="en-US"/>
              </w:rPr>
              <w:t>any</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neither</w:t>
            </w:r>
            <w:r w:rsidRPr="000A0A11">
              <w:rPr>
                <w:rFonts w:ascii="Times New Roman" w:hAnsi="Times New Roman" w:cs="Times New Roman"/>
                <w:sz w:val="24"/>
                <w:szCs w:val="24"/>
              </w:rPr>
              <w:t>/</w:t>
            </w:r>
            <w:r w:rsidRPr="000A0A11">
              <w:rPr>
                <w:rFonts w:ascii="Times New Roman" w:hAnsi="Times New Roman" w:cs="Times New Roman"/>
                <w:sz w:val="24"/>
                <w:szCs w:val="24"/>
                <w:lang w:val="en-US"/>
              </w:rPr>
              <w:t>none</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nobody</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no</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one</w:t>
            </w:r>
            <w:r w:rsidRPr="000A0A11">
              <w:rPr>
                <w:rFonts w:ascii="Times New Roman" w:hAnsi="Times New Roman" w:cs="Times New Roman"/>
                <w:sz w:val="24"/>
                <w:szCs w:val="24"/>
              </w:rPr>
              <w:t xml:space="preserve"> и употреблять их в речи;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характера.</w:t>
            </w: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фронтальная</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315C68"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19 правило, упр 4 с 20 п</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Ознакомительное чтение по теме «Государственное образование в Соединённом королевстве».</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понимать содержание аутентичного аудиотекста (интервью);</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выделять основные факты звучащего текста;</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овладевать новыми лексическими единицами, в том числе по обсуждаемой теме, и использовать их в речи;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характера;</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отвечать на вопросы по содержанию прочитанного текста.</w:t>
            </w: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фронтальная</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315C68"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5 с 20 у, упр 9 с 22 п</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2549AC" w:rsidP="002549A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Обучение монологической речи </w:t>
            </w:r>
            <w:r w:rsidR="00F44AEB" w:rsidRPr="000A0A11">
              <w:rPr>
                <w:rFonts w:ascii="Times New Roman" w:eastAsia="Times New Roman" w:hAnsi="Times New Roman" w:cs="Times New Roman"/>
                <w:color w:val="000000"/>
                <w:sz w:val="24"/>
                <w:szCs w:val="24"/>
              </w:rPr>
              <w:t>«Главные университеты в Англии» без опоры.</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стихотворение по теме учебной ситуации;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отвечать на вопросы по прослушанному тексту;</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комментировать предлагаемую диаграмму;</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знакомиться с метафорическим </w:t>
            </w:r>
            <w:r w:rsidRPr="000A0A11">
              <w:rPr>
                <w:rFonts w:ascii="Times New Roman" w:hAnsi="Times New Roman" w:cs="Times New Roman"/>
                <w:sz w:val="24"/>
                <w:szCs w:val="24"/>
              </w:rPr>
              <w:lastRenderedPageBreak/>
              <w:t>использованием лексических единиц в речи;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читать аутентичный текст публицистического характера;</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вычленять причинно-следственные связи в читаемом тексте;</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отвечать на вопросы по содержанию прочитанного текста.</w:t>
            </w: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индивидуально</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315C68"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8-10 с 22 п</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Краткое сообщение по теме «Образование и работа» с опорой на план.</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овладевать новыми лексическими единицами, в том числе по обсуждаемой теме, и использовать их в речи;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учиться правильно выстраивать логику текста, используя слова-связки.</w:t>
            </w: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DB013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4 с 24; упр 8 с 27 п</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Неопределённые местоимения «никто, ни один»: правила употребления в речи и на письме.</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устанавливать соответствие между звучащими текстами и предложенными картинками;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высказывать свое отношение к обсуждаемым проблемам;</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повторить ранее усвоенный лексический материал, связанный с учебной ситуацией.</w:t>
            </w:r>
          </w:p>
          <w:p w:rsidR="00F44AEB" w:rsidRPr="000A0A11" w:rsidRDefault="00F44AEB" w:rsidP="000A0A11">
            <w:pPr>
              <w:spacing w:after="0" w:line="240" w:lineRule="auto"/>
              <w:rPr>
                <w:rFonts w:ascii="Times New Roman" w:hAnsi="Times New Roman" w:cs="Times New Roman"/>
                <w:sz w:val="24"/>
                <w:szCs w:val="24"/>
              </w:rPr>
            </w:pP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групповая</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DB013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9 с 27 п</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Описание иллюстраций по теме «Образование в Англии» с опорой на текст.</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повторить видо - временные формы глаголов в активном и пассивном залогах;</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строить высказывание о своей будущей карьере;</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продолжать развивать умения составлять диалог-расспрос и диалог-обмен мнениями;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характера.</w:t>
            </w:r>
          </w:p>
          <w:p w:rsidR="00F44AEB" w:rsidRPr="000A0A11" w:rsidRDefault="00F44AEB" w:rsidP="000A0A11">
            <w:pPr>
              <w:spacing w:after="0" w:line="240" w:lineRule="auto"/>
              <w:rPr>
                <w:rFonts w:ascii="Times New Roman" w:hAnsi="Times New Roman" w:cs="Times New Roman"/>
                <w:sz w:val="24"/>
                <w:szCs w:val="24"/>
              </w:rPr>
            </w:pP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DB013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10 с 27 устно</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 xml:space="preserve">Активизация ЛЕ по </w:t>
            </w:r>
            <w:r w:rsidRPr="000A0A11">
              <w:rPr>
                <w:rFonts w:ascii="Times New Roman" w:eastAsia="Times New Roman" w:hAnsi="Times New Roman" w:cs="Times New Roman"/>
                <w:color w:val="000000"/>
                <w:sz w:val="24"/>
                <w:szCs w:val="24"/>
              </w:rPr>
              <w:lastRenderedPageBreak/>
              <w:t>теме «Изучение иностранных языков».</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lastRenderedPageBreak/>
              <w:t>- письменно выполнять задания лексико-</w:t>
            </w:r>
            <w:r w:rsidRPr="000A0A11">
              <w:rPr>
                <w:rFonts w:ascii="Times New Roman" w:hAnsi="Times New Roman" w:cs="Times New Roman"/>
                <w:sz w:val="24"/>
                <w:szCs w:val="24"/>
              </w:rPr>
              <w:lastRenderedPageBreak/>
              <w:t>грамматического  характера;</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выполнять задания в форме ЕГЭ</w:t>
            </w:r>
          </w:p>
          <w:p w:rsidR="00F44AEB" w:rsidRPr="000A0A11" w:rsidRDefault="00F44AEB" w:rsidP="000A0A11">
            <w:pPr>
              <w:spacing w:after="0" w:line="240" w:lineRule="auto"/>
              <w:rPr>
                <w:rFonts w:ascii="Times New Roman" w:hAnsi="Times New Roman" w:cs="Times New Roman"/>
                <w:sz w:val="24"/>
                <w:szCs w:val="24"/>
              </w:rPr>
            </w:pP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индивидуально</w:t>
            </w:r>
          </w:p>
        </w:tc>
        <w:tc>
          <w:tcPr>
            <w:tcW w:w="1840" w:type="dxa"/>
            <w:gridSpan w:val="2"/>
            <w:tcBorders>
              <w:top w:val="single" w:sz="4" w:space="0" w:color="auto"/>
              <w:left w:val="single" w:sz="4" w:space="0" w:color="auto"/>
              <w:bottom w:val="single" w:sz="4" w:space="0" w:color="auto"/>
              <w:right w:val="single" w:sz="4" w:space="0" w:color="auto"/>
            </w:tcBorders>
          </w:tcPr>
          <w:p w:rsidR="00F44AEB" w:rsidRDefault="00DB013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6 с 30 у</w:t>
            </w:r>
          </w:p>
          <w:p w:rsidR="00DB013F" w:rsidRPr="000A0A11" w:rsidRDefault="00DB013F" w:rsidP="00F44AEB">
            <w:pPr>
              <w:spacing w:after="0" w:line="240" w:lineRule="auto"/>
              <w:ind w:right="-108"/>
              <w:rPr>
                <w:rFonts w:ascii="Times New Roman" w:hAnsi="Times New Roman" w:cs="Times New Roman"/>
                <w:sz w:val="24"/>
                <w:szCs w:val="24"/>
              </w:rPr>
            </w:pP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Введение и первичная отработка ЛЕ по теме «Шаги к вашей карьере».</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повторить видо - временные формы глаголов в активном и пассивном залогах;</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высказывать свое отношение к обсуждаемым проблемам;</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повторить ранее усвоенный лексический и грамматический материал, связанный с учебной ситуацией.</w:t>
            </w:r>
          </w:p>
          <w:p w:rsidR="00F44AEB" w:rsidRPr="000A0A11" w:rsidRDefault="00F44AEB" w:rsidP="000A0A11">
            <w:pPr>
              <w:spacing w:after="0" w:line="240" w:lineRule="auto"/>
              <w:rPr>
                <w:rFonts w:ascii="Times New Roman" w:hAnsi="Times New Roman" w:cs="Times New Roman"/>
                <w:sz w:val="24"/>
                <w:szCs w:val="24"/>
              </w:rPr>
            </w:pP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DB013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8-10 с 32 , правило с 31</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Фразовый глагол «сall» и его основные значения.</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осуществлять оценку изученного материала и собственных результатов;</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писать личное письмо, затрагивая вопросы будущей послешкольной деятельности, проблемы образования;</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выполнять задания в форме ЕГЭ;</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устанавливать соответствие между звучащими текстами и предложенными утверждениями;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завершать предлагаемые после текста утверждения.</w:t>
            </w: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DB013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34 правило, упр 3 с 34</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b/>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Монологические высказывания по теме «Мой собственный путь» с опорой на текст.</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языковые закономерности</w:t>
            </w: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DB013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6 с 35 пис</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Слова-связки в английском языке: правила употребления в речи и на письме.</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языковые закономерности</w:t>
            </w: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eastAsia="Times New Roman" w:hAnsi="Times New Roman" w:cs="Times New Roman"/>
                <w:sz w:val="24"/>
                <w:szCs w:val="24"/>
              </w:rPr>
            </w:pPr>
            <w:r w:rsidRPr="000A0A11">
              <w:rPr>
                <w:rFonts w:ascii="Times New Roman" w:hAnsi="Times New Roman" w:cs="Times New Roman"/>
                <w:sz w:val="24"/>
                <w:szCs w:val="24"/>
              </w:rPr>
              <w:t>самостоятельно</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DB013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правило с 40, упр 8,9 с 36 п</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b/>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Составление диалога-</w:t>
            </w:r>
            <w:r w:rsidRPr="000A0A11">
              <w:rPr>
                <w:rFonts w:ascii="Times New Roman" w:eastAsia="Times New Roman" w:hAnsi="Times New Roman" w:cs="Times New Roman"/>
                <w:color w:val="000000"/>
                <w:sz w:val="24"/>
                <w:szCs w:val="24"/>
              </w:rPr>
              <w:lastRenderedPageBreak/>
              <w:t>расспроса по теме «Выбор будущей профессии».</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lastRenderedPageBreak/>
              <w:t>выявлять языковые закономерности</w:t>
            </w: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eastAsia="Times New Roman" w:hAnsi="Times New Roman" w:cs="Times New Roman"/>
                <w:sz w:val="24"/>
                <w:szCs w:val="24"/>
              </w:rPr>
            </w:pPr>
            <w:r w:rsidRPr="000A0A11">
              <w:rPr>
                <w:rFonts w:ascii="Times New Roman" w:hAnsi="Times New Roman" w:cs="Times New Roman"/>
                <w:sz w:val="24"/>
                <w:szCs w:val="24"/>
              </w:rPr>
              <w:t>самостоятельно</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DB013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упр 8,10 с 41 </w:t>
            </w:r>
            <w:r>
              <w:rPr>
                <w:rFonts w:ascii="Times New Roman" w:hAnsi="Times New Roman" w:cs="Times New Roman"/>
                <w:sz w:val="24"/>
                <w:szCs w:val="24"/>
              </w:rPr>
              <w:lastRenderedPageBreak/>
              <w:t>пис</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b/>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b/>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Написание письма личного характера по теме «Моё образование».</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языковые закономерности</w:t>
            </w: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eastAsia="Times New Roman" w:hAnsi="Times New Roman" w:cs="Times New Roman"/>
                <w:sz w:val="24"/>
                <w:szCs w:val="24"/>
              </w:rPr>
            </w:pPr>
            <w:r w:rsidRPr="000A0A11">
              <w:rPr>
                <w:rFonts w:ascii="Times New Roman" w:hAnsi="Times New Roman" w:cs="Times New Roman"/>
                <w:sz w:val="24"/>
                <w:szCs w:val="24"/>
              </w:rPr>
              <w:t>самостоятельно</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DB013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написать письмо</w:t>
            </w:r>
          </w:p>
        </w:tc>
      </w:tr>
      <w:tr w:rsidR="00F44AEB" w:rsidRPr="000A0A11" w:rsidTr="00EF40C7">
        <w:trPr>
          <w:trHeight w:val="542"/>
        </w:trPr>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Систематизация и обобщение ЛЕ по теме «Шаги к вашей карьере».</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языковые закономерности</w:t>
            </w:r>
          </w:p>
        </w:tc>
        <w:tc>
          <w:tcPr>
            <w:tcW w:w="2130"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самостоятельно</w:t>
            </w:r>
          </w:p>
        </w:tc>
        <w:tc>
          <w:tcPr>
            <w:tcW w:w="1840" w:type="dxa"/>
            <w:gridSpan w:val="2"/>
            <w:tcBorders>
              <w:top w:val="single" w:sz="4" w:space="0" w:color="auto"/>
              <w:left w:val="single" w:sz="4" w:space="0" w:color="auto"/>
              <w:bottom w:val="single" w:sz="4" w:space="0" w:color="auto"/>
              <w:right w:val="single" w:sz="4" w:space="0" w:color="auto"/>
            </w:tcBorders>
          </w:tcPr>
          <w:p w:rsidR="00F44AEB" w:rsidRPr="000A0A11" w:rsidRDefault="00DB013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6 с 43 п, у 7-10 с 44-45 пис</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D477EE" w:rsidRPr="000A0A11" w:rsidRDefault="00F44AEB" w:rsidP="00F44AEB">
            <w:pPr>
              <w:spacing w:after="0" w:line="240" w:lineRule="auto"/>
              <w:rPr>
                <w:rFonts w:ascii="Times New Roman" w:hAnsi="Times New Roman" w:cs="Times New Roman"/>
                <w:b/>
                <w:bCs/>
                <w:sz w:val="24"/>
                <w:szCs w:val="24"/>
                <w:lang w:val="en-US"/>
              </w:rPr>
            </w:pPr>
            <w:r w:rsidRPr="00DB013F">
              <w:rPr>
                <w:rFonts w:ascii="Times New Roman" w:hAnsi="Times New Roman" w:cs="Times New Roman"/>
                <w:b/>
                <w:bCs/>
                <w:sz w:val="24"/>
                <w:szCs w:val="24"/>
              </w:rPr>
              <w:t xml:space="preserve"> </w:t>
            </w:r>
            <w:r w:rsidR="00D477EE" w:rsidRPr="000A0A11">
              <w:rPr>
                <w:rFonts w:ascii="Times New Roman" w:hAnsi="Times New Roman" w:cs="Times New Roman"/>
                <w:b/>
                <w:bCs/>
                <w:sz w:val="24"/>
                <w:szCs w:val="24"/>
                <w:lang w:val="en-US"/>
              </w:rPr>
              <w:t xml:space="preserve">Unit 2 </w:t>
            </w:r>
            <w:r w:rsidR="00D477EE" w:rsidRPr="000A0A11">
              <w:rPr>
                <w:rFonts w:ascii="Times New Roman" w:hAnsi="Times New Roman" w:cs="Times New Roman"/>
                <w:b/>
                <w:iCs/>
                <w:sz w:val="24"/>
                <w:szCs w:val="24"/>
                <w:lang w:val="en-US"/>
              </w:rPr>
              <w:t>Steps to Understanding culture</w:t>
            </w:r>
          </w:p>
          <w:p w:rsidR="00F44AEB" w:rsidRPr="00EF40C7" w:rsidRDefault="00F44AEB" w:rsidP="00F44AEB">
            <w:pPr>
              <w:spacing w:after="0" w:line="240" w:lineRule="auto"/>
              <w:rPr>
                <w:rFonts w:ascii="Times New Roman" w:hAnsi="Times New Roman" w:cs="Times New Roman"/>
                <w:sz w:val="24"/>
                <w:szCs w:val="24"/>
                <w:lang w:val="en-US"/>
              </w:rPr>
            </w:pPr>
            <w:r w:rsidRPr="00EF40C7">
              <w:rPr>
                <w:rFonts w:ascii="Times New Roman" w:hAnsi="Times New Roman" w:cs="Times New Roman"/>
                <w:b/>
                <w:bCs/>
                <w:sz w:val="24"/>
                <w:szCs w:val="24"/>
                <w:lang w:val="en-US"/>
              </w:rPr>
              <w:t xml:space="preserve">(24 </w:t>
            </w:r>
            <w:r w:rsidRPr="000A0A11">
              <w:rPr>
                <w:rFonts w:ascii="Times New Roman" w:hAnsi="Times New Roman" w:cs="Times New Roman"/>
                <w:b/>
                <w:bCs/>
                <w:sz w:val="24"/>
                <w:szCs w:val="24"/>
              </w:rPr>
              <w:t>часа</w:t>
            </w:r>
            <w:r w:rsidRPr="00EF40C7">
              <w:rPr>
                <w:rFonts w:ascii="Times New Roman" w:hAnsi="Times New Roman" w:cs="Times New Roman"/>
                <w:b/>
                <w:bCs/>
                <w:sz w:val="24"/>
                <w:szCs w:val="24"/>
                <w:lang w:val="en-US"/>
              </w:rPr>
              <w:t>)</w:t>
            </w: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Введение и первичная активизация ЛЕ по теме «Шаги к пониманию культуры»</w:t>
            </w:r>
          </w:p>
        </w:tc>
        <w:tc>
          <w:tcPr>
            <w:tcW w:w="4683" w:type="dxa"/>
            <w:gridSpan w:val="2"/>
            <w:tcBorders>
              <w:top w:val="single" w:sz="4" w:space="0" w:color="auto"/>
              <w:left w:val="single" w:sz="4" w:space="0" w:color="auto"/>
              <w:bottom w:val="single" w:sz="4" w:space="0" w:color="auto"/>
              <w:right w:val="single" w:sz="4" w:space="0" w:color="auto"/>
            </w:tcBorders>
          </w:tcPr>
          <w:p w:rsidR="00D477EE"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b/>
                <w:sz w:val="24"/>
                <w:szCs w:val="24"/>
                <w:lang w:eastAsia="ar-SA"/>
              </w:rPr>
              <w:t>.</w:t>
            </w:r>
            <w:r w:rsidR="00D477EE" w:rsidRPr="000A0A11">
              <w:rPr>
                <w:rFonts w:ascii="Times New Roman" w:hAnsi="Times New Roman" w:cs="Times New Roman"/>
                <w:sz w:val="24"/>
                <w:szCs w:val="24"/>
              </w:rPr>
              <w:t xml:space="preserve"> - воспринимать на слух и правильно воспроизводить новые лексические единицы;</w:t>
            </w:r>
          </w:p>
          <w:p w:rsidR="00F44AEB" w:rsidRPr="000A0A11" w:rsidRDefault="00F44AEB" w:rsidP="000A0A11">
            <w:pPr>
              <w:spacing w:after="0" w:line="240" w:lineRule="auto"/>
              <w:rPr>
                <w:rFonts w:ascii="Times New Roman" w:hAnsi="Times New Roman" w:cs="Times New Roman"/>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фронтальная</w:t>
            </w:r>
          </w:p>
        </w:tc>
        <w:tc>
          <w:tcPr>
            <w:tcW w:w="1810" w:type="dxa"/>
            <w:tcBorders>
              <w:top w:val="single" w:sz="4" w:space="0" w:color="auto"/>
              <w:left w:val="single" w:sz="4" w:space="0" w:color="auto"/>
              <w:bottom w:val="single" w:sz="4" w:space="0" w:color="auto"/>
              <w:right w:val="single" w:sz="4" w:space="0" w:color="auto"/>
            </w:tcBorders>
          </w:tcPr>
          <w:p w:rsidR="00F44AEB"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52 №4 наиз</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Изучающее чтение по теме «Что такое культура».</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и правильно воспроизводить новые лексические единицы;</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стихотворение по теме учебной ситуации;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отвечать на вопросы по прочитанному тексту;</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составлять предложения с новыми лексическими единицами;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обсуждать различные аспекты культуры, высказывать собственное мнение по поводу значимых составляющих родной культуры.</w:t>
            </w:r>
          </w:p>
        </w:tc>
        <w:tc>
          <w:tcPr>
            <w:tcW w:w="2160"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F44AEB"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56 №9</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 xml:space="preserve">Множественное число имён существительных (исключения) : </w:t>
            </w:r>
            <w:r w:rsidRPr="000A0A11">
              <w:rPr>
                <w:rFonts w:ascii="Times New Roman" w:eastAsia="Times New Roman" w:hAnsi="Times New Roman" w:cs="Times New Roman"/>
                <w:color w:val="000000"/>
                <w:sz w:val="24"/>
                <w:szCs w:val="24"/>
              </w:rPr>
              <w:lastRenderedPageBreak/>
              <w:t>правила образования.</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lastRenderedPageBreak/>
              <w:t>- устанавливать соответствие между лексическими единицами и их словарными дефинициями;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составлять предложения с новыми </w:t>
            </w:r>
            <w:r w:rsidRPr="000A0A11">
              <w:rPr>
                <w:rFonts w:ascii="Times New Roman" w:hAnsi="Times New Roman" w:cs="Times New Roman"/>
                <w:sz w:val="24"/>
                <w:szCs w:val="24"/>
              </w:rPr>
              <w:lastRenderedPageBreak/>
              <w:t>лексическими единицами;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читать и завершать текст предложенными лексическими единицами и фразами;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знакомиться со спецификой употребления субстантивных заимствований из греческого языка и латыни во множественном числе, а также употребления некоторых сложных существительных;</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характера.</w:t>
            </w:r>
          </w:p>
        </w:tc>
        <w:tc>
          <w:tcPr>
            <w:tcW w:w="2160"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индивидуально</w:t>
            </w:r>
          </w:p>
        </w:tc>
        <w:tc>
          <w:tcPr>
            <w:tcW w:w="1810" w:type="dxa"/>
            <w:tcBorders>
              <w:top w:val="single" w:sz="4" w:space="0" w:color="auto"/>
              <w:left w:val="single" w:sz="4" w:space="0" w:color="auto"/>
              <w:bottom w:val="single" w:sz="4" w:space="0" w:color="auto"/>
              <w:right w:val="single" w:sz="4" w:space="0" w:color="auto"/>
            </w:tcBorders>
          </w:tcPr>
          <w:p w:rsidR="00F44AEB"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56 №10 пис</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Обучающее аудирование по теме «Английские и американские традиции» с выбором необходимой информации.</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устанавливать соответствия между звучащими текстами и предложенными утверждениями;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выделять основные факты прочитанного текста;</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интерпретировать прочитанное и оценивать его содержание;</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обсуждать традиции и обычаи различных культур;</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вспомнить известные и познакомиться с новыми традициями и обычаями народов англоязычных стран;</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составлять и разыгрывать диалоги, посвященные обсуждению культурных традиций различных народов.</w:t>
            </w:r>
          </w:p>
        </w:tc>
        <w:tc>
          <w:tcPr>
            <w:tcW w:w="2160"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F44AEB"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55 №8 пис</w:t>
            </w:r>
          </w:p>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61 №10</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Притяжательный падеж: правила образования в речи и на письме.</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значения незнакомых слов, используя языковую догадку (словообразовательные модели);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познакомиться с некоторыми стереотипами , бытующими среди части англичан в отношении жителей России, </w:t>
            </w:r>
            <w:r w:rsidRPr="000A0A11">
              <w:rPr>
                <w:rFonts w:ascii="Times New Roman" w:hAnsi="Times New Roman" w:cs="Times New Roman"/>
                <w:sz w:val="24"/>
                <w:szCs w:val="24"/>
              </w:rPr>
              <w:lastRenderedPageBreak/>
              <w:t>комментировать их;</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выполнять задания в формате ЕГЭ;</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знакомиться с новыми тенденциями и специфическими случаями употребления притяжательного падежа;</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и творческого характера.</w:t>
            </w:r>
          </w:p>
        </w:tc>
        <w:tc>
          <w:tcPr>
            <w:tcW w:w="2160"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фронтальная</w:t>
            </w:r>
          </w:p>
        </w:tc>
        <w:tc>
          <w:tcPr>
            <w:tcW w:w="1810" w:type="dxa"/>
            <w:tcBorders>
              <w:top w:val="single" w:sz="4" w:space="0" w:color="auto"/>
              <w:left w:val="single" w:sz="4" w:space="0" w:color="auto"/>
              <w:bottom w:val="single" w:sz="4" w:space="0" w:color="auto"/>
              <w:right w:val="single" w:sz="4" w:space="0" w:color="auto"/>
            </w:tcBorders>
          </w:tcPr>
          <w:p w:rsidR="00F44AEB"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59 правило,</w:t>
            </w:r>
          </w:p>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№8,9 с 60 пис</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Введение и отработка ЛЕ по теме « Понимание культуры».</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аудиотекст с различной глубиной понимания;</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озаглавливать части прочитанного текста;</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отвечать на вопросы по содержанию прочитанного текста;</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строить высказывания по вопросам ценностей для человека современного общества.</w:t>
            </w:r>
          </w:p>
          <w:p w:rsidR="00F44AEB" w:rsidRPr="000A0A11" w:rsidRDefault="00F44AEB" w:rsidP="000A0A11">
            <w:pPr>
              <w:spacing w:after="0" w:line="240" w:lineRule="auto"/>
              <w:rPr>
                <w:rFonts w:ascii="Times New Roman" w:hAnsi="Times New Roman" w:cs="Times New Roman"/>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F44AEB"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62 №2 устно</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Ознакомительное чтение по теме «Человеческие ценности».</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выполнять задания в формате ЕГЭ;</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знакомиться с возможностью перехода неисчисляемых имен существительных в исчисляемые;</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и творческого характера.</w:t>
            </w:r>
          </w:p>
          <w:p w:rsidR="00F44AEB" w:rsidRPr="000A0A11" w:rsidRDefault="00F44AEB" w:rsidP="000A0A11">
            <w:pPr>
              <w:spacing w:after="0" w:line="240" w:lineRule="auto"/>
              <w:rPr>
                <w:rFonts w:ascii="Times New Roman" w:hAnsi="Times New Roman" w:cs="Times New Roman"/>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F44AEB"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63 №6 пис</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Правила употребления исчисляемых и неисчисляемых существительных с неопределённым артиклем.</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песню по теме учебной ситуации;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читать и завершать текст предложенными лексическими единицами и фразами;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излагать свои взгляды и убеждения по вопросам морали, верований, общечеловеческих ценностей;</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знакомиться с возможностью перехода исчисляемых имен существительных в </w:t>
            </w:r>
            <w:r w:rsidRPr="000A0A11">
              <w:rPr>
                <w:rFonts w:ascii="Times New Roman" w:hAnsi="Times New Roman" w:cs="Times New Roman"/>
                <w:sz w:val="24"/>
                <w:szCs w:val="24"/>
              </w:rPr>
              <w:lastRenderedPageBreak/>
              <w:t>разряд неисчисляемых;</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обсуждать различные суеверия в различных культурах;</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знакомиться с символами четырех основных мировых религий; </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и творческого характера.</w:t>
            </w:r>
          </w:p>
          <w:p w:rsidR="00F44AEB" w:rsidRPr="000A0A11" w:rsidRDefault="00F44AEB" w:rsidP="000A0A11">
            <w:pPr>
              <w:spacing w:after="0" w:line="240" w:lineRule="auto"/>
              <w:rPr>
                <w:rFonts w:ascii="Times New Roman" w:hAnsi="Times New Roman" w:cs="Times New Roman"/>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индивидуально</w:t>
            </w:r>
          </w:p>
        </w:tc>
        <w:tc>
          <w:tcPr>
            <w:tcW w:w="1810" w:type="dxa"/>
            <w:tcBorders>
              <w:top w:val="single" w:sz="4" w:space="0" w:color="auto"/>
              <w:left w:val="single" w:sz="4" w:space="0" w:color="auto"/>
              <w:bottom w:val="single" w:sz="4" w:space="0" w:color="auto"/>
              <w:right w:val="single" w:sz="4" w:space="0" w:color="auto"/>
            </w:tcBorders>
          </w:tcPr>
          <w:p w:rsidR="00F44AEB"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63 правило</w:t>
            </w:r>
          </w:p>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№8 с 64 п</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Описание иллюстраций по теме «Человеческие ценности и вера» с опорой на ключевые слова.</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аудиотекст с различной глубиной понимания;</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рассуждать о месте литературы в жизни человека, сообщать о значении этого вида искусства в жизни самих учащихся;</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выполнять задания в формате ЕГЭ;</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читать части художественного текста, устанавливать причинно-следственные связи и располагать эти части в логическом порядке;</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дифференцировать личные и общественные ценности.</w:t>
            </w:r>
          </w:p>
          <w:p w:rsidR="00F44AEB" w:rsidRPr="000A0A11" w:rsidRDefault="00F44AEB" w:rsidP="000A0A11">
            <w:pPr>
              <w:spacing w:after="0" w:line="240" w:lineRule="auto"/>
              <w:rPr>
                <w:rFonts w:ascii="Times New Roman" w:hAnsi="Times New Roman" w:cs="Times New Roman"/>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F44AEB" w:rsidRPr="000A0A11" w:rsidRDefault="00B503BD" w:rsidP="00B503BD">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№10 с 65</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Неисчисляемые имена существительные с нулевым артиклем: правила употребления в речи и на письме.</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и правильно воспроизводить новые лексические единицы;</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отвечать на личностно-ориентированные вопросы по поводу произведений литературы;</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познакомиться с фразовыми глаголами с ядерной частью </w:t>
            </w:r>
            <w:r w:rsidRPr="000A0A11">
              <w:rPr>
                <w:rFonts w:ascii="Times New Roman" w:hAnsi="Times New Roman" w:cs="Times New Roman"/>
                <w:sz w:val="24"/>
                <w:szCs w:val="24"/>
                <w:lang w:val="en-US"/>
              </w:rPr>
              <w:t>speak</w:t>
            </w:r>
            <w:r w:rsidRPr="000A0A11">
              <w:rPr>
                <w:rFonts w:ascii="Times New Roman" w:hAnsi="Times New Roman" w:cs="Times New Roman"/>
                <w:sz w:val="24"/>
                <w:szCs w:val="24"/>
              </w:rPr>
              <w:t xml:space="preserve"> и использовать их в речи;</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и творческого характера.</w:t>
            </w:r>
          </w:p>
        </w:tc>
        <w:tc>
          <w:tcPr>
            <w:tcW w:w="2160"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F44AEB" w:rsidRPr="00DB013F" w:rsidRDefault="00B503BD" w:rsidP="00B503BD">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69 правило</w:t>
            </w:r>
          </w:p>
        </w:tc>
      </w:tr>
      <w:tr w:rsidR="00F44AEB" w:rsidRPr="000A0A11" w:rsidTr="00EF40C7">
        <w:tc>
          <w:tcPr>
            <w:tcW w:w="769"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F44AEB" w:rsidRPr="000A0A11" w:rsidRDefault="00F44AEB" w:rsidP="00F44AEB">
            <w:pPr>
              <w:spacing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Словарные комбинации с существительными обозначающими группы людей, животных, вещей.</w:t>
            </w:r>
          </w:p>
        </w:tc>
        <w:tc>
          <w:tcPr>
            <w:tcW w:w="4683"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и правильно воспроизводить новые лексические единицы;</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факты отсутствия в прослушанном тексте запрашиваемой информации, правильность или ошибочность предлагаемых утверждений;</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отвечать на личностно-ориентированные вопросы по поводу произведений литературы;</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читать текст и озаглавливать его;</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высказывать согласие/несогласие по поводу идей высказанных в тексте;</w:t>
            </w:r>
          </w:p>
          <w:p w:rsidR="00F44AEB" w:rsidRPr="000A0A11" w:rsidRDefault="00F44AEB"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отвечать на личностно-ориентированные вопросы по поводу изобразительных видов искусств.</w:t>
            </w:r>
          </w:p>
          <w:p w:rsidR="00F44AEB" w:rsidRPr="000A0A11" w:rsidRDefault="00F44AEB" w:rsidP="000A0A11">
            <w:pPr>
              <w:spacing w:after="0" w:line="240" w:lineRule="auto"/>
              <w:rPr>
                <w:rFonts w:ascii="Times New Roman" w:hAnsi="Times New Roman" w:cs="Times New Roman"/>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rsidR="00F44AEB" w:rsidRPr="000A0A11" w:rsidRDefault="00F44AEB"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фронтальная</w:t>
            </w:r>
          </w:p>
        </w:tc>
        <w:tc>
          <w:tcPr>
            <w:tcW w:w="1810" w:type="dxa"/>
            <w:tcBorders>
              <w:top w:val="single" w:sz="4" w:space="0" w:color="auto"/>
              <w:left w:val="single" w:sz="4" w:space="0" w:color="auto"/>
              <w:bottom w:val="single" w:sz="4" w:space="0" w:color="auto"/>
              <w:right w:val="single" w:sz="4" w:space="0" w:color="auto"/>
            </w:tcBorders>
          </w:tcPr>
          <w:p w:rsidR="00F44AEB"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70 №8</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Составление диалога - расспроса по теме «Литература и музыка в моей жизни».</w:t>
            </w:r>
          </w:p>
        </w:tc>
        <w:tc>
          <w:tcPr>
            <w:tcW w:w="468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и правильно воспроизводить новые лексические единицы;</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читать и завершать текст предложенными лексическими единицами;</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пополнять словарный запас лексикой, в том числе и для обсуждения проблем, связанных с учебной ситуацией;</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знакомиться с идиоматическими выражениями, содержащими названия цветов, и использовать их в речи.</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2549AC">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70 №9</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B503BD" w:rsidRPr="000A0A11" w:rsidRDefault="003E5F5F" w:rsidP="000A0A11">
            <w:pPr>
              <w:spacing w:before="100" w:beforeAutospacing="1" w:after="100" w:afterAutospacing="1" w:line="240" w:lineRule="auto"/>
              <w:rPr>
                <w:rFonts w:ascii="Times New Roman" w:eastAsia="Times New Roman" w:hAnsi="Times New Roman" w:cs="Times New Roman"/>
                <w:color w:val="000000"/>
                <w:sz w:val="24"/>
                <w:szCs w:val="24"/>
              </w:rPr>
            </w:pPr>
            <w:r w:rsidRPr="003E5F5F">
              <w:rPr>
                <w:rFonts w:ascii="Times New Roman" w:eastAsia="Times New Roman" w:hAnsi="Times New Roman" w:cs="Times New Roman"/>
                <w:color w:val="000000"/>
                <w:sz w:val="24"/>
                <w:szCs w:val="24"/>
              </w:rPr>
              <w:t>Практика устной речи</w:t>
            </w:r>
            <w:r>
              <w:rPr>
                <w:rFonts w:ascii="Times New Roman" w:eastAsia="Times New Roman" w:hAnsi="Times New Roman" w:cs="Times New Roman"/>
                <w:color w:val="000000"/>
                <w:sz w:val="24"/>
                <w:szCs w:val="24"/>
              </w:rPr>
              <w:t xml:space="preserve"> </w:t>
            </w:r>
            <w:r w:rsidR="00B503BD" w:rsidRPr="000A0A11">
              <w:rPr>
                <w:rFonts w:ascii="Times New Roman" w:eastAsia="Times New Roman" w:hAnsi="Times New Roman" w:cs="Times New Roman"/>
                <w:color w:val="000000"/>
                <w:sz w:val="24"/>
                <w:szCs w:val="24"/>
              </w:rPr>
              <w:t xml:space="preserve"> «Посещение музея и картинной галереи» с опорой на текст.</w:t>
            </w:r>
          </w:p>
        </w:tc>
        <w:tc>
          <w:tcPr>
            <w:tcW w:w="468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и правильно воспроизводить новые лексические единицы;</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обсуждать качества, необходимые для </w:t>
            </w:r>
            <w:r w:rsidRPr="000A0A11">
              <w:rPr>
                <w:rFonts w:ascii="Times New Roman" w:hAnsi="Times New Roman" w:cs="Times New Roman"/>
                <w:sz w:val="24"/>
                <w:szCs w:val="24"/>
              </w:rPr>
              <w:lastRenderedPageBreak/>
              <w:t>занятий различными видами искусств;</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знакомиться с типичными предупреждениями и объявлениями-надписями в англоязычных странах;</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знакомиться с информацией об употреблении артиклей с собственными именами существительными, обозначающими людей;</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и творческого характера.</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групповая</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76 №8-10устно</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lang w:val="en-US"/>
              </w:rPr>
            </w:pPr>
          </w:p>
        </w:tc>
        <w:tc>
          <w:tcPr>
            <w:tcW w:w="2606" w:type="dxa"/>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Активизация ЛЕ по теме «Искусство».</w:t>
            </w:r>
          </w:p>
        </w:tc>
        <w:tc>
          <w:tcPr>
            <w:tcW w:w="468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устанавливать соответствие между прослушанными текстами и предложенными утверждениями;</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пополнять словарный запас лексикой, в том числе и для обсуждения проблем, связанных с учебной ситуацией;</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 отвечать на личностно-ориентированные вопросы по поводу музыки;</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озаглавливать текст;</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факты отсутствия в прослушанном тексте запрашиваемой информации, правильность или ошибочность предлагаемых утверждений.</w:t>
            </w:r>
          </w:p>
          <w:p w:rsidR="00B503BD" w:rsidRPr="000A0A11" w:rsidRDefault="00B503BD" w:rsidP="000A0A11">
            <w:pPr>
              <w:spacing w:after="0" w:line="240" w:lineRule="auto"/>
              <w:rPr>
                <w:rFonts w:ascii="Times New Roman" w:hAnsi="Times New Roman" w:cs="Times New Roman"/>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78 №5,6 устно</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Английские идиомы с «цветочным компонентом»: правила употребления в речи и на письме.</w:t>
            </w:r>
          </w:p>
        </w:tc>
        <w:tc>
          <w:tcPr>
            <w:tcW w:w="468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высказывать согласие/несогласие по поводу идей, высказанных в тексте;</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отвечать на личностно-ориентированные вопросы по поводу музыки;</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рассуждать о месте музыки в жизни человека, сообщать о значении этого вида искусства в жизни самих учащихся;</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составлять описание увиденного фильма, </w:t>
            </w:r>
            <w:r w:rsidRPr="000A0A11">
              <w:rPr>
                <w:rFonts w:ascii="Times New Roman" w:hAnsi="Times New Roman" w:cs="Times New Roman"/>
                <w:sz w:val="24"/>
                <w:szCs w:val="24"/>
              </w:rPr>
              <w:lastRenderedPageBreak/>
              <w:t>пьесы по плану и делать презентацию на этой основе;</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лексического характера.</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фронтальная</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79правило наизусть</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B503BD" w:rsidRPr="002549AC" w:rsidRDefault="003E5F5F" w:rsidP="000A0A11">
            <w:pPr>
              <w:spacing w:before="100" w:beforeAutospacing="1" w:after="100" w:afterAutospacing="1" w:line="240" w:lineRule="auto"/>
              <w:rPr>
                <w:rFonts w:ascii="Times New Roman" w:eastAsia="Times New Roman" w:hAnsi="Times New Roman" w:cs="Times New Roman"/>
                <w:color w:val="000000"/>
                <w:sz w:val="24"/>
                <w:szCs w:val="24"/>
              </w:rPr>
            </w:pPr>
            <w:r w:rsidRPr="003E5F5F">
              <w:rPr>
                <w:rFonts w:ascii="Times New Roman" w:eastAsia="Times New Roman" w:hAnsi="Times New Roman" w:cs="Times New Roman"/>
                <w:color w:val="000000"/>
                <w:sz w:val="24"/>
                <w:szCs w:val="24"/>
              </w:rPr>
              <w:t>Описание иллюстраций по теме «Русские художники и их картины»</w:t>
            </w:r>
          </w:p>
        </w:tc>
        <w:tc>
          <w:tcPr>
            <w:tcW w:w="468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факты отсутствия в прослушанном тексте запрашиваемой информации, правильность или ошибочность предлагаемых утверждений;</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и творческого характера.</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фронтальная</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№8-10 с 80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b/>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Изучающее чтение по теме «Величайшие галереи мира».</w:t>
            </w:r>
          </w:p>
        </w:tc>
        <w:tc>
          <w:tcPr>
            <w:tcW w:w="468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и творческого характера;</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устанавливать соответствие между лексическими единицами и их словарными дефинициями.</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фронтальная</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3 с 82 пересказ</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b/>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Объявления в английском языке: правила чтения и перевода.</w:t>
            </w:r>
          </w:p>
        </w:tc>
        <w:tc>
          <w:tcPr>
            <w:tcW w:w="468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выполнять задания в формате ЕГЭ;</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обсуждать различные аспекты культуры, высказывать собственное мнение по поводу значимых составляющих родной культуры;</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работая в парах, обсуждать различные опции в плане посещения культурно-исторических мест и вырабатывать решение-консенсус.</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84 правило</w:t>
            </w:r>
          </w:p>
        </w:tc>
      </w:tr>
      <w:tr w:rsidR="003E5F5F" w:rsidRPr="000A0A11" w:rsidTr="00EF40C7">
        <w:tc>
          <w:tcPr>
            <w:tcW w:w="769" w:type="dxa"/>
            <w:tcBorders>
              <w:top w:val="single" w:sz="4" w:space="0" w:color="auto"/>
              <w:left w:val="single" w:sz="4" w:space="0" w:color="auto"/>
              <w:bottom w:val="single" w:sz="4" w:space="0" w:color="auto"/>
              <w:right w:val="single" w:sz="4" w:space="0" w:color="auto"/>
            </w:tcBorders>
          </w:tcPr>
          <w:p w:rsidR="003E5F5F" w:rsidRPr="000A0A11" w:rsidRDefault="003E5F5F"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3E5F5F" w:rsidRPr="000A0A11" w:rsidRDefault="003E5F5F"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E5F5F" w:rsidRPr="000A0A11" w:rsidRDefault="003E5F5F" w:rsidP="00F44AEB">
            <w:pPr>
              <w:spacing w:after="0" w:line="240" w:lineRule="auto"/>
              <w:ind w:right="-108"/>
              <w:rPr>
                <w:rFonts w:ascii="Times New Roman" w:hAnsi="Times New Roman" w:cs="Times New Roman"/>
                <w:b/>
                <w:sz w:val="24"/>
                <w:szCs w:val="24"/>
              </w:rPr>
            </w:pPr>
          </w:p>
        </w:tc>
        <w:tc>
          <w:tcPr>
            <w:tcW w:w="1867" w:type="dxa"/>
            <w:tcBorders>
              <w:top w:val="single" w:sz="4" w:space="0" w:color="auto"/>
              <w:left w:val="single" w:sz="4" w:space="0" w:color="auto"/>
              <w:bottom w:val="single" w:sz="4" w:space="0" w:color="auto"/>
              <w:right w:val="single" w:sz="4" w:space="0" w:color="auto"/>
            </w:tcBorders>
          </w:tcPr>
          <w:p w:rsidR="003E5F5F" w:rsidRPr="000A0A11" w:rsidRDefault="003E5F5F" w:rsidP="00F44AEB">
            <w:pPr>
              <w:spacing w:after="0" w:line="240" w:lineRule="auto"/>
              <w:rPr>
                <w:rFonts w:ascii="Times New Roman" w:hAnsi="Times New Roman" w:cs="Times New Roman"/>
                <w:sz w:val="24"/>
                <w:szCs w:val="24"/>
              </w:rPr>
            </w:pPr>
          </w:p>
        </w:tc>
        <w:tc>
          <w:tcPr>
            <w:tcW w:w="2606" w:type="dxa"/>
            <w:tcBorders>
              <w:top w:val="single" w:sz="4" w:space="0" w:color="auto"/>
              <w:left w:val="single" w:sz="4" w:space="0" w:color="auto"/>
              <w:bottom w:val="single" w:sz="4" w:space="0" w:color="auto"/>
              <w:right w:val="single" w:sz="4" w:space="0" w:color="auto"/>
            </w:tcBorders>
          </w:tcPr>
          <w:p w:rsidR="003E5F5F" w:rsidRPr="000A0A11" w:rsidRDefault="003E5F5F" w:rsidP="000A0A11">
            <w:pPr>
              <w:spacing w:before="100" w:beforeAutospacing="1" w:after="100" w:afterAutospacing="1" w:line="240" w:lineRule="auto"/>
              <w:rPr>
                <w:rFonts w:ascii="Times New Roman" w:eastAsia="Times New Roman" w:hAnsi="Times New Roman" w:cs="Times New Roman"/>
                <w:color w:val="000000"/>
                <w:sz w:val="24"/>
                <w:szCs w:val="24"/>
              </w:rPr>
            </w:pPr>
            <w:r w:rsidRPr="003E5F5F">
              <w:rPr>
                <w:rFonts w:ascii="Times New Roman" w:eastAsia="Times New Roman" w:hAnsi="Times New Roman" w:cs="Times New Roman"/>
                <w:color w:val="000000"/>
                <w:sz w:val="24"/>
                <w:szCs w:val="24"/>
              </w:rPr>
              <w:t>Правила употребления артиклей с именами собственными.</w:t>
            </w:r>
          </w:p>
        </w:tc>
        <w:tc>
          <w:tcPr>
            <w:tcW w:w="4683" w:type="dxa"/>
            <w:gridSpan w:val="2"/>
            <w:tcBorders>
              <w:top w:val="single" w:sz="4" w:space="0" w:color="auto"/>
              <w:left w:val="single" w:sz="4" w:space="0" w:color="auto"/>
              <w:bottom w:val="single" w:sz="4" w:space="0" w:color="auto"/>
              <w:right w:val="single" w:sz="4" w:space="0" w:color="auto"/>
            </w:tcBorders>
          </w:tcPr>
          <w:p w:rsidR="003E5F5F" w:rsidRPr="000A0A11" w:rsidRDefault="003E5F5F" w:rsidP="000A0A11">
            <w:pPr>
              <w:spacing w:after="0" w:line="240" w:lineRule="auto"/>
              <w:rPr>
                <w:rFonts w:ascii="Times New Roman" w:hAnsi="Times New Roman" w:cs="Times New Roman"/>
                <w:sz w:val="24"/>
                <w:szCs w:val="24"/>
              </w:rPr>
            </w:pPr>
            <w:r>
              <w:rPr>
                <w:rFonts w:ascii="Times New Roman" w:hAnsi="Times New Roman" w:cs="Times New Roman"/>
                <w:sz w:val="24"/>
                <w:szCs w:val="24"/>
              </w:rPr>
              <w:t>употреблять правильно артикль с именами собственными</w:t>
            </w:r>
          </w:p>
        </w:tc>
        <w:tc>
          <w:tcPr>
            <w:tcW w:w="2160" w:type="dxa"/>
            <w:gridSpan w:val="2"/>
            <w:tcBorders>
              <w:top w:val="single" w:sz="4" w:space="0" w:color="auto"/>
              <w:left w:val="single" w:sz="4" w:space="0" w:color="auto"/>
              <w:bottom w:val="single" w:sz="4" w:space="0" w:color="auto"/>
              <w:right w:val="single" w:sz="4" w:space="0" w:color="auto"/>
            </w:tcBorders>
          </w:tcPr>
          <w:p w:rsidR="003E5F5F" w:rsidRPr="000A0A11" w:rsidRDefault="003E5F5F" w:rsidP="00F44AEB">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3E5F5F" w:rsidRDefault="003E5F5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индивидуальные задания</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b/>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b/>
                <w:sz w:val="24"/>
                <w:szCs w:val="24"/>
              </w:rPr>
            </w:pPr>
          </w:p>
        </w:tc>
        <w:tc>
          <w:tcPr>
            <w:tcW w:w="2606" w:type="dxa"/>
            <w:tcBorders>
              <w:top w:val="single" w:sz="4" w:space="0" w:color="auto"/>
              <w:left w:val="single" w:sz="4" w:space="0" w:color="auto"/>
              <w:bottom w:val="single" w:sz="4" w:space="0" w:color="auto"/>
              <w:right w:val="single" w:sz="4" w:space="0" w:color="auto"/>
            </w:tcBorders>
          </w:tcPr>
          <w:p w:rsidR="00B503BD" w:rsidRPr="000A0A11" w:rsidRDefault="002549AC"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 xml:space="preserve">Обучающее аудирование по теме «Русские композиторы» с опорой на </w:t>
            </w:r>
            <w:r w:rsidRPr="000A0A11">
              <w:rPr>
                <w:rFonts w:ascii="Times New Roman" w:eastAsia="Times New Roman" w:hAnsi="Times New Roman" w:cs="Times New Roman"/>
                <w:color w:val="000000"/>
                <w:sz w:val="24"/>
                <w:szCs w:val="24"/>
              </w:rPr>
              <w:lastRenderedPageBreak/>
              <w:t>иллюстрации.</w:t>
            </w:r>
          </w:p>
        </w:tc>
        <w:tc>
          <w:tcPr>
            <w:tcW w:w="468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lastRenderedPageBreak/>
              <w:t>- осуществлять оценку изученного материала и собственных результатов;</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писать сочинение на одну из предложенных тем, связанных с проблемами учебной ситуации;</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lastRenderedPageBreak/>
              <w:t>- писать письмо личного характера;</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выполнять задания в формате ЕГЭ;</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факты отсутствия в прослушанном тексте запрашиваемой информации, правильность или ошибочность предлагаемых утверждений;</w:t>
            </w:r>
          </w:p>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читать и завершать текст предложенными лексическими единицами и фразами.</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85 №7-9 устно</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b/>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lang w:val="en-US"/>
              </w:rPr>
            </w:pPr>
          </w:p>
        </w:tc>
        <w:tc>
          <w:tcPr>
            <w:tcW w:w="2606" w:type="dxa"/>
            <w:tcBorders>
              <w:top w:val="single" w:sz="4" w:space="0" w:color="auto"/>
              <w:left w:val="single" w:sz="4" w:space="0" w:color="auto"/>
              <w:bottom w:val="single" w:sz="4" w:space="0" w:color="auto"/>
              <w:right w:val="single" w:sz="4" w:space="0" w:color="auto"/>
            </w:tcBorders>
          </w:tcPr>
          <w:p w:rsidR="002549AC" w:rsidRDefault="002549AC" w:rsidP="002549AC">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Активизация ЛЕ по теме «Музыка в нашей жизни».</w:t>
            </w:r>
          </w:p>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p>
        </w:tc>
        <w:tc>
          <w:tcPr>
            <w:tcW w:w="468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языковые закономерности</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групповая</w:t>
            </w:r>
          </w:p>
        </w:tc>
        <w:tc>
          <w:tcPr>
            <w:tcW w:w="1810" w:type="dxa"/>
            <w:tcBorders>
              <w:top w:val="single" w:sz="4" w:space="0" w:color="auto"/>
              <w:left w:val="single" w:sz="4" w:space="0" w:color="auto"/>
              <w:bottom w:val="single" w:sz="4" w:space="0" w:color="auto"/>
              <w:right w:val="single" w:sz="4" w:space="0" w:color="auto"/>
            </w:tcBorders>
          </w:tcPr>
          <w:p w:rsidR="00B503BD"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86 №2</w:t>
            </w:r>
          </w:p>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89 №10 у</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lang w:val="en-US"/>
              </w:rPr>
            </w:pPr>
          </w:p>
        </w:tc>
        <w:tc>
          <w:tcPr>
            <w:tcW w:w="2606" w:type="dxa"/>
            <w:tcBorders>
              <w:top w:val="single" w:sz="4" w:space="0" w:color="auto"/>
              <w:left w:val="single" w:sz="4" w:space="0" w:color="auto"/>
              <w:bottom w:val="single" w:sz="4" w:space="0" w:color="auto"/>
              <w:right w:val="single" w:sz="4" w:space="0" w:color="auto"/>
            </w:tcBorders>
          </w:tcPr>
          <w:p w:rsidR="002549AC" w:rsidRDefault="002549AC" w:rsidP="002549AC">
            <w:pPr>
              <w:spacing w:before="100" w:beforeAutospacing="1" w:after="100" w:afterAutospacing="1"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Контрольная работа (письмо)</w:t>
            </w:r>
          </w:p>
          <w:p w:rsidR="00B503BD"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p>
          <w:p w:rsidR="008C5FF0" w:rsidRPr="000A0A11" w:rsidRDefault="008C5FF0" w:rsidP="000A0A11">
            <w:pPr>
              <w:spacing w:before="100" w:beforeAutospacing="1" w:after="100" w:afterAutospacing="1" w:line="240" w:lineRule="auto"/>
              <w:rPr>
                <w:rFonts w:ascii="Times New Roman" w:eastAsia="Times New Roman" w:hAnsi="Times New Roman" w:cs="Times New Roman"/>
                <w:color w:val="000000"/>
                <w:sz w:val="24"/>
                <w:szCs w:val="24"/>
              </w:rPr>
            </w:pPr>
          </w:p>
        </w:tc>
        <w:tc>
          <w:tcPr>
            <w:tcW w:w="468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языковые закономерности</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90 №3</w:t>
            </w:r>
          </w:p>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с91 №5</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lang w:val="en-US"/>
              </w:rPr>
            </w:pPr>
          </w:p>
        </w:tc>
        <w:tc>
          <w:tcPr>
            <w:tcW w:w="2606" w:type="dxa"/>
            <w:tcBorders>
              <w:top w:val="single" w:sz="4" w:space="0" w:color="auto"/>
              <w:left w:val="single" w:sz="4" w:space="0" w:color="auto"/>
              <w:bottom w:val="single" w:sz="4" w:space="0" w:color="auto"/>
              <w:right w:val="single" w:sz="4" w:space="0" w:color="auto"/>
            </w:tcBorders>
          </w:tcPr>
          <w:p w:rsidR="00B503BD" w:rsidRPr="000A0A11" w:rsidRDefault="00B503BD" w:rsidP="002549AC">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b/>
                <w:bCs/>
                <w:color w:val="000000"/>
                <w:sz w:val="24"/>
                <w:szCs w:val="24"/>
              </w:rPr>
              <w:t>Контроль</w:t>
            </w:r>
            <w:r w:rsidR="002549AC">
              <w:rPr>
                <w:rFonts w:ascii="Times New Roman" w:eastAsia="Times New Roman" w:hAnsi="Times New Roman" w:cs="Times New Roman"/>
                <w:b/>
                <w:bCs/>
                <w:color w:val="000000"/>
                <w:sz w:val="24"/>
                <w:szCs w:val="24"/>
              </w:rPr>
              <w:t>ная работа(говорение)</w:t>
            </w:r>
          </w:p>
        </w:tc>
        <w:tc>
          <w:tcPr>
            <w:tcW w:w="468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выявлять языковые закономерности</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9 с 92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lang w:val="en-US"/>
              </w:rPr>
            </w:pPr>
          </w:p>
        </w:tc>
        <w:tc>
          <w:tcPr>
            <w:tcW w:w="2606" w:type="dxa"/>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Работа над ошибками</w:t>
            </w:r>
          </w:p>
        </w:tc>
        <w:tc>
          <w:tcPr>
            <w:tcW w:w="468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языковые закономерности</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фронтально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7 с 92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lang w:val="en-US"/>
              </w:rPr>
            </w:pPr>
            <w:r w:rsidRPr="000A0A11">
              <w:rPr>
                <w:rFonts w:ascii="Times New Roman" w:eastAsia="Times New Roman" w:hAnsi="Times New Roman" w:cs="Times New Roman"/>
                <w:b/>
                <w:bCs/>
                <w:sz w:val="24"/>
                <w:szCs w:val="24"/>
                <w:lang w:val="en-US"/>
              </w:rPr>
              <w:t xml:space="preserve">Unit 3  Steps to Effective Communicating (27 </w:t>
            </w:r>
            <w:r w:rsidRPr="000A0A11">
              <w:rPr>
                <w:rFonts w:ascii="Times New Roman" w:eastAsia="Times New Roman" w:hAnsi="Times New Roman" w:cs="Times New Roman"/>
                <w:b/>
                <w:bCs/>
                <w:sz w:val="24"/>
                <w:szCs w:val="24"/>
              </w:rPr>
              <w:t>часов</w:t>
            </w:r>
            <w:r w:rsidRPr="000A0A11">
              <w:rPr>
                <w:rFonts w:ascii="Times New Roman" w:eastAsia="Times New Roman" w:hAnsi="Times New Roman" w:cs="Times New Roman"/>
                <w:b/>
                <w:bCs/>
                <w:sz w:val="24"/>
                <w:szCs w:val="24"/>
                <w:lang w:val="en-US"/>
              </w:rPr>
              <w:t>)</w:t>
            </w: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Введение и отработка ЛЕ по теме «Общение».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языковые закономерности</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7 с 95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vAlign w:val="center"/>
          </w:tcPr>
          <w:p w:rsidR="00B503BD" w:rsidRPr="000A0A11" w:rsidRDefault="00B503BD" w:rsidP="00F44AEB">
            <w:pPr>
              <w:spacing w:after="0" w:line="240" w:lineRule="auto"/>
              <w:jc w:val="center"/>
              <w:rPr>
                <w:rFonts w:ascii="Times New Roman" w:eastAsia="Times New Roman" w:hAnsi="Times New Roman" w:cs="Times New Roman"/>
                <w:b/>
                <w:bCs/>
                <w:color w:val="C00000"/>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Ознакомительное чтение по теме «Как это начиналось» с выбором необходимой информации».</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jc w:val="center"/>
              <w:rPr>
                <w:rFonts w:ascii="Times New Roman" w:hAnsi="Times New Roman" w:cs="Times New Roman"/>
                <w:sz w:val="24"/>
                <w:szCs w:val="24"/>
              </w:rPr>
            </w:pPr>
            <w:r w:rsidRPr="000A0A11">
              <w:rPr>
                <w:rFonts w:ascii="Times New Roman" w:hAnsi="Times New Roman" w:cs="Times New Roman"/>
                <w:b/>
                <w:sz w:val="24"/>
                <w:szCs w:val="24"/>
                <w:lang w:eastAsia="ar-SA"/>
              </w:rPr>
              <w:t>Тема 3. Шаги к эффективной коммуникации (30 часов).</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групповая</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98 упр 3 устно</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vAlign w:val="center"/>
          </w:tcPr>
          <w:p w:rsidR="00B503BD" w:rsidRPr="000A0A11" w:rsidRDefault="00B503BD" w:rsidP="00F44AEB">
            <w:pPr>
              <w:spacing w:before="100" w:beforeAutospacing="1" w:after="100" w:afterAutospacing="1" w:line="240" w:lineRule="auto"/>
              <w:jc w:val="center"/>
              <w:rPr>
                <w:rFonts w:ascii="Times New Roman" w:eastAsia="Times New Roman" w:hAnsi="Times New Roman" w:cs="Times New Roman"/>
                <w:color w:val="000000"/>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 xml:space="preserve">Английские наречия и </w:t>
            </w:r>
            <w:r w:rsidRPr="000A0A11">
              <w:rPr>
                <w:rFonts w:ascii="Times New Roman" w:eastAsia="Times New Roman" w:hAnsi="Times New Roman" w:cs="Times New Roman"/>
                <w:color w:val="000000"/>
                <w:sz w:val="24"/>
                <w:szCs w:val="24"/>
              </w:rPr>
              <w:lastRenderedPageBreak/>
              <w:t>их функции: правила употребления в речи и на письме.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lastRenderedPageBreak/>
              <w:t xml:space="preserve">- воспринимать на слух и правильно </w:t>
            </w:r>
            <w:r w:rsidRPr="000A0A11">
              <w:rPr>
                <w:rFonts w:ascii="Times New Roman" w:hAnsi="Times New Roman" w:cs="Times New Roman"/>
                <w:sz w:val="24"/>
                <w:szCs w:val="24"/>
              </w:rPr>
              <w:lastRenderedPageBreak/>
              <w:t>воспроизводить новые лексические единицы;</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песню по теме учебной ситуации;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участвовать в ответах на вопросы о достижениях науки и техники.</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 с 100 №6</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Правила правописания наречий.</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повторить ранее усвоенный лексический материал, связанный с учебной ситуацией;</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дополнять предложения предложенными лексическими единицами;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дополнять прочитанный текст предлагаемыми фразами;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повторять изученный ранее материал, касающийся особенностей употребления английских наречий.</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103-104 правило</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Степени сравнения наречий: правила употребления в речи и на письме.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и правильно воспроизводить новые лексические единицы;</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факты отсутствия в прослушанном тексте запрашиваемой информации, правильность или ошибочность предлагаемых утверждений;</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значения незнакомых слов, используя языковую догадку (контекст и основные словообразовательные модели);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познакомиться с английскими широкозначными лексическими единицами </w:t>
            </w:r>
            <w:r w:rsidRPr="000A0A11">
              <w:rPr>
                <w:rFonts w:ascii="Times New Roman" w:hAnsi="Times New Roman" w:cs="Times New Roman"/>
                <w:sz w:val="24"/>
                <w:szCs w:val="24"/>
                <w:lang w:val="en-US"/>
              </w:rPr>
              <w:t>thing</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stuff</w:t>
            </w:r>
            <w:r w:rsidRPr="000A0A11">
              <w:rPr>
                <w:rFonts w:ascii="Times New Roman" w:hAnsi="Times New Roman" w:cs="Times New Roman"/>
                <w:sz w:val="24"/>
                <w:szCs w:val="24"/>
              </w:rPr>
              <w:t xml:space="preserve"> и использовать их в речи.</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105 №8 устно</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 xml:space="preserve">Обучение монологической речи по теме «Плюсы и </w:t>
            </w:r>
            <w:r w:rsidRPr="000A0A11">
              <w:rPr>
                <w:rFonts w:ascii="Times New Roman" w:eastAsia="Times New Roman" w:hAnsi="Times New Roman" w:cs="Times New Roman"/>
                <w:color w:val="000000"/>
                <w:sz w:val="24"/>
                <w:szCs w:val="24"/>
              </w:rPr>
              <w:lastRenderedPageBreak/>
              <w:t>минусы технологического прогресса».</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lastRenderedPageBreak/>
              <w:t xml:space="preserve">-  познакомиться с функциями английских наречий, их морфологической структурой, способами образования степеней </w:t>
            </w:r>
            <w:r w:rsidRPr="000A0A11">
              <w:rPr>
                <w:rFonts w:ascii="Times New Roman" w:hAnsi="Times New Roman" w:cs="Times New Roman"/>
                <w:sz w:val="24"/>
                <w:szCs w:val="24"/>
              </w:rPr>
              <w:lastRenderedPageBreak/>
              <w:t>сравнения;</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научиться осуществлять перифраз;</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письменно исправлять ошибки, содержащиеся в предлагаемых английских фразах. </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с 106 №2, </w:t>
            </w:r>
          </w:p>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монолог</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Активизация ЛЕ по теме «Эффективное общение».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устанавливать соответствие между звучащими текстами и предложенными утверждениями;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работая в парах, обсуждать преимущества и возможный вред повсеместного внедрения информационных технологий;</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знакомиться с особыми формами образования степеней сравнения;</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характера.</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107 №5 наиз</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Степени сравнения наречий (исключения): правила употребления в речи и на письме.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и правильно воспроизводить новые лексические единицы;</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анализировать лексические особенности прочитанного текста;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прочитав текст, находить в нем запрашиваемую информацию;</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научиться осуществлять перифраз.</w:t>
            </w:r>
          </w:p>
          <w:p w:rsidR="00B503BD" w:rsidRPr="000A0A11" w:rsidRDefault="00B503BD" w:rsidP="00F44AEB">
            <w:pPr>
              <w:spacing w:after="0" w:line="240" w:lineRule="auto"/>
              <w:rPr>
                <w:rFonts w:ascii="Times New Roman" w:hAnsi="Times New Roman" w:cs="Times New Roman"/>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107 правило</w:t>
            </w:r>
          </w:p>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108 №5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Обучающее аудирование по теме «Великие изобретение» с опорой на ключевые слова.</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факты отсутствия в прослушанном тексте запрашиваемой информации, правильность или ошибочность предлагаемых утверждений;</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значения незнакомых слов, используя языковую догадку (контекст и основные словообразовательные модели);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lastRenderedPageBreak/>
              <w:t>- составлять высказывание по предложенному плану;</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определять целевую аудиторию, на которую рассчитан текст.</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110 №4</w:t>
            </w:r>
          </w:p>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111 №5</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Правила использования наречий без суффикса -ly в устной речи.</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и правильно воспроизводить новые лексические единицы;</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завершать утверждения, основанные на содержании текста;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основную мысль прочитанного текста;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познакомиться со случаями существования в языке двух омонимичных форм наречий, а также научиться дифференцировать значения наречий, чья структура различается наличием или отсутствием морфемы –</w:t>
            </w:r>
            <w:r w:rsidRPr="000A0A11">
              <w:rPr>
                <w:rFonts w:ascii="Times New Roman" w:hAnsi="Times New Roman" w:cs="Times New Roman"/>
                <w:sz w:val="24"/>
                <w:szCs w:val="24"/>
                <w:lang w:val="en-US"/>
              </w:rPr>
              <w:t>ly</w:t>
            </w:r>
            <w:r w:rsidRPr="000A0A11">
              <w:rPr>
                <w:rFonts w:ascii="Times New Roman" w:hAnsi="Times New Roman" w:cs="Times New Roman"/>
                <w:sz w:val="24"/>
                <w:szCs w:val="24"/>
              </w:rPr>
              <w:t>;</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характера.</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с 112 правило, </w:t>
            </w:r>
          </w:p>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с113 №7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Краткое сообщение по теме «Лауреаты Нобелевской премии» с опорой на план.</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завершать утверждения, основанные на содержании прослушанного текста;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составлять повествование по ключевым словам и фразам;</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повторить ранее усвоенный лексический материал, связанный с учебной ситуацией.</w:t>
            </w:r>
          </w:p>
          <w:p w:rsidR="00B503BD" w:rsidRPr="000A0A11" w:rsidRDefault="00B503BD" w:rsidP="00F44AEB">
            <w:pPr>
              <w:spacing w:after="0" w:line="240" w:lineRule="auto"/>
              <w:rPr>
                <w:rFonts w:ascii="Times New Roman" w:hAnsi="Times New Roman" w:cs="Times New Roman"/>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составить </w:t>
            </w:r>
          </w:p>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монолог А.Нобель</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Введение и отработка ЛЕ по теме «Эра общения».</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и правильно воспроизводить новые лексические единицы;</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составлять высказывание по предложенному плану;</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обсуждать степень значимости тех или </w:t>
            </w:r>
            <w:r w:rsidRPr="000A0A11">
              <w:rPr>
                <w:rFonts w:ascii="Times New Roman" w:hAnsi="Times New Roman" w:cs="Times New Roman"/>
                <w:sz w:val="24"/>
                <w:szCs w:val="24"/>
              </w:rPr>
              <w:lastRenderedPageBreak/>
              <w:t>иных открытий для человечества, приводить аргументы в пользу своей точки зрения;</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задание лексического характера.</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групповая</w:t>
            </w:r>
          </w:p>
        </w:tc>
        <w:tc>
          <w:tcPr>
            <w:tcW w:w="1810" w:type="dxa"/>
            <w:tcBorders>
              <w:top w:val="single" w:sz="4" w:space="0" w:color="auto"/>
              <w:left w:val="single" w:sz="4" w:space="0" w:color="auto"/>
              <w:bottom w:val="single" w:sz="4" w:space="0" w:color="auto"/>
              <w:right w:val="single" w:sz="4" w:space="0" w:color="auto"/>
            </w:tcBorders>
          </w:tcPr>
          <w:p w:rsidR="00B503BD"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114 №10 пис</w:t>
            </w:r>
          </w:p>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117 наизусть</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Правила употребления слова «badly» в устной речи и на письме.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и правильно воспроизводить новые лексические единицы;</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научиться различать семантику близких по смыслу лексических единиц </w:t>
            </w:r>
            <w:r w:rsidRPr="000A0A11">
              <w:rPr>
                <w:rFonts w:ascii="Times New Roman" w:hAnsi="Times New Roman" w:cs="Times New Roman"/>
                <w:sz w:val="24"/>
                <w:szCs w:val="24"/>
                <w:lang w:val="en-US"/>
              </w:rPr>
              <w:t>hire</w:t>
            </w:r>
            <w:r w:rsidRPr="000A0A11">
              <w:rPr>
                <w:rFonts w:ascii="Times New Roman" w:hAnsi="Times New Roman" w:cs="Times New Roman"/>
                <w:sz w:val="24"/>
                <w:szCs w:val="24"/>
              </w:rPr>
              <w:t xml:space="preserve"> / </w:t>
            </w:r>
            <w:r w:rsidRPr="000A0A11">
              <w:rPr>
                <w:rFonts w:ascii="Times New Roman" w:hAnsi="Times New Roman" w:cs="Times New Roman"/>
                <w:sz w:val="24"/>
                <w:szCs w:val="24"/>
                <w:lang w:val="en-US"/>
              </w:rPr>
              <w:t>rent</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scientist</w:t>
            </w:r>
            <w:r w:rsidRPr="000A0A11">
              <w:rPr>
                <w:rFonts w:ascii="Times New Roman" w:hAnsi="Times New Roman" w:cs="Times New Roman"/>
                <w:sz w:val="24"/>
                <w:szCs w:val="24"/>
              </w:rPr>
              <w:t xml:space="preserve"> / </w:t>
            </w:r>
            <w:r w:rsidRPr="000A0A11">
              <w:rPr>
                <w:rFonts w:ascii="Times New Roman" w:hAnsi="Times New Roman" w:cs="Times New Roman"/>
                <w:sz w:val="24"/>
                <w:szCs w:val="24"/>
                <w:lang w:val="en-US"/>
              </w:rPr>
              <w:t>scholar</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sink</w:t>
            </w:r>
            <w:r w:rsidRPr="000A0A11">
              <w:rPr>
                <w:rFonts w:ascii="Times New Roman" w:hAnsi="Times New Roman" w:cs="Times New Roman"/>
                <w:sz w:val="24"/>
                <w:szCs w:val="24"/>
              </w:rPr>
              <w:t xml:space="preserve"> / </w:t>
            </w:r>
            <w:r w:rsidRPr="000A0A11">
              <w:rPr>
                <w:rFonts w:ascii="Times New Roman" w:hAnsi="Times New Roman" w:cs="Times New Roman"/>
                <w:sz w:val="24"/>
                <w:szCs w:val="24"/>
                <w:lang w:val="en-US"/>
              </w:rPr>
              <w:t>drown</w:t>
            </w:r>
            <w:r w:rsidRPr="000A0A11">
              <w:rPr>
                <w:rFonts w:ascii="Times New Roman" w:hAnsi="Times New Roman" w:cs="Times New Roman"/>
                <w:sz w:val="24"/>
                <w:szCs w:val="24"/>
              </w:rPr>
              <w:t xml:space="preserve"> и правильно использовать их в речи;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познакомиться с двумя значениями наречия </w:t>
            </w:r>
            <w:r w:rsidRPr="000A0A11">
              <w:rPr>
                <w:rFonts w:ascii="Times New Roman" w:hAnsi="Times New Roman" w:cs="Times New Roman"/>
                <w:sz w:val="24"/>
                <w:szCs w:val="24"/>
                <w:lang w:val="en-US"/>
              </w:rPr>
              <w:t>badly</w:t>
            </w:r>
            <w:r w:rsidRPr="000A0A11">
              <w:rPr>
                <w:rFonts w:ascii="Times New Roman" w:hAnsi="Times New Roman" w:cs="Times New Roman"/>
                <w:sz w:val="24"/>
                <w:szCs w:val="24"/>
              </w:rPr>
              <w:t xml:space="preserve"> и учиться правильно использовать его в речи.</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119 правило</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Обучающее аудирование по теме «Изобретения 20 века».</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устанавливать соответствие между звучащими текстами и предложенными утверждениями;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значения незнакомых слов, используя языковую догадку (контекст и основные словообразовательные модели);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дополнять прочитанный текст предлагаемыми фразами.</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121 №3</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Фразовый глагол «собирать» и его основные значения.</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и правильно воспроизводить новые лексические единицы;</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строить высказывания по различным аспектам обсуждаемой тематики;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обсуждать в каких областях науки и техники наиболее актуально и эффективно международное сотрудничество;</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познакомиться с фразовыми глаголами с </w:t>
            </w:r>
            <w:r w:rsidRPr="000A0A11">
              <w:rPr>
                <w:rFonts w:ascii="Times New Roman" w:hAnsi="Times New Roman" w:cs="Times New Roman"/>
                <w:sz w:val="24"/>
                <w:szCs w:val="24"/>
              </w:rPr>
              <w:lastRenderedPageBreak/>
              <w:t xml:space="preserve">ядерным элементом  </w:t>
            </w:r>
            <w:r w:rsidRPr="000A0A11">
              <w:rPr>
                <w:rFonts w:ascii="Times New Roman" w:hAnsi="Times New Roman" w:cs="Times New Roman"/>
                <w:sz w:val="24"/>
                <w:szCs w:val="24"/>
                <w:lang w:val="en-US"/>
              </w:rPr>
              <w:t>pick</w:t>
            </w:r>
            <w:r w:rsidRPr="000A0A11">
              <w:rPr>
                <w:rFonts w:ascii="Times New Roman" w:hAnsi="Times New Roman" w:cs="Times New Roman"/>
                <w:sz w:val="24"/>
                <w:szCs w:val="24"/>
              </w:rPr>
              <w:t xml:space="preserve"> и использовать их в речи.</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123 правило</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Некоторые факты о числах: правила употребления в устной речи и на письме.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тренироваться в использовании английских предлогов;</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познакомиться со способами обозначения нулевого числа в британском и американском вариантах английского языка;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научиться называть дробные числа;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расширять словарный запас за счет изучения вокабуляра, связанного с учебной ситуацией.</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124 правило</w:t>
            </w:r>
          </w:p>
          <w:p w:rsidR="00325FA0" w:rsidRPr="000A0A11"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8-10 с 125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Составление диалога-расспроса по теме «Прогресс в науке и технологии».</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факты отсутствия в прослушанном тексте запрашиваемой информации, правильность или ошибочность предлагаемых утверждений;</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дополнять прочитанный текст предлагаемыми лексическими единицами;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характера;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составлять предложения;</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основную мысль прочитанного текста.</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составить диалог</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Английские синонимы: правила употребления в речи и на письме.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и правильно воспроизводить новые лексические единицы;</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комментировать и высказывать собственное мнение по ряду предлагаемых утверждений;</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на примере глагола </w:t>
            </w:r>
            <w:r w:rsidRPr="000A0A11">
              <w:rPr>
                <w:rFonts w:ascii="Times New Roman" w:hAnsi="Times New Roman" w:cs="Times New Roman"/>
                <w:sz w:val="24"/>
                <w:szCs w:val="24"/>
                <w:lang w:val="en-US"/>
              </w:rPr>
              <w:t>make</w:t>
            </w:r>
            <w:r w:rsidRPr="000A0A11">
              <w:rPr>
                <w:rFonts w:ascii="Times New Roman" w:hAnsi="Times New Roman" w:cs="Times New Roman"/>
                <w:sz w:val="24"/>
                <w:szCs w:val="24"/>
              </w:rPr>
              <w:t xml:space="preserve"> познакомиться с понятием синонимической доминанты и научиться использовать вместо нее разные </w:t>
            </w:r>
            <w:r w:rsidRPr="000A0A11">
              <w:rPr>
                <w:rFonts w:ascii="Times New Roman" w:hAnsi="Times New Roman" w:cs="Times New Roman"/>
                <w:sz w:val="24"/>
                <w:szCs w:val="24"/>
              </w:rPr>
              <w:lastRenderedPageBreak/>
              <w:t>синонимы.</w:t>
            </w:r>
          </w:p>
          <w:p w:rsidR="00B503BD" w:rsidRPr="000A0A11" w:rsidRDefault="00B503BD" w:rsidP="00F44AEB">
            <w:pPr>
              <w:spacing w:after="0" w:line="240" w:lineRule="auto"/>
              <w:rPr>
                <w:rFonts w:ascii="Times New Roman" w:hAnsi="Times New Roman" w:cs="Times New Roman"/>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8-10 с 128-129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Обучение монологической речи по теме «Средства массовой информации сегодня»</w:t>
            </w:r>
          </w:p>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с опорой на вопросы.</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научиться правильно называть и писать номера телефонов, даты в американском и британском английском;</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научиться использовать вместо синонимической доминанты разные синонимы;</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повторить ранее усвоенный лексический материал, связанный с учебной ситуацией.</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130 №4</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b/>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lang w:val="en-US"/>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Просмотровое чтение по теме «СМИ» с выбором нужной информации».</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устанавливать соответствие между звучащими текстами и предложенными утверждениями;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выполнять задания в формате ЕГЭ;</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с помощью ответов на вопросы участвовать в дискуссии о месте средств массовой информации в современном обществе.</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jc w:val="center"/>
              <w:rPr>
                <w:rFonts w:ascii="Times New Roman" w:eastAsia="Times New Roman" w:hAnsi="Times New Roman" w:cs="Times New Roman"/>
                <w:sz w:val="24"/>
                <w:szCs w:val="24"/>
              </w:rPr>
            </w:pPr>
            <w:r w:rsidRPr="000A0A11">
              <w:rPr>
                <w:rFonts w:ascii="Times New Roman" w:hAnsi="Times New Roman" w:cs="Times New Roman"/>
                <w:sz w:val="24"/>
                <w:szCs w:val="24"/>
              </w:rPr>
              <w:t>самостоятельно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131 устно</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b/>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Описание иллюстраций по теме «Великие изобретения и открытия в истории» с опорой на план.</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дополнять прочитанный текст предлагаемыми фразами;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озаглавливать пункты прочитанного текста;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составлять высказывание по предложенному плану.</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jc w:val="center"/>
              <w:rPr>
                <w:rFonts w:ascii="Times New Roman" w:eastAsia="Times New Roman" w:hAnsi="Times New Roman" w:cs="Times New Roman"/>
                <w:sz w:val="24"/>
                <w:szCs w:val="24"/>
              </w:rPr>
            </w:pPr>
            <w:r w:rsidRPr="000A0A11">
              <w:rPr>
                <w:rFonts w:ascii="Times New Roman" w:hAnsi="Times New Roman" w:cs="Times New Roman"/>
                <w:sz w:val="24"/>
                <w:szCs w:val="24"/>
              </w:rPr>
              <w:t>самостоятельно</w:t>
            </w:r>
          </w:p>
        </w:tc>
        <w:tc>
          <w:tcPr>
            <w:tcW w:w="1810" w:type="dxa"/>
            <w:tcBorders>
              <w:top w:val="single" w:sz="4" w:space="0" w:color="auto"/>
              <w:left w:val="single" w:sz="4" w:space="0" w:color="auto"/>
              <w:bottom w:val="single" w:sz="4" w:space="0" w:color="auto"/>
              <w:right w:val="single" w:sz="4" w:space="0" w:color="auto"/>
            </w:tcBorders>
          </w:tcPr>
          <w:p w:rsidR="00B503BD"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132 правило,</w:t>
            </w:r>
          </w:p>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133 №9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b/>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b/>
                <w:sz w:val="24"/>
                <w:szCs w:val="24"/>
                <w:lang w:val="en-US"/>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Диалог обмен-мнениями по теме «Великие изобретения 20 века: плюсы и минусы».</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и правильно воспроизводить новые лексические единицы;</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излагать, комментировать содержание прочитанного текста;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научиться тому, как вежливо прервать речь собеседника, чтобы выразить свое мнение или возразить ему;</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lastRenderedPageBreak/>
              <w:t>- тренироваться в использовании словообразовательных моделей, изученных ранее.</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jc w:val="center"/>
              <w:rPr>
                <w:rFonts w:ascii="Times New Roman" w:eastAsia="Times New Roman" w:hAnsi="Times New Roman" w:cs="Times New Roman"/>
                <w:sz w:val="24"/>
                <w:szCs w:val="24"/>
              </w:rPr>
            </w:pPr>
            <w:r w:rsidRPr="000A0A11">
              <w:rPr>
                <w:rFonts w:ascii="Times New Roman" w:hAnsi="Times New Roman" w:cs="Times New Roman"/>
                <w:sz w:val="24"/>
                <w:szCs w:val="24"/>
              </w:rPr>
              <w:lastRenderedPageBreak/>
              <w:t>самостоятельно</w:t>
            </w:r>
          </w:p>
        </w:tc>
        <w:tc>
          <w:tcPr>
            <w:tcW w:w="1810" w:type="dxa"/>
            <w:tcBorders>
              <w:top w:val="single" w:sz="4" w:space="0" w:color="auto"/>
              <w:left w:val="single" w:sz="4" w:space="0" w:color="auto"/>
              <w:bottom w:val="single" w:sz="4" w:space="0" w:color="auto"/>
              <w:right w:val="single" w:sz="4" w:space="0" w:color="auto"/>
            </w:tcBorders>
          </w:tcPr>
          <w:p w:rsidR="00B503BD"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134 №2 устно</w:t>
            </w:r>
          </w:p>
          <w:p w:rsidR="00B503BD" w:rsidRPr="000A0A11" w:rsidRDefault="00B503BD" w:rsidP="00F44AEB">
            <w:pPr>
              <w:spacing w:after="0" w:line="240" w:lineRule="auto"/>
              <w:ind w:right="-108"/>
              <w:rPr>
                <w:rFonts w:ascii="Times New Roman" w:hAnsi="Times New Roman" w:cs="Times New Roman"/>
                <w:sz w:val="24"/>
                <w:szCs w:val="24"/>
              </w:rPr>
            </w:pP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b/>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lang w:val="en-US"/>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Ознакомительное чтение по теме «Изобретение 20 века: видеоигры».</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факты отсутствия в прослушанном тексте запрашиваемой информации, правильность или ошибочность предлагаемых утверждений;</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выполнять упражнения лексического характера.</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136 №8-10 устно</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b/>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lang w:val="en-US"/>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Обучение монологической речи по теме «Плюсы и минусы видеоигр».</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выполнять упражнения лексического характера;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тренироваться в использовании словообразовательных моделей, изученных ранее;</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научиться осуществлять перифраз.</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самостоятельно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137 №2 устно</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Систематизация и обобщение грамматического материала по теме «Наречие».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составлять высказывание по предложенному плану;</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тренироваться в использовании фраз, чтобы вежливо прервать речь собеседника, чтобы выразить свое мнение или возразить ему.</w:t>
            </w:r>
          </w:p>
          <w:p w:rsidR="00B503BD" w:rsidRPr="000A0A11" w:rsidRDefault="00B503BD" w:rsidP="00F44AEB">
            <w:pPr>
              <w:spacing w:after="0" w:line="240" w:lineRule="auto"/>
              <w:rPr>
                <w:rFonts w:ascii="Times New Roman" w:hAnsi="Times New Roman" w:cs="Times New Roman"/>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самостоятельно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139 №3,4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Написание личного письма зарубежному другу по теме «Технологический прогресс».</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аудиотекст с различной глубиной понимания;</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повторить ранее усвоенный лексический и грамматический материал, связанный с учебной ситуацией блока;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тренироваться в использовании словообразовательных моделей, изученных ранее;</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строить высказывания по различным аспектам обсуждаемой тематики.</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140 №5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Систематизация и обобщение знаний по теме «Шаги к эффективному общению».</w:t>
            </w:r>
          </w:p>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p>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p>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прослушав текст, находить в нем запрашиваемую информацию;</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завершать утверждения, основанные на содержании текста;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выполнять задания в формате ЕГЭ;</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писать письмо личного характера, в них отвечать на вопросы, связанные с темой прогресса науки и техники;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осуществлять оценку изученного материала и собственных результатов.</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141 №7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b/>
                <w:sz w:val="24"/>
                <w:szCs w:val="24"/>
                <w:lang w:val="en-US"/>
              </w:rPr>
            </w:pPr>
            <w:r w:rsidRPr="000A0A11">
              <w:rPr>
                <w:rFonts w:ascii="Times New Roman" w:hAnsi="Times New Roman" w:cs="Times New Roman"/>
                <w:b/>
                <w:sz w:val="24"/>
                <w:szCs w:val="24"/>
                <w:lang w:val="en-US"/>
              </w:rPr>
              <w:t>Unit 4 Steps to the Future (30</w:t>
            </w:r>
            <w:r w:rsidRPr="000A0A11">
              <w:rPr>
                <w:rFonts w:ascii="Times New Roman" w:hAnsi="Times New Roman" w:cs="Times New Roman"/>
                <w:b/>
                <w:sz w:val="24"/>
                <w:szCs w:val="24"/>
              </w:rPr>
              <w:t>ч</w:t>
            </w:r>
            <w:r w:rsidRPr="000A0A11">
              <w:rPr>
                <w:rFonts w:ascii="Times New Roman" w:hAnsi="Times New Roman" w:cs="Times New Roman"/>
                <w:b/>
                <w:sz w:val="24"/>
                <w:szCs w:val="24"/>
                <w:lang w:val="en-US"/>
              </w:rPr>
              <w:t>)</w:t>
            </w: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Введение первичная активизация ЛЕ по теме «Шаги к будущему».</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языковые закономерности</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3 с 143 наиз</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Английские идиомы с инфинитивом и герундием; правила употребления в речи и на письме.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языковые закономерности</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145 правило</w:t>
            </w:r>
          </w:p>
          <w:p w:rsidR="00325FA0" w:rsidRPr="000A0A11"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8 с 146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Обучающее аудирование по теме «Будущее человечества».</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D477EE">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воспринимать на слух и правильно воспроизводить новые лексические единицы;</w:t>
            </w:r>
          </w:p>
          <w:p w:rsidR="00B503BD" w:rsidRPr="000A0A11" w:rsidRDefault="00B503BD" w:rsidP="00D477EE">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излагать, комментировать содержание прочитанного текста;</w:t>
            </w:r>
          </w:p>
          <w:p w:rsidR="00B503BD" w:rsidRPr="000A0A11" w:rsidRDefault="00B503BD" w:rsidP="00D477EE">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научиться тому, как вежливо прервать речь собеседника, чтобы выразить свое мнение или возразить ему;</w:t>
            </w:r>
          </w:p>
          <w:p w:rsidR="00B503BD" w:rsidRPr="000A0A11" w:rsidRDefault="00B503BD" w:rsidP="00D477EE">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тренироваться в использовании словообразовательных моделей, изученных ранее.</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9,10 с 146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08"/>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lang w:val="en-US"/>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 xml:space="preserve">Диалог обмен - </w:t>
            </w:r>
            <w:r w:rsidRPr="000A0A11">
              <w:rPr>
                <w:rFonts w:ascii="Times New Roman" w:eastAsia="Times New Roman" w:hAnsi="Times New Roman" w:cs="Times New Roman"/>
                <w:color w:val="000000"/>
                <w:sz w:val="24"/>
                <w:szCs w:val="24"/>
              </w:rPr>
              <w:lastRenderedPageBreak/>
              <w:t>мнениями по теме «Что ожидает нас в будущем».</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lastRenderedPageBreak/>
              <w:t>- выявлять языковые закономерности</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составить </w:t>
            </w:r>
            <w:r>
              <w:rPr>
                <w:rFonts w:ascii="Times New Roman" w:hAnsi="Times New Roman" w:cs="Times New Roman"/>
                <w:sz w:val="24"/>
                <w:szCs w:val="24"/>
              </w:rPr>
              <w:lastRenderedPageBreak/>
              <w:t xml:space="preserve">вопросы </w:t>
            </w:r>
          </w:p>
          <w:p w:rsidR="00325FA0" w:rsidRPr="000A0A11"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для диалога </w:t>
            </w:r>
            <w:r w:rsidRPr="000A0A11">
              <w:rPr>
                <w:rFonts w:ascii="Times New Roman" w:eastAsia="Times New Roman" w:hAnsi="Times New Roman" w:cs="Times New Roman"/>
                <w:color w:val="000000"/>
                <w:sz w:val="24"/>
                <w:szCs w:val="24"/>
              </w:rPr>
              <w:t>«Что ожидает нас в будущем</w:t>
            </w:r>
            <w:r>
              <w:rPr>
                <w:rFonts w:ascii="Times New Roman" w:eastAsia="Times New Roman" w:hAnsi="Times New Roman" w:cs="Times New Roman"/>
                <w:color w:val="000000"/>
                <w:sz w:val="24"/>
                <w:szCs w:val="24"/>
              </w:rPr>
              <w:t>»</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Активизация ЛЕ по теме «Наше будущее»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языковые закономерности</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152 № 3 учить;</w:t>
            </w:r>
          </w:p>
          <w:p w:rsidR="00325FA0" w:rsidRPr="000A0A11"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8 с 155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Правила использования слово «деньги» в различных жизненных ситуациях.</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D477EE">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воспринимать на слух и правильно воспроизводить новые лексические единицы;</w:t>
            </w:r>
          </w:p>
          <w:p w:rsidR="00B503BD" w:rsidRPr="000A0A11" w:rsidRDefault="00B503BD" w:rsidP="00D477EE">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излагать, комментировать содержание прочитанного текста;</w:t>
            </w:r>
          </w:p>
          <w:p w:rsidR="00B503BD" w:rsidRPr="000A0A11" w:rsidRDefault="00B503BD" w:rsidP="00D477EE">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научиться тому, как вежливо прервать речь собеседника, чтобы выразить свое мнение или возразить ему;</w:t>
            </w:r>
          </w:p>
          <w:p w:rsidR="00B503BD" w:rsidRPr="000A0A11" w:rsidRDefault="00B503BD" w:rsidP="00D477EE">
            <w:pPr>
              <w:spacing w:after="0" w:line="240" w:lineRule="auto"/>
              <w:jc w:val="center"/>
              <w:rPr>
                <w:rFonts w:ascii="Times New Roman" w:hAnsi="Times New Roman" w:cs="Times New Roman"/>
                <w:sz w:val="24"/>
                <w:szCs w:val="24"/>
              </w:rPr>
            </w:pPr>
            <w:r w:rsidRPr="000A0A11">
              <w:rPr>
                <w:rFonts w:ascii="Times New Roman" w:hAnsi="Times New Roman" w:cs="Times New Roman"/>
                <w:sz w:val="24"/>
                <w:szCs w:val="24"/>
              </w:rPr>
              <w:t>- тренироваться в использовании словообразовательных моделей, изученных ранее.</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самостоятельно</w:t>
            </w:r>
          </w:p>
        </w:tc>
        <w:tc>
          <w:tcPr>
            <w:tcW w:w="1810" w:type="dxa"/>
            <w:tcBorders>
              <w:top w:val="single" w:sz="4" w:space="0" w:color="auto"/>
              <w:left w:val="single" w:sz="4" w:space="0" w:color="auto"/>
              <w:bottom w:val="single" w:sz="4" w:space="0" w:color="auto"/>
              <w:right w:val="single" w:sz="4" w:space="0" w:color="auto"/>
            </w:tcBorders>
          </w:tcPr>
          <w:p w:rsidR="00B503BD"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153 правило</w:t>
            </w:r>
          </w:p>
          <w:p w:rsidR="00325FA0" w:rsidRPr="000A0A11"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9 с 155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lang w:val="en-US"/>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Инфинитив и герундий: сравнительный анализ.</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песню по теме учебной ситуации;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излагать свою точку зрения и комментировать высказывания известных людей относительно будущего;</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и правильно воспроизводить новые лексические единицы;</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учиться осуществлять перифраз.</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325FA0"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154 правило</w:t>
            </w:r>
          </w:p>
          <w:p w:rsidR="00B503BD"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10 с 156 пис</w:t>
            </w:r>
          </w:p>
          <w:p w:rsidR="00325FA0" w:rsidRPr="000A0A11" w:rsidRDefault="00325FA0" w:rsidP="00F44AEB">
            <w:pPr>
              <w:spacing w:after="0" w:line="240" w:lineRule="auto"/>
              <w:ind w:right="-108"/>
              <w:rPr>
                <w:rFonts w:ascii="Times New Roman" w:hAnsi="Times New Roman" w:cs="Times New Roman"/>
                <w:sz w:val="24"/>
                <w:szCs w:val="24"/>
              </w:rPr>
            </w:pP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lang w:val="en-US"/>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Монологическая речь по теме «Будущее планеты» с опорой на ключевые слова.</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завершать утверждения, основанные на содержании прочитанного текста;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прогнозировать содержание возможного финала прочитанного текста;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продолжить знакомство с </w:t>
            </w:r>
            <w:r w:rsidRPr="000A0A11">
              <w:rPr>
                <w:rFonts w:ascii="Times New Roman" w:hAnsi="Times New Roman" w:cs="Times New Roman"/>
                <w:sz w:val="24"/>
                <w:szCs w:val="24"/>
              </w:rPr>
              <w:lastRenderedPageBreak/>
              <w:t>фразеологическим фондом английского языка на основе изучения новых пословиц и их интерпретации;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повторить ранее усвоенный лексический материал, связанный с учебной ситуацией блока.</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индивидуально</w:t>
            </w:r>
          </w:p>
        </w:tc>
        <w:tc>
          <w:tcPr>
            <w:tcW w:w="1810" w:type="dxa"/>
            <w:tcBorders>
              <w:top w:val="single" w:sz="4" w:space="0" w:color="auto"/>
              <w:left w:val="single" w:sz="4" w:space="0" w:color="auto"/>
              <w:bottom w:val="single" w:sz="4" w:space="0" w:color="auto"/>
              <w:right w:val="single" w:sz="4" w:space="0" w:color="auto"/>
            </w:tcBorders>
          </w:tcPr>
          <w:p w:rsidR="00325FA0"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составить монолог</w:t>
            </w:r>
          </w:p>
          <w:p w:rsidR="00B503BD" w:rsidRPr="00325FA0" w:rsidRDefault="00B503BD" w:rsidP="00325FA0">
            <w:pPr>
              <w:rPr>
                <w:rFonts w:ascii="Times New Roman" w:hAnsi="Times New Roman" w:cs="Times New Roman"/>
                <w:sz w:val="24"/>
                <w:szCs w:val="24"/>
              </w:rPr>
            </w:pP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Правила употребления глаголов « get, gain, win» в речи и на письме.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факты отсутствия в прослушанном тексте запрашиваемой информации, правильность или ошибочность предлагаемых утверждений;</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повторить ранее усвоенный лексический материал, связанный с учебной ситуацией блока;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выбирать максимально корректное заглавие к прочитанному тексту из ряда предложенных, обосновывать свой выбор;</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строить высказывания по вопросам возможного развития общества, жизни на Земле, наличия единого языка, монокультуры в будущем.</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157 правило</w:t>
            </w:r>
          </w:p>
          <w:p w:rsidR="00325FA0"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10 с 160 устно</w:t>
            </w:r>
          </w:p>
          <w:p w:rsidR="00325FA0" w:rsidRPr="000A0A11" w:rsidRDefault="00325FA0" w:rsidP="00F44AEB">
            <w:pPr>
              <w:spacing w:after="0" w:line="240" w:lineRule="auto"/>
              <w:ind w:right="-108"/>
              <w:rPr>
                <w:rFonts w:ascii="Times New Roman" w:hAnsi="Times New Roman" w:cs="Times New Roman"/>
                <w:sz w:val="24"/>
                <w:szCs w:val="24"/>
              </w:rPr>
            </w:pP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Правила употребления глаголов « to offer, to suggest» в речи и на письме.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выполнять задания в формате ЕГЭ;</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значения незнакомых слов, используя языковую догадку (контекст, словообразовательные модели);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характера.</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159 правило</w:t>
            </w:r>
          </w:p>
          <w:p w:rsidR="00325FA0" w:rsidRPr="000A0A11"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№8 с 159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Просмотровое чтение по теме «Глобализация».</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завершать предложенные утверждения в соответствии с содержанием прослушанного текста;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прогнозировать возможное развитие событий в ближайшем будущем в социальной, культурной, образовательной </w:t>
            </w:r>
            <w:r w:rsidRPr="000A0A11">
              <w:rPr>
                <w:rFonts w:ascii="Times New Roman" w:hAnsi="Times New Roman" w:cs="Times New Roman"/>
                <w:sz w:val="24"/>
                <w:szCs w:val="24"/>
              </w:rPr>
              <w:lastRenderedPageBreak/>
              <w:t>сферах;</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и правильно воспроизводить новые лексические единицы.</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160 №9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Составление диалога-расспроса по теме</w:t>
            </w:r>
          </w:p>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 Будущее национальной культуры» с опорой на ключевые выражения.</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повторить ранее усвоенный лексический материал, связанный с учебной ситуацией блока;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расширять лексический запас, в том числе за счет единиц, непосредственно связанных с учебной ситуацией блока;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познакомиться с дифференциальными признаками имен существительных </w:t>
            </w:r>
            <w:r w:rsidRPr="000A0A11">
              <w:rPr>
                <w:rFonts w:ascii="Times New Roman" w:hAnsi="Times New Roman" w:cs="Times New Roman"/>
                <w:sz w:val="24"/>
                <w:szCs w:val="24"/>
                <w:lang w:val="en-US"/>
              </w:rPr>
              <w:t>pay</w:t>
            </w:r>
            <w:r w:rsidRPr="000A0A11">
              <w:rPr>
                <w:rFonts w:ascii="Times New Roman" w:hAnsi="Times New Roman" w:cs="Times New Roman"/>
                <w:sz w:val="24"/>
                <w:szCs w:val="24"/>
              </w:rPr>
              <w:t>/</w:t>
            </w:r>
            <w:r w:rsidRPr="000A0A11">
              <w:rPr>
                <w:rFonts w:ascii="Times New Roman" w:hAnsi="Times New Roman" w:cs="Times New Roman"/>
                <w:sz w:val="24"/>
                <w:szCs w:val="24"/>
                <w:lang w:val="en-US"/>
              </w:rPr>
              <w:t>payment</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wage</w:t>
            </w:r>
            <w:r w:rsidRPr="000A0A11">
              <w:rPr>
                <w:rFonts w:ascii="Times New Roman" w:hAnsi="Times New Roman" w:cs="Times New Roman"/>
                <w:sz w:val="24"/>
                <w:szCs w:val="24"/>
              </w:rPr>
              <w:t>(</w:t>
            </w:r>
            <w:r w:rsidRPr="000A0A11">
              <w:rPr>
                <w:rFonts w:ascii="Times New Roman" w:hAnsi="Times New Roman" w:cs="Times New Roman"/>
                <w:sz w:val="24"/>
                <w:szCs w:val="24"/>
                <w:lang w:val="en-US"/>
              </w:rPr>
              <w:t>s</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salary</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fee</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fare</w:t>
            </w:r>
            <w:r w:rsidRPr="000A0A11">
              <w:rPr>
                <w:rFonts w:ascii="Times New Roman" w:hAnsi="Times New Roman" w:cs="Times New Roman"/>
                <w:sz w:val="24"/>
                <w:szCs w:val="24"/>
              </w:rPr>
              <w:t xml:space="preserve"> и словосочетаний </w:t>
            </w:r>
            <w:r w:rsidRPr="000A0A11">
              <w:rPr>
                <w:rFonts w:ascii="Times New Roman" w:hAnsi="Times New Roman" w:cs="Times New Roman"/>
                <w:sz w:val="24"/>
                <w:szCs w:val="24"/>
                <w:lang w:val="en-US"/>
              </w:rPr>
              <w:t>to</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draw</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smb</w:t>
            </w:r>
            <w:r w:rsidRPr="000A0A11">
              <w:rPr>
                <w:rFonts w:ascii="Times New Roman" w:hAnsi="Times New Roman" w:cs="Times New Roman"/>
                <w:sz w:val="24"/>
                <w:szCs w:val="24"/>
              </w:rPr>
              <w:t>’</w:t>
            </w:r>
            <w:r w:rsidRPr="000A0A11">
              <w:rPr>
                <w:rFonts w:ascii="Times New Roman" w:hAnsi="Times New Roman" w:cs="Times New Roman"/>
                <w:sz w:val="24"/>
                <w:szCs w:val="24"/>
                <w:lang w:val="en-US"/>
              </w:rPr>
              <w:t>s</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attention</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to</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smb</w:t>
            </w:r>
            <w:r w:rsidRPr="000A0A11">
              <w:rPr>
                <w:rFonts w:ascii="Times New Roman" w:hAnsi="Times New Roman" w:cs="Times New Roman"/>
                <w:sz w:val="24"/>
                <w:szCs w:val="24"/>
              </w:rPr>
              <w:t>/</w:t>
            </w:r>
            <w:r w:rsidRPr="000A0A11">
              <w:rPr>
                <w:rFonts w:ascii="Times New Roman" w:hAnsi="Times New Roman" w:cs="Times New Roman"/>
                <w:sz w:val="24"/>
                <w:szCs w:val="24"/>
                <w:lang w:val="en-US"/>
              </w:rPr>
              <w:t>smth</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to</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pay</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attention</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to</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smth</w:t>
            </w:r>
            <w:r w:rsidRPr="000A0A11">
              <w:rPr>
                <w:rFonts w:ascii="Times New Roman" w:hAnsi="Times New Roman" w:cs="Times New Roman"/>
                <w:sz w:val="24"/>
                <w:szCs w:val="24"/>
              </w:rPr>
              <w:t xml:space="preserve"> и использовать указанные единицы в речи;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повторить случаи использования первого и второго причастий глаголов, герундиальные конструкции;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характера.</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325FA0"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составить вопросы</w:t>
            </w:r>
          </w:p>
          <w:p w:rsidR="00B503BD" w:rsidRPr="000A0A11"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для  </w:t>
            </w:r>
            <w:r w:rsidRPr="000A0A11">
              <w:rPr>
                <w:rFonts w:ascii="Times New Roman" w:eastAsia="Times New Roman" w:hAnsi="Times New Roman" w:cs="Times New Roman"/>
                <w:color w:val="000000"/>
                <w:sz w:val="24"/>
                <w:szCs w:val="24"/>
              </w:rPr>
              <w:t>диалога-расспроса</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Сложное дополнение: употребление в речи и на письме.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устанавливать соответствие между звучащими текстами и предложенными утверждениями;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работая в группах , вырабатывают перечень потенциальных угроз для будущих поколений;</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расширять лексический запас, в том числе за счет единиц, непосредственно связанных с учебной ситуацией блока;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выявлять значения незнакомых слов, используя языковую догадку (контекст, </w:t>
            </w:r>
            <w:r w:rsidRPr="000A0A11">
              <w:rPr>
                <w:rFonts w:ascii="Times New Roman" w:hAnsi="Times New Roman" w:cs="Times New Roman"/>
                <w:sz w:val="24"/>
                <w:szCs w:val="24"/>
              </w:rPr>
              <w:lastRenderedPageBreak/>
              <w:t>словообразовательные модели);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познакомиться с дифференциальными признаками глаголов </w:t>
            </w:r>
            <w:r w:rsidRPr="000A0A11">
              <w:rPr>
                <w:rFonts w:ascii="Times New Roman" w:hAnsi="Times New Roman" w:cs="Times New Roman"/>
                <w:sz w:val="24"/>
                <w:szCs w:val="24"/>
                <w:lang w:val="en-US"/>
              </w:rPr>
              <w:t>get</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gain</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win</w:t>
            </w:r>
            <w:r w:rsidRPr="000A0A11">
              <w:rPr>
                <w:rFonts w:ascii="Times New Roman" w:hAnsi="Times New Roman" w:cs="Times New Roman"/>
                <w:sz w:val="24"/>
                <w:szCs w:val="24"/>
              </w:rPr>
              <w:t xml:space="preserve"> и использовать указанные единицы в речи.</w:t>
            </w:r>
          </w:p>
          <w:p w:rsidR="00B503BD" w:rsidRPr="000A0A11" w:rsidRDefault="00B503BD" w:rsidP="00F44AEB">
            <w:pPr>
              <w:spacing w:after="0" w:line="240" w:lineRule="auto"/>
              <w:rPr>
                <w:rFonts w:ascii="Times New Roman" w:hAnsi="Times New Roman" w:cs="Times New Roman"/>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162 правилло</w:t>
            </w:r>
          </w:p>
          <w:p w:rsidR="00325FA0" w:rsidRPr="000A0A11"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№9 с 163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Введение и отработка ЛЕ по теме «Шаги к будущему».</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читать и завершать текст предложенными лексическими единицами и фразами;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в прочитанном тексте информацию «за» и «против» процесса глобализации;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познакомиться с дифференциальными признаками глаголов </w:t>
            </w:r>
            <w:r w:rsidRPr="000A0A11">
              <w:rPr>
                <w:rFonts w:ascii="Times New Roman" w:hAnsi="Times New Roman" w:cs="Times New Roman"/>
                <w:sz w:val="24"/>
                <w:szCs w:val="24"/>
                <w:lang w:val="en-US"/>
              </w:rPr>
              <w:t>to</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offer</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to</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suggest</w:t>
            </w:r>
            <w:r w:rsidRPr="000A0A11">
              <w:rPr>
                <w:rFonts w:ascii="Times New Roman" w:hAnsi="Times New Roman" w:cs="Times New Roman"/>
                <w:sz w:val="24"/>
                <w:szCs w:val="24"/>
              </w:rPr>
              <w:t xml:space="preserve"> и использовать указанные единицы в речи.</w:t>
            </w:r>
          </w:p>
          <w:p w:rsidR="00B503BD" w:rsidRPr="000A0A11" w:rsidRDefault="00B503BD" w:rsidP="00F44AEB">
            <w:pPr>
              <w:spacing w:after="0" w:line="240" w:lineRule="auto"/>
              <w:rPr>
                <w:rFonts w:ascii="Times New Roman" w:hAnsi="Times New Roman" w:cs="Times New Roman"/>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8,10 с 163 п</w:t>
            </w:r>
          </w:p>
          <w:p w:rsidR="00325FA0" w:rsidRPr="000A0A11" w:rsidRDefault="00325FA0"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3 с 164 учить</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A76EBB" w:rsidRDefault="00663C87" w:rsidP="000A0A11">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Сослагательное наклонение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осуществлять выбор ответов на предложенные вопросы со содержанию аудиотекста;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обсуждать проблемы экспансии американской культуры, анализировать причины данного явления;</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отвечать на вопросы по тексту;</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характера.</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29249F" w:rsidRDefault="0029249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167 правило</w:t>
            </w:r>
          </w:p>
          <w:p w:rsidR="00B503BD" w:rsidRPr="000A0A11" w:rsidRDefault="0029249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упр 7 с 168 </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Краткое сообщение по теме «Образ жизни людей в будущем» с опорой на план.</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повторить конструкцию </w:t>
            </w:r>
            <w:r w:rsidRPr="000A0A11">
              <w:rPr>
                <w:rFonts w:ascii="Times New Roman" w:hAnsi="Times New Roman" w:cs="Times New Roman"/>
                <w:sz w:val="24"/>
                <w:szCs w:val="24"/>
                <w:lang w:val="en-US"/>
              </w:rPr>
              <w:t>Complex</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Object</w:t>
            </w:r>
            <w:r w:rsidRPr="000A0A11">
              <w:rPr>
                <w:rFonts w:ascii="Times New Roman" w:hAnsi="Times New Roman" w:cs="Times New Roman"/>
                <w:sz w:val="24"/>
                <w:szCs w:val="24"/>
              </w:rPr>
              <w:t>;</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познакомиться со случаями, когда невозможно использовать конструкцию  </w:t>
            </w:r>
            <w:r w:rsidRPr="000A0A11">
              <w:rPr>
                <w:rFonts w:ascii="Times New Roman" w:hAnsi="Times New Roman" w:cs="Times New Roman"/>
                <w:sz w:val="24"/>
                <w:szCs w:val="24"/>
                <w:lang w:val="en-US"/>
              </w:rPr>
              <w:t>Complex</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Object</w:t>
            </w:r>
            <w:r w:rsidRPr="000A0A11">
              <w:rPr>
                <w:rFonts w:ascii="Times New Roman" w:hAnsi="Times New Roman" w:cs="Times New Roman"/>
                <w:sz w:val="24"/>
                <w:szCs w:val="24"/>
              </w:rPr>
              <w:t xml:space="preserve"> после глаголов </w:t>
            </w:r>
            <w:r w:rsidRPr="000A0A11">
              <w:rPr>
                <w:rFonts w:ascii="Times New Roman" w:hAnsi="Times New Roman" w:cs="Times New Roman"/>
                <w:sz w:val="24"/>
                <w:szCs w:val="24"/>
                <w:lang w:val="en-US"/>
              </w:rPr>
              <w:t>hear</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see</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feel</w:t>
            </w:r>
            <w:r w:rsidRPr="000A0A11">
              <w:rPr>
                <w:rFonts w:ascii="Times New Roman" w:hAnsi="Times New Roman" w:cs="Times New Roman"/>
                <w:sz w:val="24"/>
                <w:szCs w:val="24"/>
              </w:rPr>
              <w:t xml:space="preserve"> в переносных значениях;</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познакомиться со спецификой использования конструкции </w:t>
            </w:r>
            <w:r w:rsidRPr="000A0A11">
              <w:rPr>
                <w:rFonts w:ascii="Times New Roman" w:hAnsi="Times New Roman" w:cs="Times New Roman"/>
                <w:sz w:val="24"/>
                <w:szCs w:val="24"/>
                <w:lang w:val="en-US"/>
              </w:rPr>
              <w:t>Complex</w:t>
            </w:r>
            <w:r w:rsidRPr="000A0A11">
              <w:rPr>
                <w:rFonts w:ascii="Times New Roman" w:hAnsi="Times New Roman" w:cs="Times New Roman"/>
                <w:sz w:val="24"/>
                <w:szCs w:val="24"/>
              </w:rPr>
              <w:t xml:space="preserve"> </w:t>
            </w:r>
            <w:r w:rsidRPr="000A0A11">
              <w:rPr>
                <w:rFonts w:ascii="Times New Roman" w:hAnsi="Times New Roman" w:cs="Times New Roman"/>
                <w:sz w:val="24"/>
                <w:szCs w:val="24"/>
                <w:lang w:val="en-US"/>
              </w:rPr>
              <w:t>Object</w:t>
            </w:r>
            <w:r w:rsidRPr="000A0A11">
              <w:rPr>
                <w:rFonts w:ascii="Times New Roman" w:hAnsi="Times New Roman" w:cs="Times New Roman"/>
                <w:sz w:val="24"/>
                <w:szCs w:val="24"/>
              </w:rPr>
              <w:t xml:space="preserve"> в пассивных конструкциях после глаголов </w:t>
            </w:r>
            <w:r w:rsidRPr="000A0A11">
              <w:rPr>
                <w:rFonts w:ascii="Times New Roman" w:hAnsi="Times New Roman" w:cs="Times New Roman"/>
                <w:sz w:val="24"/>
                <w:szCs w:val="24"/>
                <w:lang w:val="en-US"/>
              </w:rPr>
              <w:t>make</w:t>
            </w:r>
            <w:r w:rsidRPr="000A0A11">
              <w:rPr>
                <w:rFonts w:ascii="Times New Roman" w:hAnsi="Times New Roman" w:cs="Times New Roman"/>
                <w:sz w:val="24"/>
                <w:szCs w:val="24"/>
              </w:rPr>
              <w:t xml:space="preserve"> и </w:t>
            </w:r>
            <w:r w:rsidRPr="000A0A11">
              <w:rPr>
                <w:rFonts w:ascii="Times New Roman" w:hAnsi="Times New Roman" w:cs="Times New Roman"/>
                <w:sz w:val="24"/>
                <w:szCs w:val="24"/>
                <w:lang w:val="en-US"/>
              </w:rPr>
              <w:t>let</w:t>
            </w:r>
            <w:r w:rsidRPr="000A0A11">
              <w:rPr>
                <w:rFonts w:ascii="Times New Roman" w:hAnsi="Times New Roman" w:cs="Times New Roman"/>
                <w:sz w:val="24"/>
                <w:szCs w:val="24"/>
              </w:rPr>
              <w:t>;</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lastRenderedPageBreak/>
              <w:t>- письменно выполнять задания лексико-грамматического характера.</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групповая</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29249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8 с 171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Сослагательное наклонение с глаголом would: употребление в речи и на письме.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факты отсутствия в прослушанном тексте запрашиваемой информации, правильность или ошибочность предлагаемых утверждений;</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научиться использовать перифраз;</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и правильно воспроизводить новые лексические единицы;</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устанавливать соответствия между новыми лексическими единицами и их словарными дефинициями;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познакомиться с так называемыми «ложными друзьями переводчика».</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Default="0029249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 xml:space="preserve">с 171 правило, </w:t>
            </w:r>
          </w:p>
          <w:p w:rsidR="0029249F" w:rsidRPr="000A0A11" w:rsidRDefault="0029249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9 с 172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A76EBB" w:rsidRDefault="00A76EBB" w:rsidP="000A0A11">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Практика </w:t>
            </w:r>
            <w:r w:rsidR="00B503BD" w:rsidRPr="00A76EBB">
              <w:rPr>
                <w:rFonts w:ascii="Times New Roman" w:eastAsia="Times New Roman" w:hAnsi="Times New Roman" w:cs="Times New Roman"/>
                <w:bCs/>
                <w:color w:val="000000"/>
                <w:sz w:val="24"/>
                <w:szCs w:val="24"/>
              </w:rPr>
              <w:t>навыков чтения по теме «Изобретения 20 века».</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завершать утверждения, основанные на содержании прочитанного текста;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обсуждают возможные пути освоения космического пространства;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познакомиться с использованием сослагательного наклонения для выражения воображаемых, желательных и нереальных действий;</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письменно выполнять задания лексико-грамматического характера.</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29249F" w:rsidRDefault="0029249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172 №10</w:t>
            </w:r>
          </w:p>
          <w:p w:rsidR="00B503BD" w:rsidRPr="000A0A11" w:rsidRDefault="0029249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Изучающее чтение «Английский - язык будущего».</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стихотворение по теме учебной ситуации;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отвечать на вопросы по содержанию прослушанного текста;</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прогнозировать возможное развитие событий в ближайшем будущем в социальной, культурной, образовательной </w:t>
            </w:r>
            <w:r w:rsidRPr="000A0A11">
              <w:rPr>
                <w:rFonts w:ascii="Times New Roman" w:hAnsi="Times New Roman" w:cs="Times New Roman"/>
                <w:sz w:val="24"/>
                <w:szCs w:val="24"/>
              </w:rPr>
              <w:lastRenderedPageBreak/>
              <w:t>сферах, обсуждать эти прогнозы в группах, приводя свои доводы.</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29249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5 с 174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lang w:val="en-US"/>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Сослагательное наклонение II типа: употребление в речи и на письме.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читать и завершать тексты предложенными лексическими единицами и фразами;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из списка предложенных проблем выбирают те, что не были затронуты в тексте;</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значения незнакомых слов, используя языковую догадку (контекст, словообразовательные модели);</w:t>
            </w:r>
          </w:p>
          <w:p w:rsidR="00B503BD" w:rsidRPr="000A0A11" w:rsidRDefault="00B503BD" w:rsidP="00F44AEB">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познакомиться с использованием сослагательного наклонения для выражения воображаемых, желательных и нереальных действий.</w:t>
            </w:r>
          </w:p>
          <w:p w:rsidR="00B503BD" w:rsidRPr="000A0A11" w:rsidRDefault="00B503BD" w:rsidP="00F44AEB">
            <w:pPr>
              <w:spacing w:after="0" w:line="240" w:lineRule="auto"/>
              <w:rPr>
                <w:rFonts w:ascii="Times New Roman" w:hAnsi="Times New Roman" w:cs="Times New Roman"/>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Default="0029249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с 175 правило</w:t>
            </w:r>
          </w:p>
          <w:p w:rsidR="0029249F" w:rsidRPr="000A0A11" w:rsidRDefault="0029249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7 с 175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b/>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8C5FF0" w:rsidRDefault="008C5FF0" w:rsidP="000A0A11">
            <w:pPr>
              <w:spacing w:before="100" w:beforeAutospacing="1" w:after="100" w:afterAutospacing="1" w:line="240" w:lineRule="auto"/>
              <w:rPr>
                <w:rFonts w:ascii="Times New Roman" w:eastAsia="Times New Roman" w:hAnsi="Times New Roman" w:cs="Times New Roman"/>
                <w:b/>
                <w:color w:val="000000"/>
                <w:sz w:val="24"/>
                <w:szCs w:val="24"/>
              </w:rPr>
            </w:pPr>
            <w:r w:rsidRPr="008C5FF0">
              <w:rPr>
                <w:rFonts w:ascii="Times New Roman" w:eastAsia="Times New Roman" w:hAnsi="Times New Roman" w:cs="Times New Roman"/>
                <w:b/>
                <w:bCs/>
                <w:color w:val="000000"/>
                <w:sz w:val="24"/>
                <w:szCs w:val="24"/>
              </w:rPr>
              <w:t>Контроль навыков устной речи</w:t>
            </w:r>
            <w:r w:rsidR="00B503BD" w:rsidRPr="008C5FF0">
              <w:rPr>
                <w:rFonts w:ascii="Times New Roman" w:eastAsia="Times New Roman" w:hAnsi="Times New Roman" w:cs="Times New Roman"/>
                <w:b/>
                <w:bCs/>
                <w:color w:val="000000"/>
                <w:sz w:val="24"/>
                <w:szCs w:val="24"/>
              </w:rPr>
              <w:t xml:space="preserve"> «Наше будущее».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воспринимать на слух и правильно воспроизводить новые лексические единицы;</w:t>
            </w:r>
          </w:p>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излагать, комментировать содержание прочитанного текста;</w:t>
            </w:r>
          </w:p>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научиться тому, как вежливо прервать речь собеседника, чтобы выразить свое мнение или возразить ему;</w:t>
            </w:r>
          </w:p>
          <w:p w:rsidR="00B503BD" w:rsidRPr="000A0A11" w:rsidRDefault="00B503BD" w:rsidP="00DB013F">
            <w:pPr>
              <w:spacing w:after="0" w:line="240" w:lineRule="auto"/>
              <w:jc w:val="center"/>
              <w:rPr>
                <w:rFonts w:ascii="Times New Roman" w:hAnsi="Times New Roman" w:cs="Times New Roman"/>
                <w:sz w:val="24"/>
                <w:szCs w:val="24"/>
              </w:rPr>
            </w:pPr>
            <w:r w:rsidRPr="000A0A11">
              <w:rPr>
                <w:rFonts w:ascii="Times New Roman" w:hAnsi="Times New Roman" w:cs="Times New Roman"/>
                <w:sz w:val="24"/>
                <w:szCs w:val="24"/>
              </w:rPr>
              <w:t>- тренироваться в использовании словообразовательных моделей, изученных ранее.</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DB013F">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29249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8 с 175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b/>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986B89" w:rsidRDefault="00986B89" w:rsidP="00986B89">
            <w:pPr>
              <w:spacing w:before="100" w:beforeAutospacing="1" w:after="100" w:afterAutospacing="1" w:line="240" w:lineRule="auto"/>
              <w:rPr>
                <w:rFonts w:ascii="Times New Roman" w:eastAsia="Times New Roman" w:hAnsi="Times New Roman" w:cs="Times New Roman"/>
                <w:color w:val="000000"/>
                <w:sz w:val="24"/>
                <w:szCs w:val="24"/>
              </w:rPr>
            </w:pPr>
            <w:r w:rsidRPr="00986B89">
              <w:rPr>
                <w:rFonts w:ascii="Times New Roman" w:eastAsia="Times New Roman" w:hAnsi="Times New Roman" w:cs="Times New Roman"/>
                <w:bCs/>
                <w:color w:val="000000"/>
                <w:sz w:val="24"/>
                <w:szCs w:val="24"/>
              </w:rPr>
              <w:t>Обучающее аудирование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песню по теме учебной ситуации;</w:t>
            </w:r>
          </w:p>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излагать свою точку зрения и комментировать высказывания известных людей относительно будущего;</w:t>
            </w:r>
          </w:p>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lastRenderedPageBreak/>
              <w:t>- воспринимать на слух и правильно воспроизводить новые лексические единицы;</w:t>
            </w:r>
          </w:p>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учиться осуществлять перифраз.</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DB013F">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29249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9,10 с 176</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b/>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b/>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Составление диалога - расспроса по теме «Будущее за компьютерами» с опорой на ключевые фразы.</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завершать утверждения, основанные на содержании прочитанного текста;</w:t>
            </w:r>
          </w:p>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прогнозировать содержание возможного финала прочитанного текста;</w:t>
            </w:r>
          </w:p>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продолжить знакомство с фразеологическим фондом английского языка на основе изучения новых пословиц и их интерпретации;</w:t>
            </w:r>
          </w:p>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повторить ранее усвоенный лексический материал, связанный с учебной ситуацией блока.</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DB013F">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29249F" w:rsidRDefault="0029249F" w:rsidP="00F44AEB">
            <w:pPr>
              <w:spacing w:after="0" w:line="240" w:lineRule="auto"/>
              <w:ind w:right="-108"/>
              <w:rPr>
                <w:rFonts w:ascii="Times New Roman" w:hAnsi="Times New Roman" w:cs="Times New Roman"/>
                <w:sz w:val="24"/>
                <w:szCs w:val="24"/>
              </w:rPr>
            </w:pPr>
            <w:r w:rsidRPr="0029249F">
              <w:rPr>
                <w:rFonts w:ascii="Times New Roman" w:hAnsi="Times New Roman" w:cs="Times New Roman"/>
                <w:sz w:val="24"/>
                <w:szCs w:val="24"/>
              </w:rPr>
              <w:t>упр 3 с 177 устно</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b/>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Активизация ЛЕ по теме «Моё будущее как я его вижу».</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выявлять факты отсутствия в прослушанном тексте запрашиваемой информации, правильность или ошибочность предлагаемых утверждений;</w:t>
            </w:r>
          </w:p>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повторить ранее усвоенный лексический материал, связанный с учебной ситуацией блока;</w:t>
            </w:r>
          </w:p>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выбирать максимально корректное заглавие к прочитанному тексту из ряда предложенных, обосновывать свой выбор;</w:t>
            </w:r>
          </w:p>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строить высказывания по вопросам возможного развития общества, жизни на Земле, наличия единого языка, монокультуры в будущем.</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DB013F">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29249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6 с 178 п</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986B89" w:rsidRDefault="008C5FF0" w:rsidP="000A0A11">
            <w:pPr>
              <w:spacing w:before="100" w:beforeAutospacing="1" w:after="100" w:afterAutospacing="1"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Контроль грамматических навыков</w:t>
            </w:r>
            <w:bookmarkStart w:id="0" w:name="_GoBack"/>
            <w:bookmarkEnd w:id="0"/>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воспринимать на слух и правильно воспроизводить новые лексические единицы;</w:t>
            </w:r>
          </w:p>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lastRenderedPageBreak/>
              <w:t>- излагать, комментировать содержание прочитанного текста;</w:t>
            </w:r>
          </w:p>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научиться тому, как вежливо прервать речь собеседника, чтобы выразить свое мнение или возразить ему;</w:t>
            </w:r>
          </w:p>
          <w:p w:rsidR="00B503BD" w:rsidRPr="000A0A11" w:rsidRDefault="00B503BD" w:rsidP="00DB013F">
            <w:pPr>
              <w:spacing w:after="0" w:line="240" w:lineRule="auto"/>
              <w:jc w:val="center"/>
              <w:rPr>
                <w:rFonts w:ascii="Times New Roman" w:hAnsi="Times New Roman" w:cs="Times New Roman"/>
                <w:sz w:val="24"/>
                <w:szCs w:val="24"/>
              </w:rPr>
            </w:pPr>
            <w:r w:rsidRPr="000A0A11">
              <w:rPr>
                <w:rFonts w:ascii="Times New Roman" w:hAnsi="Times New Roman" w:cs="Times New Roman"/>
                <w:sz w:val="24"/>
                <w:szCs w:val="24"/>
              </w:rPr>
              <w:t>- тренироваться в использовании словообразовательных моделей, изученных ранее.</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DB013F">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lastRenderedPageBreak/>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29249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8 с 179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0A0A11">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Работа над ошибками</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xml:space="preserve">- уметь находить и исправлять ошибки </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DB013F">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29249F" w:rsidP="00F44AEB">
            <w:pPr>
              <w:spacing w:after="0" w:line="240" w:lineRule="auto"/>
              <w:ind w:right="-108"/>
              <w:rPr>
                <w:rFonts w:ascii="Times New Roman" w:hAnsi="Times New Roman" w:cs="Times New Roman"/>
                <w:sz w:val="24"/>
                <w:szCs w:val="24"/>
              </w:rPr>
            </w:pPr>
            <w:r>
              <w:rPr>
                <w:rFonts w:ascii="Times New Roman" w:hAnsi="Times New Roman" w:cs="Times New Roman"/>
                <w:sz w:val="24"/>
                <w:szCs w:val="24"/>
              </w:rPr>
              <w:t>упр 9 с 179 пис</w:t>
            </w:r>
          </w:p>
        </w:tc>
      </w:tr>
      <w:tr w:rsidR="00B503BD" w:rsidRPr="000A0A11" w:rsidTr="00EF40C7">
        <w:tc>
          <w:tcPr>
            <w:tcW w:w="769"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pStyle w:val="a9"/>
              <w:numPr>
                <w:ilvl w:val="0"/>
                <w:numId w:val="15"/>
              </w:numPr>
              <w:spacing w:after="0" w:line="240" w:lineRule="auto"/>
              <w:ind w:right="-114"/>
              <w:jc w:val="center"/>
              <w:rPr>
                <w:szCs w:val="24"/>
              </w:rPr>
            </w:pPr>
          </w:p>
        </w:tc>
        <w:tc>
          <w:tcPr>
            <w:tcW w:w="988" w:type="dxa"/>
            <w:tcBorders>
              <w:top w:val="single" w:sz="4" w:space="0" w:color="000000"/>
              <w:left w:val="single" w:sz="4" w:space="0" w:color="auto"/>
              <w:bottom w:val="single" w:sz="4" w:space="0" w:color="000000"/>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c>
          <w:tcPr>
            <w:tcW w:w="1867"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rPr>
                <w:rFonts w:ascii="Times New Roman" w:hAnsi="Times New Roman" w:cs="Times New Roman"/>
                <w:sz w:val="24"/>
                <w:szCs w:val="24"/>
              </w:rPr>
            </w:pPr>
          </w:p>
        </w:tc>
        <w:tc>
          <w:tcPr>
            <w:tcW w:w="2613"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A76EBB">
            <w:pPr>
              <w:spacing w:before="100" w:beforeAutospacing="1" w:after="100" w:afterAutospacing="1" w:line="240" w:lineRule="auto"/>
              <w:rPr>
                <w:rFonts w:ascii="Times New Roman" w:eastAsia="Times New Roman" w:hAnsi="Times New Roman" w:cs="Times New Roman"/>
                <w:color w:val="000000"/>
                <w:sz w:val="24"/>
                <w:szCs w:val="24"/>
              </w:rPr>
            </w:pPr>
            <w:r w:rsidRPr="000A0A11">
              <w:rPr>
                <w:rFonts w:ascii="Times New Roman" w:eastAsia="Times New Roman" w:hAnsi="Times New Roman" w:cs="Times New Roman"/>
                <w:color w:val="000000"/>
                <w:sz w:val="24"/>
                <w:szCs w:val="24"/>
              </w:rPr>
              <w:t>Систематизация и грамматического материала по теме «Сослагательное наклонение».</w:t>
            </w:r>
          </w:p>
        </w:tc>
        <w:tc>
          <w:tcPr>
            <w:tcW w:w="4676" w:type="dxa"/>
            <w:tcBorders>
              <w:top w:val="single" w:sz="4" w:space="0" w:color="auto"/>
              <w:left w:val="single" w:sz="4" w:space="0" w:color="auto"/>
              <w:bottom w:val="single" w:sz="4" w:space="0" w:color="auto"/>
              <w:right w:val="single" w:sz="4" w:space="0" w:color="auto"/>
            </w:tcBorders>
          </w:tcPr>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песню по теме учебной ситуации;</w:t>
            </w:r>
          </w:p>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излагать свою точку зрения и комментировать высказывания известных людей относительно будущего;</w:t>
            </w:r>
          </w:p>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воспринимать на слух и правильно воспроизводить новые лексические единицы;</w:t>
            </w:r>
          </w:p>
          <w:p w:rsidR="00B503BD" w:rsidRPr="000A0A11" w:rsidRDefault="00B503BD" w:rsidP="00DB013F">
            <w:pPr>
              <w:spacing w:after="0" w:line="240" w:lineRule="auto"/>
              <w:rPr>
                <w:rFonts w:ascii="Times New Roman" w:hAnsi="Times New Roman" w:cs="Times New Roman"/>
                <w:sz w:val="24"/>
                <w:szCs w:val="24"/>
              </w:rPr>
            </w:pPr>
            <w:r w:rsidRPr="000A0A11">
              <w:rPr>
                <w:rFonts w:ascii="Times New Roman" w:hAnsi="Times New Roman" w:cs="Times New Roman"/>
                <w:sz w:val="24"/>
                <w:szCs w:val="24"/>
              </w:rPr>
              <w:t>- учиться осуществлять перифраз.</w:t>
            </w:r>
          </w:p>
        </w:tc>
        <w:tc>
          <w:tcPr>
            <w:tcW w:w="2160" w:type="dxa"/>
            <w:gridSpan w:val="2"/>
            <w:tcBorders>
              <w:top w:val="single" w:sz="4" w:space="0" w:color="auto"/>
              <w:left w:val="single" w:sz="4" w:space="0" w:color="auto"/>
              <w:bottom w:val="single" w:sz="4" w:space="0" w:color="auto"/>
              <w:right w:val="single" w:sz="4" w:space="0" w:color="auto"/>
            </w:tcBorders>
          </w:tcPr>
          <w:p w:rsidR="00B503BD" w:rsidRPr="000A0A11" w:rsidRDefault="00B503BD" w:rsidP="00DB013F">
            <w:pPr>
              <w:spacing w:after="0" w:line="240" w:lineRule="auto"/>
              <w:ind w:right="-108"/>
              <w:jc w:val="center"/>
              <w:rPr>
                <w:rFonts w:ascii="Times New Roman" w:hAnsi="Times New Roman" w:cs="Times New Roman"/>
                <w:sz w:val="24"/>
                <w:szCs w:val="24"/>
              </w:rPr>
            </w:pPr>
            <w:r w:rsidRPr="000A0A11">
              <w:rPr>
                <w:rFonts w:ascii="Times New Roman" w:hAnsi="Times New Roman" w:cs="Times New Roman"/>
                <w:sz w:val="24"/>
                <w:szCs w:val="24"/>
              </w:rPr>
              <w:t>индивидуально</w:t>
            </w:r>
          </w:p>
        </w:tc>
        <w:tc>
          <w:tcPr>
            <w:tcW w:w="1810" w:type="dxa"/>
            <w:tcBorders>
              <w:top w:val="single" w:sz="4" w:space="0" w:color="auto"/>
              <w:left w:val="single" w:sz="4" w:space="0" w:color="auto"/>
              <w:bottom w:val="single" w:sz="4" w:space="0" w:color="auto"/>
              <w:right w:val="single" w:sz="4" w:space="0" w:color="auto"/>
            </w:tcBorders>
          </w:tcPr>
          <w:p w:rsidR="00B503BD" w:rsidRPr="000A0A11" w:rsidRDefault="00B503BD" w:rsidP="00F44AEB">
            <w:pPr>
              <w:spacing w:after="0" w:line="240" w:lineRule="auto"/>
              <w:ind w:right="-108"/>
              <w:rPr>
                <w:rFonts w:ascii="Times New Roman" w:hAnsi="Times New Roman" w:cs="Times New Roman"/>
                <w:sz w:val="24"/>
                <w:szCs w:val="24"/>
              </w:rPr>
            </w:pPr>
          </w:p>
        </w:tc>
      </w:tr>
    </w:tbl>
    <w:p w:rsidR="003346B6" w:rsidRPr="000A0A11" w:rsidRDefault="003346B6" w:rsidP="003346B6">
      <w:pPr>
        <w:shd w:val="clear" w:color="auto" w:fill="FFFFFF"/>
        <w:spacing w:after="150" w:line="240" w:lineRule="auto"/>
        <w:rPr>
          <w:rFonts w:ascii="Times New Roman" w:eastAsia="Times New Roman" w:hAnsi="Times New Roman" w:cs="Times New Roman"/>
          <w:color w:val="000000"/>
          <w:sz w:val="24"/>
          <w:szCs w:val="24"/>
        </w:rPr>
      </w:pPr>
    </w:p>
    <w:p w:rsidR="003346B6" w:rsidRPr="000A0A11" w:rsidRDefault="003346B6" w:rsidP="003346B6">
      <w:pPr>
        <w:shd w:val="clear" w:color="auto" w:fill="FFFFFF"/>
        <w:spacing w:after="150" w:line="240" w:lineRule="auto"/>
        <w:rPr>
          <w:rFonts w:ascii="Times New Roman" w:eastAsia="Times New Roman" w:hAnsi="Times New Roman" w:cs="Times New Roman"/>
          <w:color w:val="000000"/>
          <w:sz w:val="24"/>
          <w:szCs w:val="24"/>
        </w:rPr>
      </w:pPr>
    </w:p>
    <w:p w:rsidR="003346B6" w:rsidRPr="000A0A11" w:rsidRDefault="003346B6" w:rsidP="003346B6">
      <w:pPr>
        <w:shd w:val="clear" w:color="auto" w:fill="FFFFFF"/>
        <w:spacing w:after="150" w:line="240" w:lineRule="auto"/>
        <w:rPr>
          <w:rFonts w:ascii="Times New Roman" w:eastAsia="Times New Roman" w:hAnsi="Times New Roman" w:cs="Times New Roman"/>
          <w:color w:val="000000"/>
          <w:sz w:val="24"/>
          <w:szCs w:val="24"/>
        </w:rPr>
      </w:pPr>
    </w:p>
    <w:p w:rsidR="003346B6" w:rsidRDefault="003346B6" w:rsidP="003346B6">
      <w:pPr>
        <w:shd w:val="clear" w:color="auto" w:fill="FFFFFF"/>
        <w:spacing w:after="150" w:line="240" w:lineRule="auto"/>
        <w:rPr>
          <w:rFonts w:ascii="Times New Roman" w:eastAsia="Times New Roman" w:hAnsi="Times New Roman"/>
          <w:color w:val="000000"/>
          <w:sz w:val="28"/>
          <w:szCs w:val="28"/>
        </w:rPr>
      </w:pPr>
    </w:p>
    <w:p w:rsidR="003346B6" w:rsidRDefault="003346B6" w:rsidP="003346B6">
      <w:pPr>
        <w:shd w:val="clear" w:color="auto" w:fill="FFFFFF"/>
        <w:spacing w:after="150" w:line="240" w:lineRule="auto"/>
        <w:rPr>
          <w:rFonts w:ascii="Times New Roman" w:eastAsia="Times New Roman" w:hAnsi="Times New Roman"/>
          <w:color w:val="000000"/>
          <w:sz w:val="28"/>
          <w:szCs w:val="28"/>
        </w:rPr>
        <w:sectPr w:rsidR="003346B6" w:rsidSect="00EF40C7">
          <w:pgSz w:w="16838" w:h="11906" w:orient="landscape"/>
          <w:pgMar w:top="1440" w:right="1080" w:bottom="1440" w:left="1080" w:header="708" w:footer="708" w:gutter="0"/>
          <w:cols w:space="708"/>
          <w:docGrid w:linePitch="360"/>
        </w:sectPr>
      </w:pPr>
    </w:p>
    <w:p w:rsidR="00E524D4" w:rsidRDefault="00E524D4" w:rsidP="00E524D4">
      <w:pPr>
        <w:rPr>
          <w:rFonts w:ascii="Arial" w:eastAsia="Times New Roman" w:hAnsi="Arial" w:cs="Arial"/>
          <w:sz w:val="18"/>
          <w:szCs w:val="18"/>
        </w:rPr>
      </w:pPr>
    </w:p>
    <w:p w:rsidR="00E524D4" w:rsidRPr="00E524D4" w:rsidRDefault="00E524D4" w:rsidP="00E524D4">
      <w:pPr>
        <w:tabs>
          <w:tab w:val="left" w:pos="1644"/>
        </w:tabs>
        <w:rPr>
          <w:rFonts w:ascii="Arial" w:eastAsia="Times New Roman" w:hAnsi="Arial" w:cs="Arial"/>
          <w:sz w:val="18"/>
          <w:szCs w:val="18"/>
        </w:rPr>
      </w:pPr>
      <w:r>
        <w:rPr>
          <w:rFonts w:ascii="Arial" w:eastAsia="Times New Roman" w:hAnsi="Arial" w:cs="Arial"/>
          <w:sz w:val="18"/>
          <w:szCs w:val="18"/>
        </w:rPr>
        <w:tab/>
      </w:r>
    </w:p>
    <w:sectPr w:rsidR="00E524D4" w:rsidRPr="00E524D4" w:rsidSect="00A3545F">
      <w:pgSz w:w="16838" w:h="11906" w:orient="landscape"/>
      <w:pgMar w:top="1701" w:right="539"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546CD"/>
    <w:multiLevelType w:val="multilevel"/>
    <w:tmpl w:val="DE4E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70526"/>
    <w:multiLevelType w:val="multilevel"/>
    <w:tmpl w:val="6478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891AC9"/>
    <w:multiLevelType w:val="multilevel"/>
    <w:tmpl w:val="6F7C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206C81"/>
    <w:multiLevelType w:val="hybridMultilevel"/>
    <w:tmpl w:val="99445BC8"/>
    <w:lvl w:ilvl="0" w:tplc="A260D3C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080E6B"/>
    <w:multiLevelType w:val="multilevel"/>
    <w:tmpl w:val="B4887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EF27A1"/>
    <w:multiLevelType w:val="multilevel"/>
    <w:tmpl w:val="1688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AF7113"/>
    <w:multiLevelType w:val="multilevel"/>
    <w:tmpl w:val="8C308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DB5C41"/>
    <w:multiLevelType w:val="hybridMultilevel"/>
    <w:tmpl w:val="DE46C4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541F7A40"/>
    <w:multiLevelType w:val="multilevel"/>
    <w:tmpl w:val="9E464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E21682"/>
    <w:multiLevelType w:val="multilevel"/>
    <w:tmpl w:val="6CE6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A84615"/>
    <w:multiLevelType w:val="multilevel"/>
    <w:tmpl w:val="AE54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8C7E71"/>
    <w:multiLevelType w:val="multilevel"/>
    <w:tmpl w:val="2A74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5A3475"/>
    <w:multiLevelType w:val="multilevel"/>
    <w:tmpl w:val="340C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0210CC"/>
    <w:multiLevelType w:val="multilevel"/>
    <w:tmpl w:val="423A0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0"/>
  </w:num>
  <w:num w:numId="4">
    <w:abstractNumId w:val="12"/>
  </w:num>
  <w:num w:numId="5">
    <w:abstractNumId w:val="4"/>
  </w:num>
  <w:num w:numId="6">
    <w:abstractNumId w:val="9"/>
  </w:num>
  <w:num w:numId="7">
    <w:abstractNumId w:val="10"/>
  </w:num>
  <w:num w:numId="8">
    <w:abstractNumId w:val="1"/>
  </w:num>
  <w:num w:numId="9">
    <w:abstractNumId w:val="5"/>
  </w:num>
  <w:num w:numId="10">
    <w:abstractNumId w:val="13"/>
  </w:num>
  <w:num w:numId="11">
    <w:abstractNumId w:val="2"/>
  </w:num>
  <w:num w:numId="12">
    <w:abstractNumId w:val="11"/>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defaultTabStop w:val="708"/>
  <w:characterSpacingControl w:val="doNotCompress"/>
  <w:compat>
    <w:useFELayout/>
  </w:compat>
  <w:rsids>
    <w:rsidRoot w:val="003346B6"/>
    <w:rsid w:val="00027F83"/>
    <w:rsid w:val="000A0A11"/>
    <w:rsid w:val="001C346D"/>
    <w:rsid w:val="0022218E"/>
    <w:rsid w:val="00244E4D"/>
    <w:rsid w:val="002549AC"/>
    <w:rsid w:val="0029249F"/>
    <w:rsid w:val="002F3FA9"/>
    <w:rsid w:val="00315C68"/>
    <w:rsid w:val="00325FA0"/>
    <w:rsid w:val="003346B6"/>
    <w:rsid w:val="003E5F5F"/>
    <w:rsid w:val="00455519"/>
    <w:rsid w:val="004E6329"/>
    <w:rsid w:val="00611E1A"/>
    <w:rsid w:val="0061642E"/>
    <w:rsid w:val="00663C87"/>
    <w:rsid w:val="00667CAD"/>
    <w:rsid w:val="006703C6"/>
    <w:rsid w:val="006E2C3D"/>
    <w:rsid w:val="007D4D39"/>
    <w:rsid w:val="00815CD4"/>
    <w:rsid w:val="008B170A"/>
    <w:rsid w:val="008C5FF0"/>
    <w:rsid w:val="009762A7"/>
    <w:rsid w:val="00986B89"/>
    <w:rsid w:val="00A3545F"/>
    <w:rsid w:val="00A7617F"/>
    <w:rsid w:val="00A76A7F"/>
    <w:rsid w:val="00A76EBB"/>
    <w:rsid w:val="00A90EF6"/>
    <w:rsid w:val="00B503BD"/>
    <w:rsid w:val="00BE2530"/>
    <w:rsid w:val="00C23684"/>
    <w:rsid w:val="00D477EE"/>
    <w:rsid w:val="00DB013F"/>
    <w:rsid w:val="00DE549A"/>
    <w:rsid w:val="00E524D4"/>
    <w:rsid w:val="00E81DB9"/>
    <w:rsid w:val="00E839E6"/>
    <w:rsid w:val="00EF1079"/>
    <w:rsid w:val="00EF40C7"/>
    <w:rsid w:val="00F44AEB"/>
    <w:rsid w:val="00F46593"/>
    <w:rsid w:val="00FC56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A7F"/>
  </w:style>
  <w:style w:type="paragraph" w:styleId="1">
    <w:name w:val="heading 1"/>
    <w:basedOn w:val="a"/>
    <w:link w:val="10"/>
    <w:uiPriority w:val="99"/>
    <w:qFormat/>
    <w:rsid w:val="003346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3346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3346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link w:val="50"/>
    <w:uiPriority w:val="9"/>
    <w:qFormat/>
    <w:rsid w:val="003346B6"/>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346B6"/>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3346B6"/>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3346B6"/>
    <w:rPr>
      <w:rFonts w:ascii="Times New Roman" w:eastAsia="Times New Roman" w:hAnsi="Times New Roman" w:cs="Times New Roman"/>
      <w:b/>
      <w:bCs/>
      <w:sz w:val="27"/>
      <w:szCs w:val="27"/>
    </w:rPr>
  </w:style>
  <w:style w:type="character" w:customStyle="1" w:styleId="50">
    <w:name w:val="Заголовок 5 Знак"/>
    <w:basedOn w:val="a0"/>
    <w:link w:val="5"/>
    <w:uiPriority w:val="9"/>
    <w:rsid w:val="003346B6"/>
    <w:rPr>
      <w:rFonts w:ascii="Times New Roman" w:eastAsia="Times New Roman" w:hAnsi="Times New Roman" w:cs="Times New Roman"/>
      <w:b/>
      <w:bCs/>
      <w:sz w:val="20"/>
      <w:szCs w:val="20"/>
    </w:rPr>
  </w:style>
  <w:style w:type="numbering" w:customStyle="1" w:styleId="11">
    <w:name w:val="Нет списка1"/>
    <w:next w:val="a2"/>
    <w:uiPriority w:val="99"/>
    <w:semiHidden/>
    <w:unhideWhenUsed/>
    <w:rsid w:val="003346B6"/>
  </w:style>
  <w:style w:type="character" w:styleId="a3">
    <w:name w:val="Hyperlink"/>
    <w:uiPriority w:val="99"/>
    <w:unhideWhenUsed/>
    <w:rsid w:val="003346B6"/>
    <w:rPr>
      <w:color w:val="0000FF"/>
      <w:u w:val="single"/>
    </w:rPr>
  </w:style>
  <w:style w:type="character" w:styleId="a4">
    <w:name w:val="FollowedHyperlink"/>
    <w:uiPriority w:val="99"/>
    <w:semiHidden/>
    <w:unhideWhenUsed/>
    <w:rsid w:val="003346B6"/>
    <w:rPr>
      <w:color w:val="800080"/>
      <w:u w:val="single"/>
    </w:rPr>
  </w:style>
  <w:style w:type="paragraph" w:styleId="a5">
    <w:name w:val="Normal (Web)"/>
    <w:basedOn w:val="a"/>
    <w:uiPriority w:val="99"/>
    <w:unhideWhenUsed/>
    <w:rsid w:val="00334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yphicon">
    <w:name w:val="glyphicon"/>
    <w:rsid w:val="003346B6"/>
  </w:style>
  <w:style w:type="character" w:customStyle="1" w:styleId="addcommenttext">
    <w:name w:val="add_comment_text"/>
    <w:rsid w:val="003346B6"/>
  </w:style>
  <w:style w:type="character" w:customStyle="1" w:styleId="b-blog-listdate">
    <w:name w:val="b-blog-list__date"/>
    <w:rsid w:val="003346B6"/>
  </w:style>
  <w:style w:type="paragraph" w:customStyle="1" w:styleId="b-blog-listtitle">
    <w:name w:val="b-blog-list__title"/>
    <w:basedOn w:val="a"/>
    <w:rsid w:val="00334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hare">
    <w:name w:val="b-share"/>
    <w:rsid w:val="003346B6"/>
  </w:style>
  <w:style w:type="character" w:customStyle="1" w:styleId="b-share-form-button">
    <w:name w:val="b-share-form-button"/>
    <w:rsid w:val="003346B6"/>
  </w:style>
  <w:style w:type="character" w:customStyle="1" w:styleId="b-share-icon">
    <w:name w:val="b-share-icon"/>
    <w:rsid w:val="003346B6"/>
  </w:style>
  <w:style w:type="character" w:customStyle="1" w:styleId="b-share-popupicon">
    <w:name w:val="b-share-popup__icon"/>
    <w:rsid w:val="003346B6"/>
  </w:style>
  <w:style w:type="character" w:customStyle="1" w:styleId="b-share-popupitemtext">
    <w:name w:val="b-share-popup__item__text"/>
    <w:rsid w:val="003346B6"/>
  </w:style>
  <w:style w:type="paragraph" w:styleId="a6">
    <w:name w:val="Body Text"/>
    <w:basedOn w:val="a"/>
    <w:link w:val="a7"/>
    <w:uiPriority w:val="99"/>
    <w:rsid w:val="003346B6"/>
    <w:pPr>
      <w:shd w:val="clear" w:color="auto" w:fill="FFFFFF"/>
      <w:spacing w:after="120" w:line="211" w:lineRule="exact"/>
      <w:jc w:val="right"/>
    </w:pPr>
    <w:rPr>
      <w:rFonts w:ascii="Times New Roman" w:eastAsia="Times New Roman" w:hAnsi="Times New Roman" w:cs="Times New Roman"/>
    </w:rPr>
  </w:style>
  <w:style w:type="character" w:customStyle="1" w:styleId="a7">
    <w:name w:val="Основной текст Знак"/>
    <w:basedOn w:val="a0"/>
    <w:link w:val="a6"/>
    <w:uiPriority w:val="99"/>
    <w:rsid w:val="003346B6"/>
    <w:rPr>
      <w:rFonts w:ascii="Times New Roman" w:eastAsia="Times New Roman" w:hAnsi="Times New Roman" w:cs="Times New Roman"/>
      <w:shd w:val="clear" w:color="auto" w:fill="FFFFFF"/>
    </w:rPr>
  </w:style>
  <w:style w:type="character" w:customStyle="1" w:styleId="14">
    <w:name w:val="Основной текст (14)_"/>
    <w:link w:val="141"/>
    <w:rsid w:val="003346B6"/>
    <w:rPr>
      <w:i/>
      <w:iCs/>
      <w:shd w:val="clear" w:color="auto" w:fill="FFFFFF"/>
    </w:rPr>
  </w:style>
  <w:style w:type="paragraph" w:customStyle="1" w:styleId="141">
    <w:name w:val="Основной текст (14)1"/>
    <w:basedOn w:val="a"/>
    <w:link w:val="14"/>
    <w:rsid w:val="003346B6"/>
    <w:pPr>
      <w:shd w:val="clear" w:color="auto" w:fill="FFFFFF"/>
      <w:spacing w:after="0" w:line="211" w:lineRule="exact"/>
      <w:ind w:firstLine="400"/>
      <w:jc w:val="both"/>
    </w:pPr>
    <w:rPr>
      <w:i/>
      <w:iCs/>
      <w:shd w:val="clear" w:color="auto" w:fill="FFFFFF"/>
    </w:rPr>
  </w:style>
  <w:style w:type="character" w:customStyle="1" w:styleId="1449">
    <w:name w:val="Основной текст (14)49"/>
    <w:rsid w:val="003346B6"/>
    <w:rPr>
      <w:rFonts w:ascii="Times New Roman" w:hAnsi="Times New Roman" w:cs="Times New Roman"/>
      <w:i w:val="0"/>
      <w:iCs w:val="0"/>
      <w:spacing w:val="0"/>
      <w:sz w:val="22"/>
      <w:szCs w:val="22"/>
      <w:lang w:bidi="ar-SA"/>
    </w:rPr>
  </w:style>
  <w:style w:type="numbering" w:customStyle="1" w:styleId="21">
    <w:name w:val="Нет списка2"/>
    <w:next w:val="a2"/>
    <w:semiHidden/>
    <w:rsid w:val="003346B6"/>
  </w:style>
  <w:style w:type="paragraph" w:customStyle="1" w:styleId="a8">
    <w:name w:val="Стиль"/>
    <w:rsid w:val="003346B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9">
    <w:name w:val="List Paragraph"/>
    <w:basedOn w:val="a"/>
    <w:uiPriority w:val="34"/>
    <w:qFormat/>
    <w:rsid w:val="003346B6"/>
    <w:pPr>
      <w:ind w:left="720"/>
      <w:contextualSpacing/>
    </w:pPr>
    <w:rPr>
      <w:rFonts w:ascii="Times New Roman" w:eastAsia="Calibri" w:hAnsi="Times New Roman" w:cs="Times New Roman"/>
      <w:sz w:val="24"/>
      <w:lang w:eastAsia="en-US"/>
    </w:rPr>
  </w:style>
  <w:style w:type="character" w:styleId="aa">
    <w:name w:val="Strong"/>
    <w:qFormat/>
    <w:rsid w:val="003346B6"/>
    <w:rPr>
      <w:b/>
      <w:bCs/>
    </w:rPr>
  </w:style>
  <w:style w:type="paragraph" w:customStyle="1" w:styleId="210">
    <w:name w:val="Основной текст 21"/>
    <w:basedOn w:val="a"/>
    <w:rsid w:val="003346B6"/>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ab">
    <w:name w:val="......."/>
    <w:basedOn w:val="a"/>
    <w:next w:val="a"/>
    <w:rsid w:val="003346B6"/>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rsid w:val="003346B6"/>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ac">
    <w:name w:val="Table Grid"/>
    <w:basedOn w:val="a1"/>
    <w:rsid w:val="003346B6"/>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rsid w:val="003346B6"/>
    <w:pPr>
      <w:spacing w:after="0" w:line="240" w:lineRule="auto"/>
    </w:pPr>
    <w:rPr>
      <w:rFonts w:ascii="Tahoma" w:eastAsia="Times New Roman" w:hAnsi="Tahoma" w:cs="Tahoma"/>
      <w:sz w:val="16"/>
      <w:szCs w:val="16"/>
    </w:rPr>
  </w:style>
  <w:style w:type="character" w:customStyle="1" w:styleId="ae">
    <w:name w:val="Текст выноски Знак"/>
    <w:basedOn w:val="a0"/>
    <w:link w:val="ad"/>
    <w:uiPriority w:val="99"/>
    <w:rsid w:val="003346B6"/>
    <w:rPr>
      <w:rFonts w:ascii="Tahoma" w:eastAsia="Times New Roman" w:hAnsi="Tahoma" w:cs="Tahoma"/>
      <w:sz w:val="16"/>
      <w:szCs w:val="16"/>
    </w:rPr>
  </w:style>
  <w:style w:type="paragraph" w:customStyle="1" w:styleId="22">
    <w:name w:val="Основной текст 22"/>
    <w:basedOn w:val="a"/>
    <w:uiPriority w:val="99"/>
    <w:rsid w:val="003346B6"/>
    <w:pPr>
      <w:tabs>
        <w:tab w:val="left" w:pos="8222"/>
      </w:tabs>
      <w:spacing w:after="0" w:line="240" w:lineRule="auto"/>
      <w:ind w:right="-1759"/>
    </w:pPr>
    <w:rPr>
      <w:rFonts w:ascii="Times New Roman" w:eastAsia="Times New Roman" w:hAnsi="Times New Roman" w:cs="Times New Roman"/>
      <w:sz w:val="28"/>
      <w:szCs w:val="20"/>
    </w:rPr>
  </w:style>
  <w:style w:type="paragraph" w:styleId="23">
    <w:name w:val="Body Text 2"/>
    <w:basedOn w:val="a"/>
    <w:link w:val="24"/>
    <w:uiPriority w:val="99"/>
    <w:rsid w:val="003346B6"/>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uiPriority w:val="99"/>
    <w:rsid w:val="003346B6"/>
    <w:rPr>
      <w:rFonts w:ascii="Times New Roman" w:eastAsia="Times New Roman" w:hAnsi="Times New Roman" w:cs="Times New Roman"/>
      <w:sz w:val="24"/>
      <w:szCs w:val="24"/>
    </w:rPr>
  </w:style>
  <w:style w:type="numbering" w:customStyle="1" w:styleId="110">
    <w:name w:val="Нет списка11"/>
    <w:next w:val="a2"/>
    <w:uiPriority w:val="99"/>
    <w:semiHidden/>
    <w:unhideWhenUsed/>
    <w:rsid w:val="003346B6"/>
  </w:style>
  <w:style w:type="paragraph" w:customStyle="1" w:styleId="12">
    <w:name w:val="Без интервала1"/>
    <w:uiPriority w:val="99"/>
    <w:qFormat/>
    <w:rsid w:val="003346B6"/>
    <w:pPr>
      <w:spacing w:after="0" w:line="240" w:lineRule="auto"/>
    </w:pPr>
    <w:rPr>
      <w:rFonts w:ascii="Calibri" w:eastAsia="Times New Roman" w:hAnsi="Calibri" w:cs="Times New Roman"/>
      <w:lang w:eastAsia="en-US"/>
    </w:rPr>
  </w:style>
  <w:style w:type="character" w:customStyle="1" w:styleId="FontStyle14">
    <w:name w:val="Font Style14"/>
    <w:uiPriority w:val="99"/>
    <w:rsid w:val="003346B6"/>
    <w:rPr>
      <w:rFonts w:ascii="Arial Unicode MS" w:eastAsia="Arial Unicode MS" w:hAnsi="Arial Unicode MS"/>
      <w:b/>
      <w:sz w:val="22"/>
    </w:rPr>
  </w:style>
  <w:style w:type="paragraph" w:customStyle="1" w:styleId="13">
    <w:name w:val="Абзац списка1"/>
    <w:basedOn w:val="a"/>
    <w:uiPriority w:val="99"/>
    <w:qFormat/>
    <w:rsid w:val="003346B6"/>
    <w:pPr>
      <w:spacing w:after="0" w:line="240" w:lineRule="auto"/>
      <w:ind w:left="720"/>
      <w:contextualSpacing/>
    </w:pPr>
    <w:rPr>
      <w:rFonts w:ascii="Times New Roman" w:eastAsia="Times New Roman" w:hAnsi="Times New Roman" w:cs="Times New Roman"/>
      <w:sz w:val="24"/>
      <w:szCs w:val="24"/>
    </w:rPr>
  </w:style>
  <w:style w:type="table" w:customStyle="1" w:styleId="15">
    <w:name w:val="Сетка таблицы1"/>
    <w:basedOn w:val="a1"/>
    <w:next w:val="ac"/>
    <w:uiPriority w:val="99"/>
    <w:rsid w:val="003346B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uiPriority w:val="99"/>
    <w:rsid w:val="003346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Style8"/>
    <w:basedOn w:val="a"/>
    <w:rsid w:val="003346B6"/>
    <w:pPr>
      <w:widowControl w:val="0"/>
      <w:autoSpaceDE w:val="0"/>
      <w:autoSpaceDN w:val="0"/>
      <w:adjustRightInd w:val="0"/>
      <w:spacing w:after="0" w:line="226" w:lineRule="exact"/>
      <w:ind w:firstLine="1954"/>
    </w:pPr>
    <w:rPr>
      <w:rFonts w:ascii="Arial Narrow" w:eastAsia="Times New Roman" w:hAnsi="Arial Narrow" w:cs="Times New Roman"/>
      <w:sz w:val="24"/>
      <w:szCs w:val="24"/>
    </w:rPr>
  </w:style>
  <w:style w:type="character" w:customStyle="1" w:styleId="FontStyle16">
    <w:name w:val="Font Style16"/>
    <w:rsid w:val="003346B6"/>
    <w:rPr>
      <w:rFonts w:ascii="Arial Unicode MS" w:eastAsia="Arial Unicode MS" w:hAnsi="Arial Unicode MS" w:cs="Arial Unicode MS" w:hint="default"/>
      <w:b/>
      <w:bCs/>
      <w:sz w:val="18"/>
      <w:szCs w:val="18"/>
    </w:rPr>
  </w:style>
  <w:style w:type="character" w:styleId="af">
    <w:name w:val="Emphasis"/>
    <w:qFormat/>
    <w:rsid w:val="003346B6"/>
    <w:rPr>
      <w:i/>
      <w:iCs/>
    </w:rPr>
  </w:style>
  <w:style w:type="numbering" w:customStyle="1" w:styleId="211">
    <w:name w:val="Нет списка21"/>
    <w:next w:val="a2"/>
    <w:uiPriority w:val="99"/>
    <w:semiHidden/>
    <w:unhideWhenUsed/>
    <w:rsid w:val="003346B6"/>
  </w:style>
  <w:style w:type="paragraph" w:customStyle="1" w:styleId="16">
    <w:name w:val="Без интервала1"/>
    <w:rsid w:val="003346B6"/>
    <w:pPr>
      <w:suppressAutoHyphens/>
      <w:spacing w:after="0" w:line="240" w:lineRule="auto"/>
    </w:pPr>
    <w:rPr>
      <w:rFonts w:ascii="Calibri" w:eastAsia="Arial" w:hAnsi="Calibri" w:cs="Calibri"/>
      <w:kern w:val="1"/>
      <w:lang w:eastAsia="ar-SA"/>
    </w:rPr>
  </w:style>
  <w:style w:type="paragraph" w:customStyle="1" w:styleId="af0">
    <w:name w:val="Содержимое таблицы"/>
    <w:basedOn w:val="a"/>
    <w:rsid w:val="003346B6"/>
    <w:pPr>
      <w:widowControl w:val="0"/>
      <w:suppressLineNumbers/>
      <w:suppressAutoHyphens/>
      <w:spacing w:after="0" w:line="240" w:lineRule="auto"/>
    </w:pPr>
    <w:rPr>
      <w:rFonts w:ascii="Arial" w:eastAsia="SimSun" w:hAnsi="Arial" w:cs="Mangal"/>
      <w:kern w:val="1"/>
      <w:sz w:val="20"/>
      <w:szCs w:val="24"/>
      <w:lang w:eastAsia="hi-IN" w:bidi="hi-IN"/>
    </w:rPr>
  </w:style>
  <w:style w:type="paragraph" w:styleId="af1">
    <w:name w:val="Body Text Indent"/>
    <w:basedOn w:val="a"/>
    <w:link w:val="af2"/>
    <w:rsid w:val="003346B6"/>
    <w:pPr>
      <w:spacing w:after="120"/>
      <w:ind w:left="283"/>
    </w:pPr>
    <w:rPr>
      <w:rFonts w:ascii="Calibri" w:eastAsia="Times New Roman" w:hAnsi="Calibri" w:cs="Calibri"/>
      <w:lang w:eastAsia="en-US"/>
    </w:rPr>
  </w:style>
  <w:style w:type="character" w:customStyle="1" w:styleId="af2">
    <w:name w:val="Основной текст с отступом Знак"/>
    <w:basedOn w:val="a0"/>
    <w:link w:val="af1"/>
    <w:rsid w:val="003346B6"/>
    <w:rPr>
      <w:rFonts w:ascii="Calibri" w:eastAsia="Times New Roman" w:hAnsi="Calibri" w:cs="Calibri"/>
      <w:lang w:eastAsia="en-US"/>
    </w:rPr>
  </w:style>
  <w:style w:type="paragraph" w:styleId="af3">
    <w:name w:val="No Spacing"/>
    <w:uiPriority w:val="1"/>
    <w:qFormat/>
    <w:rsid w:val="003346B6"/>
    <w:pPr>
      <w:spacing w:after="0" w:line="240" w:lineRule="auto"/>
    </w:pPr>
    <w:rPr>
      <w:rFonts w:ascii="Calibri" w:eastAsia="Calibri" w:hAnsi="Calibri" w:cs="Times New Roman"/>
      <w:lang w:eastAsia="en-US"/>
    </w:rPr>
  </w:style>
  <w:style w:type="paragraph" w:styleId="af4">
    <w:name w:val="header"/>
    <w:basedOn w:val="a"/>
    <w:link w:val="af5"/>
    <w:uiPriority w:val="99"/>
    <w:unhideWhenUsed/>
    <w:rsid w:val="003346B6"/>
    <w:pPr>
      <w:tabs>
        <w:tab w:val="center" w:pos="4677"/>
        <w:tab w:val="right" w:pos="9355"/>
      </w:tabs>
      <w:spacing w:after="0" w:line="240" w:lineRule="auto"/>
    </w:pPr>
    <w:rPr>
      <w:rFonts w:ascii="Calibri" w:eastAsia="Calibri" w:hAnsi="Calibri" w:cs="Times New Roman"/>
      <w:lang w:eastAsia="en-US"/>
    </w:rPr>
  </w:style>
  <w:style w:type="character" w:customStyle="1" w:styleId="af5">
    <w:name w:val="Верхний колонтитул Знак"/>
    <w:basedOn w:val="a0"/>
    <w:link w:val="af4"/>
    <w:uiPriority w:val="99"/>
    <w:rsid w:val="003346B6"/>
    <w:rPr>
      <w:rFonts w:ascii="Calibri" w:eastAsia="Calibri" w:hAnsi="Calibri" w:cs="Times New Roman"/>
      <w:lang w:eastAsia="en-US"/>
    </w:rPr>
  </w:style>
  <w:style w:type="paragraph" w:styleId="af6">
    <w:name w:val="footer"/>
    <w:basedOn w:val="a"/>
    <w:link w:val="af7"/>
    <w:uiPriority w:val="99"/>
    <w:unhideWhenUsed/>
    <w:rsid w:val="003346B6"/>
    <w:pPr>
      <w:tabs>
        <w:tab w:val="center" w:pos="4677"/>
        <w:tab w:val="right" w:pos="9355"/>
      </w:tabs>
      <w:spacing w:after="0" w:line="240" w:lineRule="auto"/>
    </w:pPr>
    <w:rPr>
      <w:rFonts w:ascii="Calibri" w:eastAsia="Calibri" w:hAnsi="Calibri" w:cs="Times New Roman"/>
      <w:lang w:eastAsia="en-US"/>
    </w:rPr>
  </w:style>
  <w:style w:type="character" w:customStyle="1" w:styleId="af7">
    <w:name w:val="Нижний колонтитул Знак"/>
    <w:basedOn w:val="a0"/>
    <w:link w:val="af6"/>
    <w:uiPriority w:val="99"/>
    <w:rsid w:val="003346B6"/>
    <w:rPr>
      <w:rFonts w:ascii="Calibri" w:eastAsia="Calibri" w:hAnsi="Calibri" w:cs="Times New Roman"/>
      <w:lang w:eastAsia="en-US"/>
    </w:rPr>
  </w:style>
  <w:style w:type="table" w:customStyle="1" w:styleId="25">
    <w:name w:val="Сетка таблицы2"/>
    <w:basedOn w:val="a1"/>
    <w:next w:val="ac"/>
    <w:uiPriority w:val="59"/>
    <w:rsid w:val="003346B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BAA8D-390D-46B1-898B-8F27CD8EE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9855</Words>
  <Characters>56178</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Yura</dc:creator>
  <cp:lastModifiedBy>User</cp:lastModifiedBy>
  <cp:revision>2</cp:revision>
  <cp:lastPrinted>2023-09-07T10:37:00Z</cp:lastPrinted>
  <dcterms:created xsi:type="dcterms:W3CDTF">2023-09-08T06:35:00Z</dcterms:created>
  <dcterms:modified xsi:type="dcterms:W3CDTF">2023-09-08T06:35:00Z</dcterms:modified>
</cp:coreProperties>
</file>