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2E" w:rsidRDefault="0044362E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2E" w:rsidRDefault="0044362E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362E" w:rsidRDefault="0044362E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1F7B" w:rsidRDefault="00C01FB0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Обществознание</w:t>
      </w:r>
      <w:r w:rsidR="00FF1F7B">
        <w:rPr>
          <w:rFonts w:ascii="Times New Roman" w:hAnsi="Times New Roman" w:cs="Times New Roman"/>
          <w:b/>
          <w:sz w:val="32"/>
          <w:szCs w:val="32"/>
        </w:rPr>
        <w:t>.</w:t>
      </w:r>
    </w:p>
    <w:p w:rsidR="00C01FB0" w:rsidRDefault="00C01FB0" w:rsidP="00FF1F7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11 класс.</w:t>
      </w:r>
    </w:p>
    <w:p w:rsidR="00FF1F7B" w:rsidRDefault="00FF1F7B" w:rsidP="00FF1F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изучения предмета.</w:t>
      </w:r>
    </w:p>
    <w:p w:rsidR="002F5D51" w:rsidRPr="002F5D51" w:rsidRDefault="002F5D51" w:rsidP="002F5D51">
      <w:pPr>
        <w:pStyle w:val="a3"/>
        <w:spacing w:before="0" w:beforeAutospacing="0" w:after="0" w:afterAutospacing="0" w:line="360" w:lineRule="auto"/>
        <w:ind w:left="360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В результате изучения обществознания в 11 классе ученик должен:</w:t>
      </w:r>
    </w:p>
    <w:p w:rsidR="002F5D51" w:rsidRDefault="002F5D51" w:rsidP="002F5D51">
      <w:pPr>
        <w:pStyle w:val="a3"/>
        <w:spacing w:before="0" w:beforeAutospacing="0" w:after="0" w:afterAutospacing="0" w:line="360" w:lineRule="auto"/>
        <w:ind w:left="360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b/>
          <w:bCs/>
          <w:i/>
          <w:iCs/>
          <w:color w:val="000000"/>
          <w:sz w:val="28"/>
          <w:szCs w:val="28"/>
        </w:rPr>
        <w:t>знать / понимать:</w:t>
      </w:r>
    </w:p>
    <w:p w:rsidR="002F5D51" w:rsidRDefault="002F5D51" w:rsidP="002F5D5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proofErr w:type="spellStart"/>
      <w:r w:rsidRPr="002F5D51">
        <w:rPr>
          <w:color w:val="000000"/>
          <w:sz w:val="28"/>
          <w:szCs w:val="28"/>
        </w:rPr>
        <w:t>биосоциальную</w:t>
      </w:r>
      <w:proofErr w:type="spellEnd"/>
      <w:r w:rsidRPr="002F5D51">
        <w:rPr>
          <w:color w:val="000000"/>
          <w:sz w:val="28"/>
          <w:szCs w:val="28"/>
        </w:rPr>
        <w:t xml:space="preserve"> сущность человека, основные этапы и факторы социализации личности, ме</w:t>
      </w:r>
      <w:r w:rsidRPr="002F5D51">
        <w:rPr>
          <w:color w:val="000000"/>
          <w:sz w:val="28"/>
          <w:szCs w:val="28"/>
        </w:rPr>
        <w:softHyphen/>
        <w:t>сто и роль человека в системе общественных отношений;</w:t>
      </w:r>
    </w:p>
    <w:p w:rsidR="002F5D51" w:rsidRDefault="002F5D51" w:rsidP="002F5D5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тенденции развития общества в целом как сложной динамической системы, а также важней</w:t>
      </w:r>
      <w:r w:rsidRPr="002F5D51">
        <w:rPr>
          <w:color w:val="000000"/>
          <w:sz w:val="28"/>
          <w:szCs w:val="28"/>
        </w:rPr>
        <w:softHyphen/>
        <w:t>ших социальных институтов;</w:t>
      </w:r>
    </w:p>
    <w:p w:rsidR="002F5D51" w:rsidRDefault="002F5D51" w:rsidP="002F5D5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необходимость регулирования общественных отношений, сущность социальных норм, меха</w:t>
      </w:r>
      <w:r w:rsidRPr="002F5D51">
        <w:rPr>
          <w:color w:val="000000"/>
          <w:sz w:val="28"/>
          <w:szCs w:val="28"/>
        </w:rPr>
        <w:softHyphen/>
        <w:t>низмы правового регулирования;</w:t>
      </w:r>
    </w:p>
    <w:p w:rsidR="002F5D51" w:rsidRPr="002F5D51" w:rsidRDefault="002F5D51" w:rsidP="002F5D51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особенности социально - гуманитарного познания;</w:t>
      </w:r>
    </w:p>
    <w:p w:rsidR="002F5D51" w:rsidRDefault="002F5D51" w:rsidP="002F5D51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2F5D51">
        <w:rPr>
          <w:b/>
          <w:bCs/>
          <w:i/>
          <w:iCs/>
          <w:color w:val="000000"/>
          <w:sz w:val="28"/>
          <w:szCs w:val="28"/>
        </w:rPr>
        <w:t>уметь:</w:t>
      </w:r>
    </w:p>
    <w:p w:rsidR="002F5D51" w:rsidRP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характеризовать основные социальные объекты, выделяя их существенные признаки, законо</w:t>
      </w:r>
      <w:r w:rsidRPr="002F5D51">
        <w:rPr>
          <w:color w:val="000000"/>
          <w:sz w:val="28"/>
          <w:szCs w:val="28"/>
        </w:rPr>
        <w:softHyphen/>
        <w:t>мерности развития;</w:t>
      </w:r>
    </w:p>
    <w:p w:rsid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анализировать информацию о социальных объектах, выделяя их общие черты и различия, ус</w:t>
      </w:r>
      <w:r w:rsidRPr="002F5D51">
        <w:rPr>
          <w:color w:val="000000"/>
          <w:sz w:val="28"/>
          <w:szCs w:val="28"/>
        </w:rPr>
        <w:softHyphen/>
        <w:t xml:space="preserve">танавливать соответствия между </w:t>
      </w:r>
      <w:proofErr w:type="gramStart"/>
      <w:r w:rsidRPr="002F5D51">
        <w:rPr>
          <w:color w:val="000000"/>
          <w:sz w:val="28"/>
          <w:szCs w:val="28"/>
        </w:rPr>
        <w:t>существенными</w:t>
      </w:r>
      <w:proofErr w:type="gramEnd"/>
      <w:r w:rsidRPr="002F5D51">
        <w:rPr>
          <w:color w:val="000000"/>
          <w:sz w:val="28"/>
          <w:szCs w:val="28"/>
        </w:rPr>
        <w:t xml:space="preserve"> чертами и признаками изученных социальных яв</w:t>
      </w:r>
      <w:r w:rsidRPr="002F5D51">
        <w:rPr>
          <w:color w:val="000000"/>
          <w:sz w:val="28"/>
          <w:szCs w:val="28"/>
        </w:rPr>
        <w:softHyphen/>
        <w:t>лений и обществоведческими терминами и понятиями;</w:t>
      </w:r>
    </w:p>
    <w:p w:rsid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объяснять причинно-следственные и функциональные связи изученных социальных объектов (включая взаимодействие человека и общества, важнейших социальных институтов общества и при</w:t>
      </w:r>
      <w:r w:rsidRPr="002F5D51">
        <w:rPr>
          <w:color w:val="000000"/>
          <w:sz w:val="28"/>
          <w:szCs w:val="28"/>
        </w:rPr>
        <w:softHyphen/>
        <w:t>родной среды, общества и культуры, взаимосвязи подсистем и элементов общества);</w:t>
      </w:r>
    </w:p>
    <w:p w:rsid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осуществлять поиск социальной информации, представленной в различных знаковых системах;</w:t>
      </w:r>
    </w:p>
    <w:p w:rsid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извлекать из неадаптированных оригинальных текстов знания по заданным темам; системати</w:t>
      </w:r>
      <w:r w:rsidRPr="002F5D51">
        <w:rPr>
          <w:color w:val="000000"/>
          <w:sz w:val="28"/>
          <w:szCs w:val="28"/>
        </w:rPr>
        <w:softHyphen/>
        <w:t xml:space="preserve">зировать, анализировать и обобщать </w:t>
      </w:r>
      <w:r w:rsidRPr="002F5D51">
        <w:rPr>
          <w:color w:val="000000"/>
          <w:sz w:val="28"/>
          <w:szCs w:val="28"/>
        </w:rPr>
        <w:lastRenderedPageBreak/>
        <w:t>неупорядоченную социальную информацию; различать в ней факты и мнения, аргументы и выводы;</w:t>
      </w:r>
    </w:p>
    <w:p w:rsid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оценивать действия субъектов социальной жизни, включая личности, группы, организации с точки зрения социальных норм, экономической рациональности;</w:t>
      </w:r>
    </w:p>
    <w:p w:rsid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подготовить устное выступление, творческую работу по социальной проблематике;</w:t>
      </w:r>
    </w:p>
    <w:p w:rsidR="002F5D51" w:rsidRPr="002F5D51" w:rsidRDefault="002F5D51" w:rsidP="002F5D5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</w:rPr>
      </w:pPr>
      <w:r w:rsidRPr="002F5D51">
        <w:rPr>
          <w:color w:val="000000"/>
          <w:sz w:val="28"/>
          <w:szCs w:val="28"/>
        </w:rPr>
        <w:t>применять социально-экономические и гуманитарные знания в процессе решения познава</w:t>
      </w:r>
      <w:r w:rsidRPr="002F5D51">
        <w:rPr>
          <w:color w:val="000000"/>
          <w:sz w:val="28"/>
          <w:szCs w:val="28"/>
        </w:rPr>
        <w:softHyphen/>
        <w:t xml:space="preserve">тельных задач по </w:t>
      </w:r>
      <w:r>
        <w:rPr>
          <w:color w:val="000000"/>
          <w:sz w:val="28"/>
          <w:szCs w:val="28"/>
        </w:rPr>
        <w:t>актуальным социальным проблемам.</w:t>
      </w:r>
    </w:p>
    <w:p w:rsidR="002F5D51" w:rsidRDefault="002F5D51" w:rsidP="002F5D51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  <w:u w:val="single"/>
        </w:rPr>
        <w:t>Использовать приобретенные знания и умения в практической деятельности и повседнев</w:t>
      </w:r>
      <w:r w:rsidRPr="002F5D51">
        <w:rPr>
          <w:color w:val="000000"/>
          <w:sz w:val="28"/>
          <w:szCs w:val="28"/>
          <w:u w:val="single"/>
        </w:rPr>
        <w:softHyphen/>
        <w:t xml:space="preserve">ной жизни </w:t>
      </w:r>
      <w:proofErr w:type="gramStart"/>
      <w:r w:rsidRPr="002F5D51">
        <w:rPr>
          <w:color w:val="000000"/>
          <w:sz w:val="28"/>
          <w:szCs w:val="28"/>
          <w:u w:val="single"/>
        </w:rPr>
        <w:t>для</w:t>
      </w:r>
      <w:proofErr w:type="gramEnd"/>
      <w:r w:rsidRPr="002F5D51">
        <w:rPr>
          <w:color w:val="000000"/>
          <w:sz w:val="28"/>
          <w:szCs w:val="28"/>
          <w:u w:val="single"/>
        </w:rPr>
        <w:t>:</w:t>
      </w:r>
    </w:p>
    <w:p w:rsidR="002F5D51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t>успешного выполнения типичных социальных ролей, сознательного взаимодействия с различ</w:t>
      </w:r>
      <w:r w:rsidRPr="002F5D51">
        <w:rPr>
          <w:color w:val="000000"/>
          <w:sz w:val="28"/>
          <w:szCs w:val="28"/>
        </w:rPr>
        <w:softHyphen/>
        <w:t>ными социальными институтами;</w:t>
      </w:r>
    </w:p>
    <w:p w:rsidR="002F5D51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t>совершенствования собственной познавательной деятельности;</w:t>
      </w:r>
    </w:p>
    <w:p w:rsidR="002F5D51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t>критического восприятия информации, получаемой в межличностном общении и в массовой коммуникации, осуществления самостоятельного поиска, анализа и использования собранной соци</w:t>
      </w:r>
      <w:r w:rsidRPr="002F5D51">
        <w:rPr>
          <w:color w:val="000000"/>
          <w:sz w:val="28"/>
          <w:szCs w:val="28"/>
        </w:rPr>
        <w:softHyphen/>
        <w:t>альной информации;</w:t>
      </w:r>
    </w:p>
    <w:p w:rsidR="002F5D51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t>решения практических жизненных проблем, возникающих в социальной деятельности;</w:t>
      </w:r>
    </w:p>
    <w:p w:rsidR="002F5D51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t>ориентировки в актуальных общественных событиях и процессах; определения личной и граж</w:t>
      </w:r>
      <w:r w:rsidRPr="002F5D51">
        <w:rPr>
          <w:color w:val="000000"/>
          <w:sz w:val="28"/>
          <w:szCs w:val="28"/>
        </w:rPr>
        <w:softHyphen/>
        <w:t>данской позиции;</w:t>
      </w:r>
    </w:p>
    <w:p w:rsidR="002F5D51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t>предвидения возможных последствий определенных социальных действий;</w:t>
      </w:r>
    </w:p>
    <w:p w:rsidR="002F5D51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t>оценки происходящих событий и поведения людей с точки зрения морали и права;</w:t>
      </w:r>
    </w:p>
    <w:p w:rsidR="002F5D51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lastRenderedPageBreak/>
        <w:t>реализации и защиты прав человека и гражданина, осознанного выполнения гражданских обя</w:t>
      </w:r>
      <w:r w:rsidRPr="002F5D51">
        <w:rPr>
          <w:color w:val="000000"/>
          <w:sz w:val="28"/>
          <w:szCs w:val="28"/>
        </w:rPr>
        <w:softHyphen/>
        <w:t>занностей;</w:t>
      </w:r>
    </w:p>
    <w:p w:rsidR="002F5D51" w:rsidRPr="004F69B5" w:rsidRDefault="002F5D51" w:rsidP="002F5D51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  <w:r w:rsidRPr="002F5D51">
        <w:rPr>
          <w:color w:val="000000"/>
          <w:sz w:val="28"/>
          <w:szCs w:val="28"/>
        </w:rPr>
        <w:t>осуществления конструктивного взаимодействия людей с разными убеждениями, культурными ценностями, социальным положением.</w:t>
      </w: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4F69B5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F69B5" w:rsidRPr="0044362E" w:rsidRDefault="004F69B5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КУРСА ПО ОБЩЕСТВОЗНАНИЮ.</w:t>
      </w:r>
    </w:p>
    <w:p w:rsidR="004F69B5" w:rsidRPr="00E76B2F" w:rsidRDefault="00A4399B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4362E">
        <w:rPr>
          <w:rFonts w:ascii="Times New Roman" w:hAnsi="Times New Roman" w:cs="Times New Roman"/>
          <w:b/>
          <w:color w:val="000000"/>
          <w:sz w:val="24"/>
          <w:szCs w:val="24"/>
        </w:rPr>
        <w:t>68</w:t>
      </w:r>
      <w:r w:rsidR="004F69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часов.</w:t>
      </w: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Глава </w:t>
      </w:r>
      <w:r w:rsidRPr="0044362E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 Социальные отношения (1</w:t>
      </w:r>
      <w:r w:rsidR="00A4399B" w:rsidRPr="0044362E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4F69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часов).</w:t>
      </w: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структура общества и социальные отношения.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стратификация и неравенство.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Социальная мобильность и ее виды.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нормы и социальный контроль.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Отклоняющееся поведение.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Социальные группы и их типы.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Молодежь как социальная группа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Социальный конфликт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Этнические общности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Межнациональные отношения, межэтнические конфликты.</w:t>
      </w:r>
    </w:p>
    <w:p w:rsidR="001C4B5C" w:rsidRDefault="001C4B5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746B40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нституциональные принципы</w:t>
      </w:r>
      <w:r w:rsidR="00746B40">
        <w:rPr>
          <w:rFonts w:ascii="Times New Roman" w:hAnsi="Times New Roman" w:cs="Times New Roman"/>
          <w:color w:val="000000"/>
          <w:sz w:val="24"/>
          <w:szCs w:val="24"/>
        </w:rPr>
        <w:t xml:space="preserve"> национальной политики в Российской Федерации.</w:t>
      </w:r>
    </w:p>
    <w:p w:rsidR="001C4B5C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Семья и брак.</w:t>
      </w:r>
    </w:p>
    <w:p w:rsidR="0051473A" w:rsidRDefault="0051473A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Повторение.</w:t>
      </w: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Глава </w:t>
      </w:r>
      <w:r w:rsidR="00746B40">
        <w:rPr>
          <w:rFonts w:ascii="Times New Roman" w:hAnsi="Times New Roman" w:cs="Times New Roman"/>
          <w:b/>
          <w:color w:val="000000"/>
          <w:sz w:val="24"/>
          <w:szCs w:val="24"/>
        </w:rPr>
        <w:t>6. Политика (22 часа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).</w:t>
      </w:r>
    </w:p>
    <w:p w:rsidR="004F69B5" w:rsidRPr="00D53420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Политическая власть.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Политические институты.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Государство.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государства.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Политическая система.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Политическая культура общества.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Политические идеологии.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Политический режим.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Демократия.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Гражданские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общество и правовое государство.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Избирательный процесс и избирательная система.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Политические партии и партийные системы.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Политические элиты и политические лидеры.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Роль средств массовой информации в политической жизни общества.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Политический процесс.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Политическая культура личности.</w:t>
      </w:r>
    </w:p>
    <w:p w:rsidR="00746B40" w:rsidRDefault="00746B40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Политическое участие.</w:t>
      </w:r>
    </w:p>
    <w:p w:rsidR="004F69B5" w:rsidRDefault="00A36AE4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Повторение.</w:t>
      </w:r>
    </w:p>
    <w:p w:rsidR="00A36AE4" w:rsidRDefault="00A36AE4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53420">
        <w:rPr>
          <w:rFonts w:ascii="Times New Roman" w:hAnsi="Times New Roman" w:cs="Times New Roman"/>
          <w:b/>
          <w:color w:val="000000"/>
          <w:sz w:val="24"/>
          <w:szCs w:val="24"/>
        </w:rPr>
        <w:t>Глава</w:t>
      </w:r>
      <w:proofErr w:type="gramStart"/>
      <w:r w:rsidR="00746B40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proofErr w:type="gramEnd"/>
      <w:r w:rsidR="00D053AE">
        <w:rPr>
          <w:rFonts w:ascii="Times New Roman" w:hAnsi="Times New Roman" w:cs="Times New Roman"/>
          <w:b/>
          <w:color w:val="000000"/>
          <w:sz w:val="24"/>
          <w:szCs w:val="24"/>
        </w:rPr>
        <w:t>. Правовое регулирование общественных отношений (30 часов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).</w:t>
      </w:r>
    </w:p>
    <w:p w:rsidR="00965398" w:rsidRPr="00D53420" w:rsidRDefault="00965398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 в системе национальных норм.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российского права.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Источники права.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Законотворческий процесс в Российской Федерации.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Гражданство Российской Федерации.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Конституционные права и обязанности гражданина Российской Федерации.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Законодательные основы профессионального  образования.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трудового права.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гражданского права.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Имущественные и неимущественные права.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семейного права.</w:t>
      </w:r>
    </w:p>
    <w:p w:rsidR="00D053AE" w:rsidRDefault="00D053AE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Правовые </w:t>
      </w:r>
      <w:r w:rsidR="007C56FC">
        <w:rPr>
          <w:rFonts w:ascii="Times New Roman" w:hAnsi="Times New Roman" w:cs="Times New Roman"/>
          <w:color w:val="000000"/>
          <w:sz w:val="24"/>
          <w:szCs w:val="24"/>
        </w:rPr>
        <w:t>основы социаль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ной защиты и социального </w:t>
      </w:r>
      <w:r w:rsidR="007C56FC">
        <w:rPr>
          <w:rFonts w:ascii="Times New Roman" w:hAnsi="Times New Roman" w:cs="Times New Roman"/>
          <w:color w:val="000000"/>
          <w:sz w:val="24"/>
          <w:szCs w:val="24"/>
        </w:rPr>
        <w:t>обеспечения.</w:t>
      </w:r>
    </w:p>
    <w:p w:rsidR="007C56FC" w:rsidRDefault="007C56F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экологического права.</w:t>
      </w:r>
    </w:p>
    <w:p w:rsidR="007C56FC" w:rsidRDefault="007C56F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гражданского процесса.</w:t>
      </w:r>
    </w:p>
    <w:p w:rsidR="007C56FC" w:rsidRDefault="007C56F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административной юстиции и уголовного процесса.</w:t>
      </w:r>
    </w:p>
    <w:p w:rsidR="007C56FC" w:rsidRDefault="007C56F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Конституционное судопроизводство.</w:t>
      </w:r>
    </w:p>
    <w:p w:rsidR="007C56FC" w:rsidRDefault="007C56F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Законодательство в сфере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антикоррупционной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политики государства.</w:t>
      </w:r>
    </w:p>
    <w:p w:rsidR="007C56FC" w:rsidRDefault="007C56F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Правовая база противодействия терроризму в Российской Федерации.</w:t>
      </w:r>
    </w:p>
    <w:p w:rsidR="007C56FC" w:rsidRDefault="007C56FC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международного права.</w:t>
      </w: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Заключение (2 часа).</w:t>
      </w:r>
    </w:p>
    <w:p w:rsidR="004F69B5" w:rsidRPr="00D53420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69B5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9B5" w:rsidRPr="00D53420" w:rsidRDefault="004F69B5" w:rsidP="00A3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F69B5" w:rsidRDefault="004F69B5"/>
    <w:p w:rsidR="004F69B5" w:rsidRDefault="004F69B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  <w:sectPr w:rsidR="004F69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69B5" w:rsidRPr="00A852FC" w:rsidRDefault="004F69B5" w:rsidP="00A36A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A852FC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11</w:t>
      </w:r>
      <w:r w:rsidRPr="00A852FC">
        <w:rPr>
          <w:rFonts w:ascii="Times New Roman" w:hAnsi="Times New Roman" w:cs="Times New Roman"/>
          <w:b/>
          <w:sz w:val="36"/>
          <w:szCs w:val="36"/>
        </w:rPr>
        <w:t xml:space="preserve"> класс.</w:t>
      </w:r>
      <w:proofErr w:type="gramEnd"/>
    </w:p>
    <w:p w:rsidR="004F69B5" w:rsidRPr="00A852FC" w:rsidRDefault="00007544" w:rsidP="00A36A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  <w:lang w:val="en-US"/>
        </w:rPr>
        <w:t>68</w:t>
      </w:r>
      <w:r w:rsidR="004F69B5" w:rsidRPr="00A852FC">
        <w:rPr>
          <w:rFonts w:ascii="Times New Roman" w:hAnsi="Times New Roman" w:cs="Times New Roman"/>
          <w:b/>
          <w:sz w:val="36"/>
          <w:szCs w:val="36"/>
        </w:rPr>
        <w:t xml:space="preserve"> часов.</w:t>
      </w:r>
      <w:proofErr w:type="gramEnd"/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93"/>
        <w:gridCol w:w="7913"/>
        <w:gridCol w:w="1706"/>
        <w:gridCol w:w="2342"/>
        <w:gridCol w:w="1632"/>
      </w:tblGrid>
      <w:tr w:rsidR="004F69B5" w:rsidTr="00A36AE4">
        <w:trPr>
          <w:trHeight w:val="699"/>
        </w:trPr>
        <w:tc>
          <w:tcPr>
            <w:tcW w:w="403" w:type="pct"/>
          </w:tcPr>
          <w:p w:rsidR="004F69B5" w:rsidRPr="00C50CBF" w:rsidRDefault="004F69B5" w:rsidP="00A36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№урока</w:t>
            </w:r>
          </w:p>
        </w:tc>
        <w:tc>
          <w:tcPr>
            <w:tcW w:w="2676" w:type="pct"/>
          </w:tcPr>
          <w:p w:rsidR="004F69B5" w:rsidRPr="00C50CBF" w:rsidRDefault="004F69B5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Тема раздела,  урока</w:t>
            </w:r>
          </w:p>
        </w:tc>
        <w:tc>
          <w:tcPr>
            <w:tcW w:w="577" w:type="pct"/>
          </w:tcPr>
          <w:p w:rsidR="004F69B5" w:rsidRPr="00C50CBF" w:rsidRDefault="004F69B5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792" w:type="pct"/>
          </w:tcPr>
          <w:p w:rsidR="004F69B5" w:rsidRPr="00C50CBF" w:rsidRDefault="004F69B5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52" w:type="pct"/>
          </w:tcPr>
          <w:p w:rsidR="004F69B5" w:rsidRPr="00C50CBF" w:rsidRDefault="004F69B5" w:rsidP="00A36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00FE">
              <w:rPr>
                <w:rFonts w:ascii="Times New Roman" w:hAnsi="Times New Roman" w:cs="Times New Roman"/>
                <w:sz w:val="24"/>
                <w:szCs w:val="24"/>
              </w:rPr>
              <w:t>римечания</w:t>
            </w:r>
          </w:p>
        </w:tc>
      </w:tr>
      <w:tr w:rsidR="004F69B5" w:rsidTr="00A36AE4">
        <w:trPr>
          <w:trHeight w:val="437"/>
        </w:trPr>
        <w:tc>
          <w:tcPr>
            <w:tcW w:w="403" w:type="pct"/>
          </w:tcPr>
          <w:p w:rsidR="004F69B5" w:rsidRPr="004678C3" w:rsidRDefault="004F69B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4F69B5" w:rsidRPr="000D6E66" w:rsidRDefault="00965398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5. Социальные отношения.</w:t>
            </w:r>
          </w:p>
        </w:tc>
        <w:tc>
          <w:tcPr>
            <w:tcW w:w="577" w:type="pct"/>
          </w:tcPr>
          <w:p w:rsidR="004F69B5" w:rsidRPr="00606EAC" w:rsidRDefault="00965398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792" w:type="pct"/>
          </w:tcPr>
          <w:p w:rsidR="004F69B5" w:rsidRDefault="004F69B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" w:type="pct"/>
          </w:tcPr>
          <w:p w:rsidR="004F69B5" w:rsidRDefault="004F69B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69B5" w:rsidTr="00A36AE4">
        <w:trPr>
          <w:trHeight w:val="302"/>
        </w:trPr>
        <w:tc>
          <w:tcPr>
            <w:tcW w:w="403" w:type="pct"/>
          </w:tcPr>
          <w:p w:rsidR="004F69B5" w:rsidRPr="004678C3" w:rsidRDefault="004F69B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4F69B5" w:rsidRPr="00EC1145" w:rsidRDefault="00965398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структура общества и социальные отношения. Социальная стратификация и неравенство.</w:t>
            </w:r>
          </w:p>
        </w:tc>
        <w:tc>
          <w:tcPr>
            <w:tcW w:w="577" w:type="pct"/>
          </w:tcPr>
          <w:p w:rsidR="004F69B5" w:rsidRPr="000D6E66" w:rsidRDefault="004F69B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4F69B5" w:rsidRDefault="004F69B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965398"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965398">
              <w:rPr>
                <w:rFonts w:ascii="Times New Roman" w:hAnsi="Times New Roman" w:cs="Times New Roman"/>
                <w:sz w:val="24"/>
                <w:szCs w:val="24"/>
              </w:rPr>
              <w:t xml:space="preserve"> 45-46</w:t>
            </w:r>
          </w:p>
        </w:tc>
        <w:tc>
          <w:tcPr>
            <w:tcW w:w="552" w:type="pct"/>
          </w:tcPr>
          <w:p w:rsidR="004F69B5" w:rsidRDefault="004F69B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2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структура общества и социальные отношения. Социальная стратификация и неравенство.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45-46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2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965398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мобильность и ее виды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Социальные нормы и социальный контроль.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47-48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2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965398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5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мобильность и ее виды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Социальные нормы и социальный контроль.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47-48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1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965398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Отклоняющееся поведение. Социальные группы и их типы.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49-50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1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965398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Отклоняющееся поведение. Социальные группы и их типы.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49-50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1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965398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Молодежь как социальная группа. Социальный конфликт.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51-52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18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965398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Этнические общности.  Межнациональные отношения, межэтнические конфликты.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35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76" w:type="pct"/>
          </w:tcPr>
          <w:p w:rsidR="00EC1145" w:rsidRPr="00965398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Конституциональные принципы национальной политики в Российской Федерации.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261079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35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Конституциональные принципы национальной политики в Российской Федерации.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261079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268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и брак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261079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1079" w:rsidTr="00A36AE4">
        <w:trPr>
          <w:trHeight w:val="268"/>
        </w:trPr>
        <w:tc>
          <w:tcPr>
            <w:tcW w:w="403" w:type="pct"/>
          </w:tcPr>
          <w:p w:rsidR="00261079" w:rsidRPr="004678C3" w:rsidRDefault="00261079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61079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и брак</w:t>
            </w:r>
          </w:p>
        </w:tc>
        <w:tc>
          <w:tcPr>
            <w:tcW w:w="577" w:type="pct"/>
          </w:tcPr>
          <w:p w:rsidR="00261079" w:rsidRPr="000D6E66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61079" w:rsidRDefault="00261079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  <w:tc>
          <w:tcPr>
            <w:tcW w:w="552" w:type="pct"/>
          </w:tcPr>
          <w:p w:rsidR="00261079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201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«</w:t>
            </w:r>
            <w:r w:rsidR="005147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отношения»</w:t>
            </w:r>
          </w:p>
        </w:tc>
        <w:tc>
          <w:tcPr>
            <w:tcW w:w="577" w:type="pct"/>
          </w:tcPr>
          <w:p w:rsidR="00EC1145" w:rsidRPr="000D6E66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261079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45-56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1079" w:rsidTr="00A36AE4">
        <w:trPr>
          <w:trHeight w:val="201"/>
        </w:trPr>
        <w:tc>
          <w:tcPr>
            <w:tcW w:w="403" w:type="pct"/>
          </w:tcPr>
          <w:p w:rsidR="00261079" w:rsidRPr="004678C3" w:rsidRDefault="00261079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61079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«Социальные отношения»</w:t>
            </w:r>
          </w:p>
        </w:tc>
        <w:tc>
          <w:tcPr>
            <w:tcW w:w="577" w:type="pct"/>
          </w:tcPr>
          <w:p w:rsidR="00261079" w:rsidRPr="000D6E66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61079" w:rsidRDefault="00261079" w:rsidP="00A36AE4">
            <w:pPr>
              <w:jc w:val="center"/>
            </w:pPr>
            <w:r w:rsidRPr="00B256A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45-56</w:t>
            </w:r>
          </w:p>
        </w:tc>
        <w:tc>
          <w:tcPr>
            <w:tcW w:w="552" w:type="pct"/>
          </w:tcPr>
          <w:p w:rsidR="00261079" w:rsidRDefault="00261079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51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0D6E66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6. Политика</w:t>
            </w:r>
          </w:p>
        </w:tc>
        <w:tc>
          <w:tcPr>
            <w:tcW w:w="577" w:type="pct"/>
          </w:tcPr>
          <w:p w:rsidR="00EC1145" w:rsidRPr="00606EAC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79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284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 власть. Политические институты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>
              <w:rPr>
                <w:rFonts w:ascii="Times New Roman" w:hAnsi="Times New Roman" w:cs="Times New Roman"/>
                <w:sz w:val="24"/>
                <w:szCs w:val="24"/>
              </w:rPr>
              <w:t xml:space="preserve"> 57-58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284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P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 власть. Политические институты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51473A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57-58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18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Государство. Формы государства.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>
              <w:rPr>
                <w:rFonts w:ascii="Times New Roman" w:hAnsi="Times New Roman" w:cs="Times New Roman"/>
                <w:sz w:val="24"/>
                <w:szCs w:val="24"/>
              </w:rPr>
              <w:t xml:space="preserve"> 59-60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73A" w:rsidTr="00A36AE4">
        <w:trPr>
          <w:trHeight w:val="318"/>
        </w:trPr>
        <w:tc>
          <w:tcPr>
            <w:tcW w:w="403" w:type="pct"/>
          </w:tcPr>
          <w:p w:rsidR="0051473A" w:rsidRPr="004678C3" w:rsidRDefault="0051473A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Государство. Формы государства.</w:t>
            </w:r>
          </w:p>
        </w:tc>
        <w:tc>
          <w:tcPr>
            <w:tcW w:w="577" w:type="pct"/>
          </w:tcPr>
          <w:p w:rsidR="0051473A" w:rsidRPr="000D6E66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51473A" w:rsidRDefault="0051473A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59-60</w:t>
            </w:r>
          </w:p>
        </w:tc>
        <w:tc>
          <w:tcPr>
            <w:tcW w:w="552" w:type="pct"/>
          </w:tcPr>
          <w:p w:rsid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301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Default="0051473A" w:rsidP="00A36AE4">
            <w:pPr>
              <w:tabs>
                <w:tab w:val="left" w:pos="1830"/>
              </w:tabs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 система. Политическая культура общества.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>
              <w:rPr>
                <w:rFonts w:ascii="Times New Roman" w:hAnsi="Times New Roman" w:cs="Times New Roman"/>
                <w:sz w:val="24"/>
                <w:szCs w:val="24"/>
              </w:rPr>
              <w:t xml:space="preserve"> 61-62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73A" w:rsidTr="00A36AE4">
        <w:trPr>
          <w:trHeight w:val="301"/>
        </w:trPr>
        <w:tc>
          <w:tcPr>
            <w:tcW w:w="403" w:type="pct"/>
          </w:tcPr>
          <w:p w:rsidR="0051473A" w:rsidRPr="004678C3" w:rsidRDefault="0051473A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51473A" w:rsidRDefault="0051473A" w:rsidP="00A36AE4">
            <w:pPr>
              <w:tabs>
                <w:tab w:val="left" w:pos="1830"/>
              </w:tabs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 система. Политическая культура общества.</w:t>
            </w:r>
          </w:p>
        </w:tc>
        <w:tc>
          <w:tcPr>
            <w:tcW w:w="577" w:type="pct"/>
          </w:tcPr>
          <w:p w:rsidR="0051473A" w:rsidRPr="000D6E66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51473A" w:rsidRDefault="0051473A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61-62</w:t>
            </w:r>
          </w:p>
        </w:tc>
        <w:tc>
          <w:tcPr>
            <w:tcW w:w="552" w:type="pct"/>
          </w:tcPr>
          <w:p w:rsid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268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Default="0051473A" w:rsidP="00A36AE4">
            <w:pPr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 идеологии. Политический режим.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>
              <w:rPr>
                <w:rFonts w:ascii="Times New Roman" w:hAnsi="Times New Roman" w:cs="Times New Roman"/>
                <w:sz w:val="24"/>
                <w:szCs w:val="24"/>
              </w:rPr>
              <w:t xml:space="preserve"> 63-64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73A" w:rsidTr="00A36AE4">
        <w:trPr>
          <w:trHeight w:val="268"/>
        </w:trPr>
        <w:tc>
          <w:tcPr>
            <w:tcW w:w="403" w:type="pct"/>
          </w:tcPr>
          <w:p w:rsidR="0051473A" w:rsidRPr="004678C3" w:rsidRDefault="0051473A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51473A" w:rsidRDefault="0051473A" w:rsidP="00A36AE4">
            <w:pPr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 идеологии. Политический режим.</w:t>
            </w:r>
          </w:p>
        </w:tc>
        <w:tc>
          <w:tcPr>
            <w:tcW w:w="577" w:type="pct"/>
          </w:tcPr>
          <w:p w:rsidR="0051473A" w:rsidRPr="000D6E66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51473A" w:rsidRDefault="0051473A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63-64</w:t>
            </w:r>
          </w:p>
        </w:tc>
        <w:tc>
          <w:tcPr>
            <w:tcW w:w="552" w:type="pct"/>
          </w:tcPr>
          <w:p w:rsid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267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Демократия. Гражданское общество и правовое государство.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Default="00EC1145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>
              <w:rPr>
                <w:rFonts w:ascii="Times New Roman" w:hAnsi="Times New Roman" w:cs="Times New Roman"/>
                <w:sz w:val="24"/>
                <w:szCs w:val="24"/>
              </w:rPr>
              <w:t xml:space="preserve"> 65-66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73A" w:rsidTr="00A36AE4">
        <w:trPr>
          <w:trHeight w:val="267"/>
        </w:trPr>
        <w:tc>
          <w:tcPr>
            <w:tcW w:w="403" w:type="pct"/>
          </w:tcPr>
          <w:p w:rsidR="0051473A" w:rsidRPr="004678C3" w:rsidRDefault="0051473A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Демократия. Гражданское общество и правовое государство.</w:t>
            </w:r>
          </w:p>
        </w:tc>
        <w:tc>
          <w:tcPr>
            <w:tcW w:w="577" w:type="pct"/>
          </w:tcPr>
          <w:p w:rsidR="0051473A" w:rsidRPr="000D6E66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51473A" w:rsidRDefault="0051473A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65-66</w:t>
            </w:r>
          </w:p>
        </w:tc>
        <w:tc>
          <w:tcPr>
            <w:tcW w:w="552" w:type="pct"/>
          </w:tcPr>
          <w:p w:rsid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1145" w:rsidTr="00A36AE4">
        <w:trPr>
          <w:trHeight w:val="270"/>
        </w:trPr>
        <w:tc>
          <w:tcPr>
            <w:tcW w:w="403" w:type="pct"/>
          </w:tcPr>
          <w:p w:rsidR="00EC1145" w:rsidRPr="004678C3" w:rsidRDefault="00EC1145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EC1145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Избирательный процесс и избирательная система.</w:t>
            </w:r>
          </w:p>
        </w:tc>
        <w:tc>
          <w:tcPr>
            <w:tcW w:w="577" w:type="pct"/>
          </w:tcPr>
          <w:p w:rsidR="00EC1145" w:rsidRPr="000D6E66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EC1145" w:rsidRPr="007E37B1" w:rsidRDefault="00EC1145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1473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2" w:type="pct"/>
          </w:tcPr>
          <w:p w:rsidR="00EC1145" w:rsidRDefault="00EC1145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473A" w:rsidTr="00A36AE4">
        <w:trPr>
          <w:trHeight w:val="270"/>
        </w:trPr>
        <w:tc>
          <w:tcPr>
            <w:tcW w:w="403" w:type="pct"/>
          </w:tcPr>
          <w:p w:rsidR="0051473A" w:rsidRPr="004678C3" w:rsidRDefault="0051473A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Избирательный процесс и избирательная система.</w:t>
            </w:r>
          </w:p>
        </w:tc>
        <w:tc>
          <w:tcPr>
            <w:tcW w:w="577" w:type="pct"/>
          </w:tcPr>
          <w:p w:rsidR="0051473A" w:rsidRPr="000D6E66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51473A" w:rsidRPr="007E37B1" w:rsidRDefault="0051473A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2" w:type="pct"/>
          </w:tcPr>
          <w:p w:rsidR="0051473A" w:rsidRDefault="0051473A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 партии и партийные системы. Политические элиты и политические лидеры.</w:t>
            </w:r>
          </w:p>
        </w:tc>
        <w:tc>
          <w:tcPr>
            <w:tcW w:w="577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Pr="007E37B1" w:rsidRDefault="002C3DDB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68-69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 партии и партийные системы. Политические элиты и политические лидеры.</w:t>
            </w:r>
          </w:p>
        </w:tc>
        <w:tc>
          <w:tcPr>
            <w:tcW w:w="577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Pr="007E37B1" w:rsidRDefault="002C3DDB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68-69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средств массовой информации в политической жизни общества.</w:t>
            </w:r>
          </w:p>
        </w:tc>
        <w:tc>
          <w:tcPr>
            <w:tcW w:w="577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Pr="007E37B1" w:rsidRDefault="002C3DDB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средств массовой информации в политической жизни общества.</w:t>
            </w:r>
          </w:p>
        </w:tc>
        <w:tc>
          <w:tcPr>
            <w:tcW w:w="577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Pr="007E37B1" w:rsidRDefault="002C3DDB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Политический процесс. Политическая культура личности.</w:t>
            </w:r>
          </w:p>
        </w:tc>
        <w:tc>
          <w:tcPr>
            <w:tcW w:w="577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Pr="007E37B1" w:rsidRDefault="002C3DDB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71-72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Политический процесс. Политическая культура личности.</w:t>
            </w:r>
          </w:p>
        </w:tc>
        <w:tc>
          <w:tcPr>
            <w:tcW w:w="577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Pr="007E37B1" w:rsidRDefault="002C3DDB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71-72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Политическое участие.</w:t>
            </w:r>
          </w:p>
        </w:tc>
        <w:tc>
          <w:tcPr>
            <w:tcW w:w="577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Pr="007E37B1" w:rsidRDefault="002C3DDB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73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Политическое участие.</w:t>
            </w:r>
          </w:p>
        </w:tc>
        <w:tc>
          <w:tcPr>
            <w:tcW w:w="577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Pr="007E37B1" w:rsidRDefault="002C3DDB" w:rsidP="00A36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73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«Политика</w:t>
            </w:r>
            <w:r w:rsidRPr="0013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77" w:type="pct"/>
          </w:tcPr>
          <w:p w:rsidR="002C3DDB" w:rsidRPr="000D6E66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Default="002C3DDB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57-73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«Политика</w:t>
            </w:r>
            <w:r w:rsidRPr="00136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77" w:type="pct"/>
          </w:tcPr>
          <w:p w:rsidR="002C3DDB" w:rsidRPr="000D6E66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Default="002C3DDB" w:rsidP="00A36AE4">
            <w:pPr>
              <w:jc w:val="center"/>
            </w:pPr>
            <w:r w:rsidRPr="007E37B1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57-73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31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Глава 7. Правовое регулирование общественных отношений.</w:t>
            </w:r>
          </w:p>
        </w:tc>
        <w:tc>
          <w:tcPr>
            <w:tcW w:w="577" w:type="pct"/>
          </w:tcPr>
          <w:p w:rsidR="002C3DDB" w:rsidRPr="00606EAC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79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84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Pr="006C74BE" w:rsidRDefault="006C74BE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4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 в системе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 норм.</w:t>
            </w:r>
          </w:p>
        </w:tc>
        <w:tc>
          <w:tcPr>
            <w:tcW w:w="577" w:type="pct"/>
          </w:tcPr>
          <w:p w:rsidR="002C3DDB" w:rsidRPr="000D6E66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Default="002C3DDB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6C74BE" w:rsidRPr="008B29D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6C74BE">
              <w:rPr>
                <w:rFonts w:ascii="Times New Roman" w:hAnsi="Times New Roman" w:cs="Times New Roman"/>
                <w:sz w:val="24"/>
                <w:szCs w:val="24"/>
              </w:rPr>
              <w:t xml:space="preserve"> 74-75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C74BE" w:rsidTr="00A36AE4">
        <w:trPr>
          <w:trHeight w:val="284"/>
        </w:trPr>
        <w:tc>
          <w:tcPr>
            <w:tcW w:w="403" w:type="pct"/>
          </w:tcPr>
          <w:p w:rsidR="006C74BE" w:rsidRPr="004678C3" w:rsidRDefault="006C74BE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6C74BE" w:rsidRPr="006C74BE" w:rsidRDefault="006C74BE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74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 в системе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 норм.</w:t>
            </w:r>
          </w:p>
        </w:tc>
        <w:tc>
          <w:tcPr>
            <w:tcW w:w="577" w:type="pct"/>
          </w:tcPr>
          <w:p w:rsidR="006C74BE" w:rsidRPr="000D6E66" w:rsidRDefault="006C74BE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6C74BE" w:rsidRDefault="006C74BE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74-75</w:t>
            </w:r>
          </w:p>
        </w:tc>
        <w:tc>
          <w:tcPr>
            <w:tcW w:w="552" w:type="pct"/>
          </w:tcPr>
          <w:p w:rsidR="006C74BE" w:rsidRDefault="006C74BE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1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Pr="006C74BE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российского права</w:t>
            </w:r>
          </w:p>
        </w:tc>
        <w:tc>
          <w:tcPr>
            <w:tcW w:w="577" w:type="pct"/>
          </w:tcPr>
          <w:p w:rsidR="002C3DDB" w:rsidRPr="000D6E66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Default="002C3DDB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A36AE4"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6AE4" w:rsidTr="00A36AE4">
        <w:trPr>
          <w:trHeight w:val="218"/>
        </w:trPr>
        <w:tc>
          <w:tcPr>
            <w:tcW w:w="403" w:type="pct"/>
          </w:tcPr>
          <w:p w:rsidR="00A36AE4" w:rsidRPr="004678C3" w:rsidRDefault="00A36AE4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A36AE4" w:rsidRPr="006C74BE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российского права</w:t>
            </w:r>
          </w:p>
        </w:tc>
        <w:tc>
          <w:tcPr>
            <w:tcW w:w="577" w:type="pct"/>
          </w:tcPr>
          <w:p w:rsidR="00A36AE4" w:rsidRPr="000D6E66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A36AE4" w:rsidRDefault="00A36AE4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</w:p>
        </w:tc>
        <w:tc>
          <w:tcPr>
            <w:tcW w:w="552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31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Pr="006C74BE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 права</w:t>
            </w:r>
          </w:p>
        </w:tc>
        <w:tc>
          <w:tcPr>
            <w:tcW w:w="577" w:type="pct"/>
          </w:tcPr>
          <w:p w:rsidR="002C3DDB" w:rsidRPr="000D6E66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Default="002C3DDB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A36AE4" w:rsidRPr="008B29D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A36AE4">
              <w:rPr>
                <w:rFonts w:ascii="Times New Roman" w:hAnsi="Times New Roman" w:cs="Times New Roman"/>
                <w:sz w:val="24"/>
                <w:szCs w:val="24"/>
              </w:rPr>
              <w:t xml:space="preserve"> 77-78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6AE4" w:rsidTr="00A36AE4">
        <w:trPr>
          <w:trHeight w:val="318"/>
        </w:trPr>
        <w:tc>
          <w:tcPr>
            <w:tcW w:w="403" w:type="pct"/>
          </w:tcPr>
          <w:p w:rsidR="00A36AE4" w:rsidRPr="004678C3" w:rsidRDefault="00A36AE4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A36AE4" w:rsidRPr="006C74BE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 права</w:t>
            </w:r>
          </w:p>
        </w:tc>
        <w:tc>
          <w:tcPr>
            <w:tcW w:w="577" w:type="pct"/>
          </w:tcPr>
          <w:p w:rsidR="00A36AE4" w:rsidRPr="000D6E66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A36AE4" w:rsidRDefault="00A36AE4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77-78</w:t>
            </w:r>
          </w:p>
        </w:tc>
        <w:tc>
          <w:tcPr>
            <w:tcW w:w="552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68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Законотворческий процесс в Российской Федерации.</w:t>
            </w:r>
          </w:p>
          <w:p w:rsidR="002C3DDB" w:rsidRPr="006C74BE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Гражданство Российской Федерации.</w:t>
            </w:r>
          </w:p>
        </w:tc>
        <w:tc>
          <w:tcPr>
            <w:tcW w:w="577" w:type="pct"/>
          </w:tcPr>
          <w:p w:rsidR="002C3DDB" w:rsidRPr="000D6E66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2C3DDB" w:rsidRDefault="002C3DDB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A36AE4" w:rsidRPr="008B29D8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A36AE4">
              <w:rPr>
                <w:rFonts w:ascii="Times New Roman" w:hAnsi="Times New Roman" w:cs="Times New Roman"/>
                <w:sz w:val="24"/>
                <w:szCs w:val="24"/>
              </w:rPr>
              <w:t xml:space="preserve"> 79-80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6AE4" w:rsidTr="00A36AE4">
        <w:trPr>
          <w:trHeight w:val="268"/>
        </w:trPr>
        <w:tc>
          <w:tcPr>
            <w:tcW w:w="403" w:type="pct"/>
          </w:tcPr>
          <w:p w:rsidR="00A36AE4" w:rsidRPr="004678C3" w:rsidRDefault="00A36AE4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Законотворческий процесс в Российской Федерации.</w:t>
            </w:r>
          </w:p>
          <w:p w:rsidR="00A36AE4" w:rsidRPr="006C74BE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Гражданство Российской Федерации.</w:t>
            </w:r>
          </w:p>
        </w:tc>
        <w:tc>
          <w:tcPr>
            <w:tcW w:w="577" w:type="pct"/>
          </w:tcPr>
          <w:p w:rsidR="00A36AE4" w:rsidRPr="000D6E66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A36AE4" w:rsidRDefault="00A36AE4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79-80</w:t>
            </w:r>
          </w:p>
        </w:tc>
        <w:tc>
          <w:tcPr>
            <w:tcW w:w="552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C3DDB" w:rsidTr="00A36AE4">
        <w:trPr>
          <w:trHeight w:val="291"/>
        </w:trPr>
        <w:tc>
          <w:tcPr>
            <w:tcW w:w="403" w:type="pct"/>
          </w:tcPr>
          <w:p w:rsidR="002C3DDB" w:rsidRPr="004678C3" w:rsidRDefault="002C3DDB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2C3DDB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Конституционные права и обязанности гражданина Российской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Федерации.</w:t>
            </w:r>
          </w:p>
        </w:tc>
        <w:tc>
          <w:tcPr>
            <w:tcW w:w="577" w:type="pct"/>
          </w:tcPr>
          <w:p w:rsidR="002C3DDB" w:rsidRPr="000D6E66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792" w:type="pct"/>
          </w:tcPr>
          <w:p w:rsidR="002C3DDB" w:rsidRDefault="00A36AE4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81-82</w:t>
            </w:r>
          </w:p>
        </w:tc>
        <w:tc>
          <w:tcPr>
            <w:tcW w:w="552" w:type="pct"/>
          </w:tcPr>
          <w:p w:rsidR="002C3DDB" w:rsidRDefault="002C3DDB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6AE4" w:rsidTr="00A36AE4">
        <w:trPr>
          <w:trHeight w:val="291"/>
        </w:trPr>
        <w:tc>
          <w:tcPr>
            <w:tcW w:w="403" w:type="pct"/>
          </w:tcPr>
          <w:p w:rsidR="00A36AE4" w:rsidRPr="004678C3" w:rsidRDefault="00A36AE4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Конституционные права и обязанности гражданина Российской Федерации.</w:t>
            </w:r>
          </w:p>
        </w:tc>
        <w:tc>
          <w:tcPr>
            <w:tcW w:w="577" w:type="pct"/>
          </w:tcPr>
          <w:p w:rsidR="00A36AE4" w:rsidRPr="000D6E66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A36AE4" w:rsidRDefault="00A36AE4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81-82</w:t>
            </w:r>
          </w:p>
        </w:tc>
        <w:tc>
          <w:tcPr>
            <w:tcW w:w="552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6AE4" w:rsidTr="00A36AE4">
        <w:trPr>
          <w:trHeight w:val="536"/>
        </w:trPr>
        <w:tc>
          <w:tcPr>
            <w:tcW w:w="403" w:type="pct"/>
          </w:tcPr>
          <w:p w:rsidR="00A36AE4" w:rsidRPr="004678C3" w:rsidRDefault="00A36AE4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Законодательные основы профессионального  образования.</w:t>
            </w:r>
          </w:p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трудового права.</w:t>
            </w:r>
          </w:p>
        </w:tc>
        <w:tc>
          <w:tcPr>
            <w:tcW w:w="577" w:type="pct"/>
          </w:tcPr>
          <w:p w:rsidR="00A36AE4" w:rsidRPr="000D6E66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A36AE4" w:rsidRDefault="00A36AE4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83-84</w:t>
            </w:r>
          </w:p>
        </w:tc>
        <w:tc>
          <w:tcPr>
            <w:tcW w:w="552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6AE4" w:rsidTr="00A36AE4">
        <w:trPr>
          <w:trHeight w:val="536"/>
        </w:trPr>
        <w:tc>
          <w:tcPr>
            <w:tcW w:w="403" w:type="pct"/>
          </w:tcPr>
          <w:p w:rsidR="00A36AE4" w:rsidRPr="004678C3" w:rsidRDefault="00A36AE4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Законодательные основы профессионального  образования.</w:t>
            </w:r>
          </w:p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трудового права.</w:t>
            </w:r>
          </w:p>
        </w:tc>
        <w:tc>
          <w:tcPr>
            <w:tcW w:w="577" w:type="pct"/>
          </w:tcPr>
          <w:p w:rsidR="00A36AE4" w:rsidRPr="000D6E66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A36AE4" w:rsidRDefault="00A36AE4" w:rsidP="00A36AE4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83-84</w:t>
            </w:r>
          </w:p>
        </w:tc>
        <w:tc>
          <w:tcPr>
            <w:tcW w:w="552" w:type="pct"/>
          </w:tcPr>
          <w:p w:rsidR="00A36AE4" w:rsidRDefault="00A36AE4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301"/>
        </w:trPr>
        <w:tc>
          <w:tcPr>
            <w:tcW w:w="403" w:type="pct"/>
          </w:tcPr>
          <w:p w:rsidR="00D268E6" w:rsidRPr="004678C3" w:rsidRDefault="00D268E6" w:rsidP="00A36AE4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A36A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гражданского права.</w:t>
            </w:r>
          </w:p>
        </w:tc>
        <w:tc>
          <w:tcPr>
            <w:tcW w:w="577" w:type="pct"/>
          </w:tcPr>
          <w:p w:rsidR="00D268E6" w:rsidRPr="000D6E66" w:rsidRDefault="00D268E6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85</w:t>
            </w:r>
          </w:p>
        </w:tc>
        <w:tc>
          <w:tcPr>
            <w:tcW w:w="552" w:type="pct"/>
          </w:tcPr>
          <w:p w:rsidR="00D268E6" w:rsidRDefault="00D268E6" w:rsidP="00A36AE4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301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гражданского права.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85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287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Имущественные и неимущественные права.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757D73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86-87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287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Имущественные и неимущественные права.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757D73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86-87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287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семейного права.</w:t>
            </w:r>
          </w:p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 основы социальной защиты и социального обеспечения.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757D73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88-89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572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семейного права.</w:t>
            </w:r>
          </w:p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Правовые основы социальной защиты и социального обеспечения.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757D73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88-89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300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экологического права.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90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300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экологического права.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90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323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гражданского процесса.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91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323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гражданского процесса.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91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347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административной юстиции и уголовного процесса.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92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347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административной юстиции и уголовного процесса.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92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579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 судопроизводство.</w:t>
            </w:r>
          </w:p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Законодательство в сфере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антикоррупционной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политики государства.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757D73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93-94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579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Конституционное судопроизводство.</w:t>
            </w:r>
          </w:p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Законодательство в сфере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антикоррупционной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политики государства.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757D73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93-94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785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Правовая база противодействия терроризму в Российской Федерации.</w:t>
            </w:r>
          </w:p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международного права.</w:t>
            </w:r>
          </w:p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95-96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251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Правовая база противодействия терроризму в Российской Федерации.</w:t>
            </w:r>
          </w:p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международного права.</w:t>
            </w:r>
          </w:p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95-96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285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«Правовое регулирование общественных отношений»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74-96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285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«Правовое регулирование общественных отношений»</w:t>
            </w:r>
          </w:p>
        </w:tc>
        <w:tc>
          <w:tcPr>
            <w:tcW w:w="577" w:type="pct"/>
          </w:tcPr>
          <w:p w:rsidR="00D268E6" w:rsidRPr="000D6E6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 w:rsidRPr="008B29D8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74-96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444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Pr="00CC1CCE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577" w:type="pct"/>
          </w:tcPr>
          <w:p w:rsidR="00D268E6" w:rsidRPr="00606EAC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E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D268E6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§§ 45-96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8E6" w:rsidTr="00A36AE4">
        <w:trPr>
          <w:trHeight w:val="444"/>
        </w:trPr>
        <w:tc>
          <w:tcPr>
            <w:tcW w:w="403" w:type="pct"/>
          </w:tcPr>
          <w:p w:rsidR="00D268E6" w:rsidRPr="004678C3" w:rsidRDefault="00D268E6" w:rsidP="00D268E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pct"/>
          </w:tcPr>
          <w:p w:rsidR="00D268E6" w:rsidRPr="00CC1CCE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1C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577" w:type="pct"/>
          </w:tcPr>
          <w:p w:rsidR="00D268E6" w:rsidRPr="00606EAC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6E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" w:type="pct"/>
          </w:tcPr>
          <w:p w:rsidR="00D268E6" w:rsidRDefault="00E06523" w:rsidP="00D268E6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§§ 45-96</w:t>
            </w:r>
          </w:p>
        </w:tc>
        <w:tc>
          <w:tcPr>
            <w:tcW w:w="552" w:type="pct"/>
          </w:tcPr>
          <w:p w:rsidR="00D268E6" w:rsidRDefault="00D268E6" w:rsidP="00D268E6">
            <w:pPr>
              <w:autoSpaceDE w:val="0"/>
              <w:autoSpaceDN w:val="0"/>
              <w:adjustRightInd w:val="0"/>
              <w:spacing w:after="0" w:line="240" w:lineRule="auto"/>
              <w:ind w:left="7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69B5" w:rsidRPr="00A852FC" w:rsidRDefault="004F69B5">
      <w:pPr>
        <w:rPr>
          <w:lang w:val="en-US"/>
        </w:rPr>
      </w:pPr>
      <w:r>
        <w:rPr>
          <w:lang w:val="en-US"/>
        </w:rPr>
        <w:br w:type="textWrapping" w:clear="all"/>
      </w:r>
    </w:p>
    <w:p w:rsidR="004F69B5" w:rsidRPr="002F5D51" w:rsidRDefault="004F69B5" w:rsidP="004F69B5">
      <w:pPr>
        <w:pStyle w:val="a3"/>
        <w:spacing w:before="0" w:beforeAutospacing="0" w:after="0" w:afterAutospacing="0" w:line="360" w:lineRule="auto"/>
        <w:jc w:val="both"/>
        <w:rPr>
          <w:rFonts w:ascii="Roboto" w:hAnsi="Roboto"/>
          <w:color w:val="000000"/>
          <w:sz w:val="28"/>
          <w:szCs w:val="28"/>
          <w:u w:val="single"/>
        </w:rPr>
      </w:pPr>
    </w:p>
    <w:sectPr w:rsidR="004F69B5" w:rsidRPr="002F5D51" w:rsidSect="00A36AE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6398"/>
    <w:multiLevelType w:val="multilevel"/>
    <w:tmpl w:val="22D0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FD10A7"/>
    <w:multiLevelType w:val="hybridMultilevel"/>
    <w:tmpl w:val="26F009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EF000D"/>
    <w:multiLevelType w:val="multilevel"/>
    <w:tmpl w:val="6634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EE7650"/>
    <w:multiLevelType w:val="hybridMultilevel"/>
    <w:tmpl w:val="3FF89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F7457"/>
    <w:multiLevelType w:val="multilevel"/>
    <w:tmpl w:val="E34C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AE4FC2"/>
    <w:multiLevelType w:val="multilevel"/>
    <w:tmpl w:val="1F14C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510988"/>
    <w:multiLevelType w:val="hybridMultilevel"/>
    <w:tmpl w:val="BF163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45EAF"/>
    <w:multiLevelType w:val="hybridMultilevel"/>
    <w:tmpl w:val="2DBE5E7A"/>
    <w:lvl w:ilvl="0" w:tplc="0419000F">
      <w:start w:val="1"/>
      <w:numFmt w:val="decimal"/>
      <w:lvlText w:val="%1."/>
      <w:lvlJc w:val="left"/>
      <w:pPr>
        <w:ind w:left="766" w:hanging="360"/>
      </w:p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8">
    <w:nsid w:val="5FBD329D"/>
    <w:multiLevelType w:val="hybridMultilevel"/>
    <w:tmpl w:val="DF66F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E5F71"/>
    <w:multiLevelType w:val="hybridMultilevel"/>
    <w:tmpl w:val="739CB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9"/>
  </w:num>
  <w:num w:numId="6">
    <w:abstractNumId w:val="1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C614B"/>
    <w:rsid w:val="00007544"/>
    <w:rsid w:val="00114236"/>
    <w:rsid w:val="001509B0"/>
    <w:rsid w:val="001C4B5C"/>
    <w:rsid w:val="00247575"/>
    <w:rsid w:val="00261079"/>
    <w:rsid w:val="002A57EA"/>
    <w:rsid w:val="002C3DDB"/>
    <w:rsid w:val="002F5D51"/>
    <w:rsid w:val="00340E42"/>
    <w:rsid w:val="0044362E"/>
    <w:rsid w:val="004C0A27"/>
    <w:rsid w:val="004F69B5"/>
    <w:rsid w:val="0051473A"/>
    <w:rsid w:val="0058302F"/>
    <w:rsid w:val="006C74BE"/>
    <w:rsid w:val="00722C52"/>
    <w:rsid w:val="00746B40"/>
    <w:rsid w:val="007C56FC"/>
    <w:rsid w:val="008F58B7"/>
    <w:rsid w:val="00965398"/>
    <w:rsid w:val="00991032"/>
    <w:rsid w:val="00A36AE4"/>
    <w:rsid w:val="00A4399B"/>
    <w:rsid w:val="00C01FB0"/>
    <w:rsid w:val="00CC614B"/>
    <w:rsid w:val="00D053AE"/>
    <w:rsid w:val="00D268E6"/>
    <w:rsid w:val="00E06523"/>
    <w:rsid w:val="00EC1145"/>
    <w:rsid w:val="00FB32E8"/>
    <w:rsid w:val="00FC6890"/>
    <w:rsid w:val="00FF1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F7B"/>
  </w:style>
  <w:style w:type="paragraph" w:styleId="1">
    <w:name w:val="heading 1"/>
    <w:basedOn w:val="a"/>
    <w:next w:val="a"/>
    <w:link w:val="10"/>
    <w:uiPriority w:val="9"/>
    <w:qFormat/>
    <w:rsid w:val="00FC689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89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No Spacing"/>
    <w:uiPriority w:val="1"/>
    <w:qFormat/>
    <w:rsid w:val="00FC68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FB32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B32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B32E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B32E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semiHidden/>
    <w:unhideWhenUsed/>
    <w:rsid w:val="00FB32E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FB32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4F69B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4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3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F7B"/>
  </w:style>
  <w:style w:type="paragraph" w:styleId="1">
    <w:name w:val="heading 1"/>
    <w:basedOn w:val="a"/>
    <w:next w:val="a"/>
    <w:link w:val="10"/>
    <w:uiPriority w:val="9"/>
    <w:qFormat/>
    <w:rsid w:val="00FC689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89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No Spacing"/>
    <w:uiPriority w:val="1"/>
    <w:qFormat/>
    <w:rsid w:val="00FC68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FB32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FB32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B32E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B32E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semiHidden/>
    <w:unhideWhenUsed/>
    <w:rsid w:val="00FB32E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FB32E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4F69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Раксана</dc:creator>
  <cp:lastModifiedBy>User</cp:lastModifiedBy>
  <cp:revision>2</cp:revision>
  <dcterms:created xsi:type="dcterms:W3CDTF">2023-09-07T12:41:00Z</dcterms:created>
  <dcterms:modified xsi:type="dcterms:W3CDTF">2023-09-07T12:41:00Z</dcterms:modified>
</cp:coreProperties>
</file>