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317" w:rsidRDefault="00392317" w:rsidP="003B3255">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-251460</wp:posOffset>
            </wp:positionH>
            <wp:positionV relativeFrom="paragraph">
              <wp:posOffset>-243840</wp:posOffset>
            </wp:positionV>
            <wp:extent cx="5934075" cy="8391525"/>
            <wp:effectExtent l="19050" t="0" r="9525" b="0"/>
            <wp:wrapNone/>
            <wp:docPr id="2" name="Рисунок 2" descr="C:\Documents and Settings\User\Мои документы\Мои рисунки\2020-09-15\Сохранить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2020-09-15\Сохранить0005.JPG"/>
                    <pic:cNvPicPr>
                      <a:picLocks noChangeAspect="1" noChangeArrowheads="1"/>
                    </pic:cNvPicPr>
                  </pic:nvPicPr>
                  <pic:blipFill>
                    <a:blip r:embed="rId4" cstate="print"/>
                    <a:srcRect/>
                    <a:stretch>
                      <a:fillRect/>
                    </a:stretch>
                  </pic:blipFill>
                  <pic:spPr bwMode="auto">
                    <a:xfrm>
                      <a:off x="0" y="0"/>
                      <a:ext cx="5934075" cy="8391525"/>
                    </a:xfrm>
                    <a:prstGeom prst="rect">
                      <a:avLst/>
                    </a:prstGeom>
                    <a:noFill/>
                    <a:ln w="9525">
                      <a:noFill/>
                      <a:miter lim="800000"/>
                      <a:headEnd/>
                      <a:tailEnd/>
                    </a:ln>
                  </pic:spPr>
                </pic:pic>
              </a:graphicData>
            </a:graphic>
          </wp:anchor>
        </w:drawing>
      </w: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392317" w:rsidRDefault="00392317" w:rsidP="003B3255">
      <w:pPr>
        <w:spacing w:after="0"/>
        <w:jc w:val="both"/>
        <w:rPr>
          <w:rFonts w:ascii="Times New Roman" w:hAnsi="Times New Roman" w:cs="Times New Roman"/>
          <w:sz w:val="28"/>
          <w:szCs w:val="28"/>
        </w:rPr>
      </w:pP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lastRenderedPageBreak/>
        <w:t>уточнение обновление, изменение), извлечение, использование, передачу (распространение, предоставление, доступ)</w:t>
      </w:r>
      <w:proofErr w:type="gramStart"/>
      <w:r w:rsidRPr="00E94CAB">
        <w:rPr>
          <w:rFonts w:ascii="Times New Roman" w:hAnsi="Times New Roman" w:cs="Times New Roman"/>
          <w:sz w:val="28"/>
          <w:szCs w:val="28"/>
        </w:rPr>
        <w:t>,о</w:t>
      </w:r>
      <w:proofErr w:type="gramEnd"/>
      <w:r w:rsidRPr="00E94CAB">
        <w:rPr>
          <w:rFonts w:ascii="Times New Roman" w:hAnsi="Times New Roman" w:cs="Times New Roman"/>
          <w:sz w:val="28"/>
          <w:szCs w:val="28"/>
        </w:rPr>
        <w:t>безличивание, блокирование, удаление, уничтожение персональных данных;</w:t>
      </w:r>
    </w:p>
    <w:p w:rsidR="00FB081B" w:rsidRPr="00E94CAB" w:rsidRDefault="00A77D1C" w:rsidP="003B3255">
      <w:pPr>
        <w:spacing w:after="0"/>
        <w:jc w:val="both"/>
        <w:rPr>
          <w:rFonts w:ascii="Times New Roman" w:hAnsi="Times New Roman" w:cs="Times New Roman"/>
          <w:sz w:val="28"/>
          <w:szCs w:val="28"/>
        </w:rPr>
      </w:pPr>
      <w:r>
        <w:rPr>
          <w:rFonts w:ascii="Times New Roman" w:hAnsi="Times New Roman" w:cs="Times New Roman"/>
          <w:sz w:val="28"/>
          <w:szCs w:val="28"/>
        </w:rPr>
        <w:t xml:space="preserve">оператор  -  </w:t>
      </w:r>
      <w:proofErr w:type="gramStart"/>
      <w:r>
        <w:rPr>
          <w:rFonts w:ascii="Times New Roman" w:hAnsi="Times New Roman" w:cs="Times New Roman"/>
          <w:sz w:val="28"/>
          <w:szCs w:val="28"/>
        </w:rPr>
        <w:t>юридическое</w:t>
      </w:r>
      <w:proofErr w:type="gramEnd"/>
      <w:r>
        <w:rPr>
          <w:rFonts w:ascii="Times New Roman" w:hAnsi="Times New Roman" w:cs="Times New Roman"/>
          <w:sz w:val="28"/>
          <w:szCs w:val="28"/>
        </w:rPr>
        <w:t xml:space="preserve"> </w:t>
      </w:r>
      <w:r w:rsidR="00FB081B" w:rsidRPr="00E94CAB">
        <w:rPr>
          <w:rFonts w:ascii="Times New Roman" w:hAnsi="Times New Roman" w:cs="Times New Roman"/>
          <w:sz w:val="28"/>
          <w:szCs w:val="28"/>
        </w:rPr>
        <w:t xml:space="preserve">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персональные данные – любая информация, относящаяся к прямо или косвенно</w:t>
      </w:r>
      <w:r w:rsidR="00A77D1C">
        <w:rPr>
          <w:rFonts w:ascii="Times New Roman" w:hAnsi="Times New Roman" w:cs="Times New Roman"/>
          <w:sz w:val="28"/>
          <w:szCs w:val="28"/>
        </w:rPr>
        <w:t xml:space="preserve"> </w:t>
      </w:r>
      <w:r w:rsidRPr="00E94CAB">
        <w:rPr>
          <w:rFonts w:ascii="Times New Roman" w:hAnsi="Times New Roman" w:cs="Times New Roman"/>
          <w:sz w:val="28"/>
          <w:szCs w:val="28"/>
        </w:rPr>
        <w:t>определенному или определяемому физическому лицу (субъекту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предоставление персональных данных – действия, направленные на раскрытие персональных</w:t>
      </w:r>
      <w:r w:rsidR="00A77D1C">
        <w:rPr>
          <w:rFonts w:ascii="Times New Roman" w:hAnsi="Times New Roman" w:cs="Times New Roman"/>
          <w:sz w:val="28"/>
          <w:szCs w:val="28"/>
        </w:rPr>
        <w:t xml:space="preserve"> </w:t>
      </w:r>
      <w:r w:rsidRPr="00E94CAB">
        <w:rPr>
          <w:rFonts w:ascii="Times New Roman" w:hAnsi="Times New Roman" w:cs="Times New Roman"/>
          <w:sz w:val="28"/>
          <w:szCs w:val="28"/>
        </w:rPr>
        <w:t>данных определенному лицу или определенному кругу лиц;</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распространение персональных данных – действия, направленные на раскрытие персональных данных неопределенному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xml:space="preserve">трансграничная передача персональных данных </w:t>
      </w:r>
      <w:proofErr w:type="gramStart"/>
      <w:r w:rsidRPr="00E94CAB">
        <w:rPr>
          <w:rFonts w:ascii="Times New Roman" w:hAnsi="Times New Roman" w:cs="Times New Roman"/>
          <w:sz w:val="28"/>
          <w:szCs w:val="28"/>
        </w:rPr>
        <w:t>–п</w:t>
      </w:r>
      <w:proofErr w:type="gramEnd"/>
      <w:r w:rsidRPr="00E94CAB">
        <w:rPr>
          <w:rFonts w:ascii="Times New Roman" w:hAnsi="Times New Roman" w:cs="Times New Roman"/>
          <w:sz w:val="28"/>
          <w:szCs w:val="28"/>
        </w:rPr>
        <w:t>ередача персональных данных на территорию иностранного государства органу власти иностранного государства, иностранному физическому или иностранному юридическому лицу;</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 (или) результате которых уничтожаются материальные носители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w:t>
      </w:r>
      <w:r w:rsidR="00A77D1C">
        <w:rPr>
          <w:rFonts w:ascii="Times New Roman" w:hAnsi="Times New Roman" w:cs="Times New Roman"/>
          <w:sz w:val="28"/>
          <w:szCs w:val="28"/>
        </w:rPr>
        <w:t>р</w:t>
      </w:r>
      <w:r w:rsidRPr="00E94CAB">
        <w:rPr>
          <w:rFonts w:ascii="Times New Roman" w:hAnsi="Times New Roman" w:cs="Times New Roman"/>
          <w:sz w:val="28"/>
          <w:szCs w:val="28"/>
        </w:rPr>
        <w:t>ганизация обязана опубликовать или иным образом обеспечить неограниченный доступ к настоящей Политике обработки персональных данных в соответствии с ч. 2 ст. 18.1. ФЗ-152.</w:t>
      </w:r>
    </w:p>
    <w:p w:rsidR="00FB081B" w:rsidRPr="00641B80" w:rsidRDefault="00FB081B" w:rsidP="003B3255">
      <w:pPr>
        <w:spacing w:after="0"/>
        <w:jc w:val="both"/>
        <w:rPr>
          <w:rFonts w:ascii="Times New Roman" w:hAnsi="Times New Roman" w:cs="Times New Roman"/>
          <w:b/>
          <w:sz w:val="28"/>
          <w:szCs w:val="28"/>
        </w:rPr>
      </w:pPr>
      <w:r w:rsidRPr="00641B80">
        <w:rPr>
          <w:rFonts w:ascii="Times New Roman" w:hAnsi="Times New Roman" w:cs="Times New Roman"/>
          <w:b/>
          <w:sz w:val="28"/>
          <w:szCs w:val="28"/>
        </w:rPr>
        <w:t>2. Принципы и условия обработки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2.1. Принципы обработки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Обработка персональных данных у Оператора осуществляется на основе следующих принципов:</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законности и справедливой основы;</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ограничения обработки персональных данных достижением конкретных, заранее определенных и законных целей;</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lastRenderedPageBreak/>
        <w:t>. недопущения обработки персональных данных, несовместимой с целями сбора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недопущения объединения баз данных, содержащих персональные данные, обработка которых осуществляется в целях, несовместимых между собой;</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обработки только тех персональных данных, которые отвечают целям их обработки;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соответствия содержания и объема обрабатываемых персональных данных заявленным целям обработки;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недопущения обработки персональных данных, избыточных по отношению к заявленным целям их обработки;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обеспечения точности, достаточности и актуальности персональных данных по отношению к целям обработки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уничтожения либо обезличивания персональных данных по достижении целей их обработки или в случае утраты необходимости в достижении этих целей, при невозможности устранения Оператором допущенных нарушений персональных данных, если иное не предусмотрено федеральным законом.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2.2. Условия обработки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Оператор производит обработку персональных данных при наличии хотя бы одного из следующих условий:</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обработка персональных данных осуществляется с согласия субъекта персональных данных на обработку его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xml:space="preserve">.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E94CAB">
        <w:rPr>
          <w:rFonts w:ascii="Times New Roman" w:hAnsi="Times New Roman" w:cs="Times New Roman"/>
          <w:sz w:val="28"/>
          <w:szCs w:val="28"/>
        </w:rPr>
        <w:t>выполнения</w:t>
      </w:r>
      <w:proofErr w:type="gramEnd"/>
      <w:r w:rsidRPr="00E94CAB">
        <w:rPr>
          <w:rFonts w:ascii="Times New Roman" w:hAnsi="Times New Roman" w:cs="Times New Roman"/>
          <w:sz w:val="28"/>
          <w:szCs w:val="28"/>
        </w:rPr>
        <w:t xml:space="preserve"> возложенных законодательством Российской Федерации на оператора функций, полномочий и обязанностей;</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законодательством Российской Федерации об исполнительном производстве;</w:t>
      </w:r>
    </w:p>
    <w:p w:rsidR="00FB081B" w:rsidRPr="00E94CAB" w:rsidRDefault="00FB081B" w:rsidP="003B3255">
      <w:pPr>
        <w:spacing w:after="0"/>
        <w:jc w:val="both"/>
        <w:rPr>
          <w:rFonts w:ascii="Times New Roman" w:hAnsi="Times New Roman" w:cs="Times New Roman"/>
          <w:sz w:val="28"/>
          <w:szCs w:val="28"/>
        </w:rPr>
      </w:pPr>
      <w:proofErr w:type="gramStart"/>
      <w:r w:rsidRPr="00E94CAB">
        <w:rPr>
          <w:rFonts w:ascii="Times New Roman" w:hAnsi="Times New Roman" w:cs="Times New Roman"/>
          <w:sz w:val="28"/>
          <w:szCs w:val="28"/>
        </w:rPr>
        <w:t>. 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roofErr w:type="gramEnd"/>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субъекта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lastRenderedPageBreak/>
        <w:t xml:space="preserve">. осуществляется обработка персональных данных, доступ неограниченного круга лиц к которым предоставлен субъектом персональных данных либо по его просьбе (далее </w:t>
      </w:r>
      <w:proofErr w:type="gramStart"/>
      <w:r w:rsidRPr="00E94CAB">
        <w:rPr>
          <w:rFonts w:ascii="Times New Roman" w:hAnsi="Times New Roman" w:cs="Times New Roman"/>
          <w:sz w:val="28"/>
          <w:szCs w:val="28"/>
        </w:rPr>
        <w:t>-о</w:t>
      </w:r>
      <w:proofErr w:type="gramEnd"/>
      <w:r w:rsidRPr="00E94CAB">
        <w:rPr>
          <w:rFonts w:ascii="Times New Roman" w:hAnsi="Times New Roman" w:cs="Times New Roman"/>
          <w:sz w:val="28"/>
          <w:szCs w:val="28"/>
        </w:rPr>
        <w:t>бщедоступные персональные данные); . осуществляется обработка персональных данных, подлежащих опубликованию или обязательному раскрытию в соответствии с федеральным законом.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2.3. Конфиденциальность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Оператор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2.4. Общедоступные источники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В целях информационного обеспечения у Оператора могут создаваться общедоступные источники персональных данных субъектов, в том числе справочники и адресные книги. В общедоступные источники персональных данных с письменного согласия субъекта могут включаться его фамилия, имя, отчество, дата и место рождения, должность, номера контактных телефонов, адрес электронной почты и иные персональные данные, сообщаемые субъектом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Сведения о субъекте должны быть в любое время исключены из общедоступных источников персональных данных по требованию субъекта либо по решению суда или иных уполномоченных государственных органов.</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2.5. Специальные категории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Обработка Оператором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интимной жизни, не производится.</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Обработка Оператором специальных категорий персональных данных, касающихся состояния здоровья, производится в случаях, предусмотренных ФЗ № 152 «О персональных данных» от 27.07.2006 статья 10 часть 2 подпункты 1, 2.3, 3, 4.</w:t>
      </w:r>
    </w:p>
    <w:p w:rsidR="00FB081B" w:rsidRPr="00E94CAB" w:rsidRDefault="00335D5F" w:rsidP="003B3255">
      <w:pPr>
        <w:spacing w:after="0"/>
        <w:jc w:val="both"/>
        <w:rPr>
          <w:rFonts w:ascii="Times New Roman" w:hAnsi="Times New Roman" w:cs="Times New Roman"/>
          <w:sz w:val="28"/>
          <w:szCs w:val="28"/>
        </w:rPr>
      </w:pPr>
      <w:r>
        <w:rPr>
          <w:rFonts w:ascii="Times New Roman" w:hAnsi="Times New Roman" w:cs="Times New Roman"/>
          <w:sz w:val="28"/>
          <w:szCs w:val="28"/>
        </w:rPr>
        <w:t>2.6</w:t>
      </w:r>
      <w:r w:rsidR="00FB081B" w:rsidRPr="00E94CAB">
        <w:rPr>
          <w:rFonts w:ascii="Times New Roman" w:hAnsi="Times New Roman" w:cs="Times New Roman"/>
          <w:sz w:val="28"/>
          <w:szCs w:val="28"/>
        </w:rPr>
        <w:t>. Поручение обработки персональных данных другому лицу</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ФЗ-152.</w:t>
      </w:r>
    </w:p>
    <w:p w:rsidR="00FB081B" w:rsidRPr="00E94CAB" w:rsidRDefault="00335D5F" w:rsidP="003B3255">
      <w:pPr>
        <w:spacing w:after="0"/>
        <w:jc w:val="both"/>
        <w:rPr>
          <w:rFonts w:ascii="Times New Roman" w:hAnsi="Times New Roman" w:cs="Times New Roman"/>
          <w:sz w:val="28"/>
          <w:szCs w:val="28"/>
        </w:rPr>
      </w:pPr>
      <w:r>
        <w:rPr>
          <w:rFonts w:ascii="Times New Roman" w:hAnsi="Times New Roman" w:cs="Times New Roman"/>
          <w:sz w:val="28"/>
          <w:szCs w:val="28"/>
        </w:rPr>
        <w:t>2.7</w:t>
      </w:r>
      <w:r w:rsidR="00FB081B" w:rsidRPr="00E94CAB">
        <w:rPr>
          <w:rFonts w:ascii="Times New Roman" w:hAnsi="Times New Roman" w:cs="Times New Roman"/>
          <w:sz w:val="28"/>
          <w:szCs w:val="28"/>
        </w:rPr>
        <w:t>. Трансграничная передача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lastRenderedPageBreak/>
        <w:t>Трансграничная передача персональных данных Оператором не производится.</w:t>
      </w:r>
    </w:p>
    <w:p w:rsidR="00FB081B" w:rsidRPr="00641B80" w:rsidRDefault="00FB081B" w:rsidP="003B3255">
      <w:pPr>
        <w:spacing w:after="0"/>
        <w:jc w:val="both"/>
        <w:rPr>
          <w:rFonts w:ascii="Times New Roman" w:hAnsi="Times New Roman" w:cs="Times New Roman"/>
          <w:b/>
          <w:sz w:val="28"/>
          <w:szCs w:val="28"/>
        </w:rPr>
      </w:pPr>
      <w:r w:rsidRPr="00641B80">
        <w:rPr>
          <w:rFonts w:ascii="Times New Roman" w:hAnsi="Times New Roman" w:cs="Times New Roman"/>
          <w:b/>
          <w:sz w:val="28"/>
          <w:szCs w:val="28"/>
        </w:rPr>
        <w:t>3. Права субъекта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3.1. Согласие субъекта персональных данных на обработку его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Субъект персональных данных принимает решение о предоставлении его персональных данных и дает согласие на их обработку свободно, своей волей и в своем интересе.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 если иное не установлено федеральным законом.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xml:space="preserve">Обязанность </w:t>
      </w:r>
      <w:proofErr w:type="gramStart"/>
      <w:r w:rsidRPr="00E94CAB">
        <w:rPr>
          <w:rFonts w:ascii="Times New Roman" w:hAnsi="Times New Roman" w:cs="Times New Roman"/>
          <w:sz w:val="28"/>
          <w:szCs w:val="28"/>
        </w:rPr>
        <w:t>предоставить доказательство</w:t>
      </w:r>
      <w:proofErr w:type="gramEnd"/>
      <w:r w:rsidRPr="00E94CAB">
        <w:rPr>
          <w:rFonts w:ascii="Times New Roman" w:hAnsi="Times New Roman" w:cs="Times New Roman"/>
          <w:sz w:val="28"/>
          <w:szCs w:val="28"/>
        </w:rPr>
        <w:t xml:space="preserve"> получения согласия субъекта персональных данных на обработку его персональных данных или доказательство наличия оснований, указанных в ФЗ-152, возлагается на Оператора.</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3.2. Права субъекта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Субъект персональных данных имеет право на получение у Оператора информации, касающейся обработки его персональных данных, если такое право не ограничено в соответствии с федеральными законами. Субъект персональных данных вправе 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Обработка персональных данных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E94CAB">
        <w:rPr>
          <w:rFonts w:ascii="Times New Roman" w:hAnsi="Times New Roman" w:cs="Times New Roman"/>
          <w:sz w:val="28"/>
          <w:szCs w:val="28"/>
        </w:rPr>
        <w:t>дств св</w:t>
      </w:r>
      <w:proofErr w:type="gramEnd"/>
      <w:r w:rsidRPr="00E94CAB">
        <w:rPr>
          <w:rFonts w:ascii="Times New Roman" w:hAnsi="Times New Roman" w:cs="Times New Roman"/>
          <w:sz w:val="28"/>
          <w:szCs w:val="28"/>
        </w:rPr>
        <w:t>язи, а также в целях политической агитации допускается только при условии предварительного согласия субъекта персональных данных. Указанная обработка персональных данных признается осуществляемой без предварительного согласия субъекта персональных данных, если Организация не докажет, что такое согласие было получено.</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Оператор обязан немедленно прекратить по требованию субъекта персональных данных обработку его персональных данных в вышеуказанных целях.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xml:space="preserve">Запрещается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w:t>
      </w:r>
      <w:r w:rsidRPr="00E94CAB">
        <w:rPr>
          <w:rFonts w:ascii="Times New Roman" w:hAnsi="Times New Roman" w:cs="Times New Roman"/>
          <w:sz w:val="28"/>
          <w:szCs w:val="28"/>
        </w:rPr>
        <w:lastRenderedPageBreak/>
        <w:t>затрагивающих его права и законные</w:t>
      </w:r>
      <w:r w:rsidR="00675350">
        <w:rPr>
          <w:rFonts w:ascii="Times New Roman" w:hAnsi="Times New Roman" w:cs="Times New Roman"/>
          <w:sz w:val="28"/>
          <w:szCs w:val="28"/>
        </w:rPr>
        <w:t xml:space="preserve"> </w:t>
      </w:r>
      <w:r w:rsidRPr="00E94CAB">
        <w:rPr>
          <w:rFonts w:ascii="Times New Roman" w:hAnsi="Times New Roman" w:cs="Times New Roman"/>
          <w:sz w:val="28"/>
          <w:szCs w:val="28"/>
        </w:rPr>
        <w:t>интересы, за исключением случаев, предусмотренных федеральными законами, или при наличии согласия в письменной форме субъекта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Если субъект персональных данных считает, что Оператор осуществляет обработку его персональных данных с нарушением требований ФЗ-152 или иным образом нарушает его права</w:t>
      </w:r>
      <w:r w:rsidR="00295BDD">
        <w:rPr>
          <w:rFonts w:ascii="Times New Roman" w:hAnsi="Times New Roman" w:cs="Times New Roman"/>
          <w:sz w:val="28"/>
          <w:szCs w:val="28"/>
        </w:rPr>
        <w:t xml:space="preserve"> </w:t>
      </w:r>
      <w:r w:rsidRPr="00E94CAB">
        <w:rPr>
          <w:rFonts w:ascii="Times New Roman" w:hAnsi="Times New Roman" w:cs="Times New Roman"/>
          <w:sz w:val="28"/>
          <w:szCs w:val="28"/>
        </w:rPr>
        <w:t xml:space="preserve">свободы, субъект персональных данных вправе обжаловать действия или бездействие Оператора </w:t>
      </w:r>
      <w:proofErr w:type="gramStart"/>
      <w:r w:rsidRPr="00E94CAB">
        <w:rPr>
          <w:rFonts w:ascii="Times New Roman" w:hAnsi="Times New Roman" w:cs="Times New Roman"/>
          <w:sz w:val="28"/>
          <w:szCs w:val="28"/>
        </w:rPr>
        <w:t>в</w:t>
      </w:r>
      <w:proofErr w:type="gramEnd"/>
      <w:r w:rsidRPr="00E94CAB">
        <w:rPr>
          <w:rFonts w:ascii="Times New Roman" w:hAnsi="Times New Roman" w:cs="Times New Roman"/>
          <w:sz w:val="28"/>
          <w:szCs w:val="28"/>
        </w:rPr>
        <w:t xml:space="preserve"> </w:t>
      </w:r>
      <w:proofErr w:type="gramStart"/>
      <w:r w:rsidRPr="00E94CAB">
        <w:rPr>
          <w:rFonts w:ascii="Times New Roman" w:hAnsi="Times New Roman" w:cs="Times New Roman"/>
          <w:sz w:val="28"/>
          <w:szCs w:val="28"/>
        </w:rPr>
        <w:t>Уполномоченный</w:t>
      </w:r>
      <w:proofErr w:type="gramEnd"/>
      <w:r w:rsidRPr="00E94CAB">
        <w:rPr>
          <w:rFonts w:ascii="Times New Roman" w:hAnsi="Times New Roman" w:cs="Times New Roman"/>
          <w:sz w:val="28"/>
          <w:szCs w:val="28"/>
        </w:rPr>
        <w:t xml:space="preserve"> орган по защите прав субъектов персональных данных или в судебном порядке.</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FB081B" w:rsidRPr="00641B80" w:rsidRDefault="00FB081B" w:rsidP="003B3255">
      <w:pPr>
        <w:spacing w:after="0"/>
        <w:jc w:val="both"/>
        <w:rPr>
          <w:rFonts w:ascii="Times New Roman" w:hAnsi="Times New Roman" w:cs="Times New Roman"/>
          <w:b/>
          <w:sz w:val="28"/>
          <w:szCs w:val="28"/>
        </w:rPr>
      </w:pPr>
      <w:r w:rsidRPr="00641B80">
        <w:rPr>
          <w:rFonts w:ascii="Times New Roman" w:hAnsi="Times New Roman" w:cs="Times New Roman"/>
          <w:b/>
          <w:sz w:val="28"/>
          <w:szCs w:val="28"/>
        </w:rPr>
        <w:t>4. Обеспечение безопасности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Безопасность персональных данных, обрабатываемых Оператором, обеспечивается реализацией правовых, организационных и технических мер, необходимых для обеспечения требований федерального законодательства в области защиты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Для предотвращения несанкционированного доступа к персональным данным Оператором применяются следующие организационно-технические меры:</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назначение должностных лиц, ответственных за организацию обработки и защиты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ограничение состава лиц, имеющих доступ к персональным данным;</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ознакомление субъектов с требованиями федерального законодательства и нормативных документов Оператора по обработке и защите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организация учета, хранения и обращения носителей информации;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определение угроз безопасности персональных данных при их обработке, формирование на их основе моделей угроз;</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разработка на основе модели угроз системы защиты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проверка готовности и эффективности использования средств защиты информации;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разграничение доступа пользователей к информационным ресурсам и программно-аппаратным средствам обработки информации;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регистрация и учет действий пользователей информационных систем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использование антивирусных средств и средств восстановления системы защиты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lastRenderedPageBreak/>
        <w:t>. применение в необходимых случаях средств межсетевого экранирования, обнаружения вторжений, анализа защищенности и сре</w:t>
      </w:r>
      <w:proofErr w:type="gramStart"/>
      <w:r w:rsidRPr="00E94CAB">
        <w:rPr>
          <w:rFonts w:ascii="Times New Roman" w:hAnsi="Times New Roman" w:cs="Times New Roman"/>
          <w:sz w:val="28"/>
          <w:szCs w:val="28"/>
        </w:rPr>
        <w:t>дств кр</w:t>
      </w:r>
      <w:proofErr w:type="gramEnd"/>
      <w:r w:rsidRPr="00E94CAB">
        <w:rPr>
          <w:rFonts w:ascii="Times New Roman" w:hAnsi="Times New Roman" w:cs="Times New Roman"/>
          <w:sz w:val="28"/>
          <w:szCs w:val="28"/>
        </w:rPr>
        <w:t>иптографической защиты информации;</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 организация пропускного режима на территорию Оператора, охраны помещений с техническими средствами обработки персональных данных.</w:t>
      </w:r>
    </w:p>
    <w:p w:rsidR="00FB081B" w:rsidRPr="00641B80" w:rsidRDefault="00FB081B" w:rsidP="003B3255">
      <w:pPr>
        <w:spacing w:after="0"/>
        <w:jc w:val="both"/>
        <w:rPr>
          <w:rFonts w:ascii="Times New Roman" w:hAnsi="Times New Roman" w:cs="Times New Roman"/>
          <w:b/>
          <w:sz w:val="28"/>
          <w:szCs w:val="28"/>
        </w:rPr>
      </w:pPr>
      <w:r w:rsidRPr="00641B80">
        <w:rPr>
          <w:rFonts w:ascii="Times New Roman" w:hAnsi="Times New Roman" w:cs="Times New Roman"/>
          <w:b/>
          <w:sz w:val="28"/>
          <w:szCs w:val="28"/>
        </w:rPr>
        <w:t>5. Заключительные положения</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Иные права и обязанности Оператора как оператора персональных данных определяются законодательством Российской Федерации в области персональных данных.</w:t>
      </w:r>
    </w:p>
    <w:p w:rsidR="00FB081B" w:rsidRPr="00E94CAB" w:rsidRDefault="00FB081B" w:rsidP="003B3255">
      <w:pPr>
        <w:spacing w:after="0"/>
        <w:jc w:val="both"/>
        <w:rPr>
          <w:rFonts w:ascii="Times New Roman" w:hAnsi="Times New Roman" w:cs="Times New Roman"/>
          <w:sz w:val="28"/>
          <w:szCs w:val="28"/>
        </w:rPr>
      </w:pPr>
      <w:r w:rsidRPr="00E94CAB">
        <w:rPr>
          <w:rFonts w:ascii="Times New Roman" w:hAnsi="Times New Roman" w:cs="Times New Roman"/>
          <w:sz w:val="28"/>
          <w:szCs w:val="28"/>
        </w:rPr>
        <w:t>Должностные лица Оператора, виновные в нарушении норм, регулирующих обработку и защиту персональных данных, несут материальную, дисциплинарную, административную, гражданско-правовую или уголовную ответственность в порядке, установленном федеральными законами.</w:t>
      </w:r>
    </w:p>
    <w:p w:rsidR="00FB081B" w:rsidRPr="00E94CAB" w:rsidRDefault="00FB081B" w:rsidP="003B3255">
      <w:pPr>
        <w:spacing w:after="0"/>
        <w:jc w:val="both"/>
        <w:rPr>
          <w:rFonts w:ascii="Times New Roman" w:hAnsi="Times New Roman" w:cs="Times New Roman"/>
          <w:sz w:val="28"/>
          <w:szCs w:val="28"/>
        </w:rPr>
      </w:pPr>
    </w:p>
    <w:p w:rsidR="00793B4E" w:rsidRPr="00E94CAB" w:rsidRDefault="00793B4E" w:rsidP="003B3255">
      <w:pPr>
        <w:spacing w:after="0"/>
        <w:jc w:val="both"/>
        <w:rPr>
          <w:rFonts w:ascii="Times New Roman" w:hAnsi="Times New Roman" w:cs="Times New Roman"/>
          <w:sz w:val="28"/>
          <w:szCs w:val="28"/>
        </w:rPr>
      </w:pPr>
    </w:p>
    <w:p w:rsidR="00E94CAB" w:rsidRPr="00E94CAB" w:rsidRDefault="00E94CAB" w:rsidP="003B3255">
      <w:pPr>
        <w:spacing w:after="0"/>
        <w:jc w:val="both"/>
        <w:rPr>
          <w:rFonts w:ascii="Times New Roman" w:hAnsi="Times New Roman" w:cs="Times New Roman"/>
          <w:sz w:val="28"/>
          <w:szCs w:val="28"/>
        </w:rPr>
      </w:pPr>
    </w:p>
    <w:sectPr w:rsidR="00E94CAB" w:rsidRPr="00E94CAB" w:rsidSect="00BB31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6E4A"/>
    <w:rsid w:val="000E5BC9"/>
    <w:rsid w:val="002608DD"/>
    <w:rsid w:val="00295BDD"/>
    <w:rsid w:val="00335D5F"/>
    <w:rsid w:val="00392317"/>
    <w:rsid w:val="003B3255"/>
    <w:rsid w:val="00641B80"/>
    <w:rsid w:val="00675350"/>
    <w:rsid w:val="00793B4E"/>
    <w:rsid w:val="00946E4A"/>
    <w:rsid w:val="0097717E"/>
    <w:rsid w:val="00A77D1C"/>
    <w:rsid w:val="00AF55FA"/>
    <w:rsid w:val="00BB31FC"/>
    <w:rsid w:val="00DD79F3"/>
    <w:rsid w:val="00E94CAB"/>
    <w:rsid w:val="00FB08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8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8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1758</Words>
  <Characters>10025</Characters>
  <Application>Microsoft Office Word</Application>
  <DocSecurity>0</DocSecurity>
  <Lines>83</Lines>
  <Paragraphs>23</Paragraphs>
  <ScaleCrop>false</ScaleCrop>
  <Company>Home</Company>
  <LinksUpToDate>false</LinksUpToDate>
  <CharactersWithSpaces>11760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2020-09-15T11:10:00Z</dcterms:created>
  <dcterms:modified xsi:type="dcterms:W3CDTF">2020-09-15T11:11:00Z</dcterms:modified>
</cp:coreProperties>
</file>