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865" w:rsidRDefault="00BC5BE5" w:rsidP="00BC5BE5">
      <w:pPr>
        <w:suppressAutoHyphens/>
        <w:spacing w:after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C5B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25pt;height:847.5pt" o:ole="">
            <v:imagedata r:id="rId6" o:title=""/>
          </v:shape>
          <o:OLEObject Type="Embed" ProgID="Acrobat.Document.DC" ShapeID="_x0000_i1025" DrawAspect="Content" ObjectID="_1787394668" r:id="rId7"/>
        </w:object>
      </w:r>
      <w:r w:rsid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7014D9" w:rsidRPr="00983865" w:rsidRDefault="00D90CDB" w:rsidP="009838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b/>
          <w:bCs/>
          <w:color w:val="252525"/>
          <w:spacing w:val="-2"/>
          <w:sz w:val="48"/>
          <w:szCs w:val="48"/>
          <w:lang w:val="ru-RU"/>
        </w:rPr>
        <w:t>СОДЕРЖАНИЕ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Цели и задачи на 2024/25 учебный год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1. Образовательная деятельность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1.1. Реализация основных образовательных программ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уровням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ФГОС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1.2. План 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образования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1.3. Научно-методическая работа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1.4. Формирование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функциональной грамотности </w:t>
      </w:r>
      <w:proofErr w:type="gram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2. Воспитательная работа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2.1. Реализация рабочей программы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2.2. Изучение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применение государственной символики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образовательном процессе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2.3.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2.4. Психолого-педагогическое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социальное сопровождение образовательной деятельности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2.5. Антитеррористическое воспитание учеников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2.6. Информационная безопасность детей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2.7. Профориентация школьников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3. Административная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управленческая деятельность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3.1. Независимая оценка качества образования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proofErr w:type="spell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контроль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3.3. Внутренняя система оценки качества образования (ВСОКО)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3.4. Деятельность педагогического совета школы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3.5.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 кадрами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3.6. Нормотворчество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3.7. </w:t>
      </w:r>
      <w:proofErr w:type="spell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Цифровизация</w:t>
      </w:r>
      <w:proofErr w:type="spellEnd"/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3.8. Мероприятия в рамках Года семьи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4. Хозяйственная деятельность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безопасность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4.1. Безопасность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4.2.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участников образовательных отношений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4.3.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развитие материально-технической базы</w:t>
      </w:r>
    </w:p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D90CDB">
        <w:rPr>
          <w:b/>
          <w:bCs/>
          <w:color w:val="252525"/>
          <w:spacing w:val="-2"/>
          <w:sz w:val="48"/>
          <w:szCs w:val="48"/>
          <w:lang w:val="ru-RU"/>
        </w:rPr>
        <w:t>Цели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D90CDB">
        <w:rPr>
          <w:b/>
          <w:bCs/>
          <w:color w:val="252525"/>
          <w:spacing w:val="-2"/>
          <w:sz w:val="48"/>
          <w:szCs w:val="48"/>
          <w:lang w:val="ru-RU"/>
        </w:rPr>
        <w:t>задачи на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D90CDB">
        <w:rPr>
          <w:b/>
          <w:bCs/>
          <w:color w:val="252525"/>
          <w:spacing w:val="-2"/>
          <w:sz w:val="48"/>
          <w:szCs w:val="48"/>
          <w:lang w:val="ru-RU"/>
        </w:rPr>
        <w:t>2024/25 учебный год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образования через создание единого образовательного пространства, обеспечение информационной безопасности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построение системы профессиональной ориентации </w:t>
      </w:r>
      <w:proofErr w:type="gram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Задачи: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достижения намеченных целей необходимо: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использовать воспитательные возможности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единой образовательной среды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пространства;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материально-технические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иные условия реализации основных образовательных программ, соответствующих ФОП;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повышать компетенции педагогических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вопросах применения ФОП;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проводить мероприятия,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повышение грамотности </w:t>
      </w:r>
      <w:proofErr w:type="gram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вопросам информационной безопасности;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формы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методы обеспечения информационной безопасности </w:t>
      </w:r>
      <w:proofErr w:type="gram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проводить мероприятия,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подростков навыков законопослушного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ответственного поведения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цифровой среде;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развивать нормативно-правовое обеспечение </w:t>
      </w:r>
      <w:proofErr w:type="spell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деятельности;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организовать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систематизировать первичную </w:t>
      </w:r>
      <w:proofErr w:type="spell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 помощь;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для полноценного сотрудничества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социальными партнерами для разностороннего развития </w:t>
      </w:r>
      <w:proofErr w:type="gram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7014D9" w:rsidRPr="00D90CDB" w:rsidRDefault="00D90CD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развивать представления обучающихся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современном разнообразии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специальностей, возможностях профессионального образования;</w:t>
      </w:r>
    </w:p>
    <w:p w:rsidR="007014D9" w:rsidRPr="00DE13A1" w:rsidRDefault="007014D9" w:rsidP="00D90CDB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90CDB" w:rsidRDefault="00D90CDB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D90CDB" w:rsidRDefault="00D90CDB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014D9" w:rsidRPr="00DE13A1" w:rsidRDefault="00D90CDB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DE13A1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РАЗДЕЛ 1. Образовательная деятельность</w:t>
      </w:r>
    </w:p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1.1. Реализация основных образовательных программ по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уровням образования в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соответствии с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ФГОС и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ФОП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70"/>
        <w:gridCol w:w="1733"/>
        <w:gridCol w:w="2654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 w:rsidRPr="00BC5BE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Организационное обеспечение реализации ООП уровней образования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ФГОС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ФОП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ООП уровней образования, приведенных с 1 сентября 2024 года в соответствие с приказами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27.12.2023 № 1028, от 22.01.2024 № 31, от 01.02.2024 № 62, от 01.02.2024 № 67,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19.03.2024 № 171 (далее – обновленные ФОП и ФГОС)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соответствия учебников требованиям обновленного ФПУ (приказ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21.05.2024 № 347)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педагог-библиотекарь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образовательных потребностей (запросов)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(законных представителей) для проектирования учебных планов НОО, ООО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части, формируемой участниками образовательных отношений,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планов внеурочной деятельности уровней образования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соответствии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обновленными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Октябрь—март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заместитель директора по 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условий и ресурсного обеспечения реализации образовательных программ уровней образования в соответствии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Октябрь—май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моделей сетевого взаимодействия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учреждений дополнительного образования детей, учреждений культуры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спорта, средних специальных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высших учебных заведений,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обеспечивающих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ООП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рамках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перехода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Октябрь—май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Организация корректировки ООП с целью внесения в них изменений в соответствии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и ФГОС, вступающих в силу с 1 сентября 2025 года:</w:t>
            </w:r>
          </w:p>
          <w:p w:rsidR="007014D9" w:rsidRPr="00D90CDB" w:rsidRDefault="00D90CD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приказ о внедрении требований обновленных ФОП и ФГОС;</w:t>
            </w:r>
          </w:p>
          <w:p w:rsidR="007014D9" w:rsidRPr="00D90CDB" w:rsidRDefault="00D90CD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план-график корректировки ООП;</w:t>
            </w:r>
          </w:p>
          <w:p w:rsidR="007014D9" w:rsidRPr="00D90CDB" w:rsidRDefault="00D90CDB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педагогические советы, посвященные изучению изменений обновленных ФОП и ФГОС, корректировке 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 w:rsidRPr="00BC5BE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Методическое обеспечение реализации ООП уровней образования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ФГОС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ФОП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Сбор вопросов, возникающих в процессе реализации ООП уровней образования, приведенных с 1 сентября 2024 года в соответствие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конференции для педагогических работников на темы:</w:t>
            </w:r>
          </w:p>
          <w:p w:rsidR="007014D9" w:rsidRPr="00D90CDB" w:rsidRDefault="00D90CD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«Актуальные вопросы преподавания учебного предмета «Труд (технология)» в школе в условиях обновления содержания образования»;</w:t>
            </w:r>
          </w:p>
          <w:p w:rsidR="007014D9" w:rsidRPr="00D90CDB" w:rsidRDefault="00D90CDB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«Методическое сопровождение введения учебного предмета «Основы безопасности и защиты Родины»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семинара «Формирование профессиональной компетентности педагогических работников в условиях реализации обновленных ФОП и ФГОС: проблемы и решение»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Ознакомление педагогов с информационными и методическими материалами по вопросам реализации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обновленных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Создание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банка эффективных педагогических практик реализации ФГОС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педагоги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и пополнение банка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эффективных педагогических практик реализации ФОП по учебным предметам ОБЗР и труд (технология)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педагогических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методическими материалами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реализации ФГОС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Консультирование педагогических работников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актуальным вопросам реализации ФГОС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Консультирование педагогических работников по вопросам реализации печатных и электронных образовательных ресурсов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 w:rsidRPr="00BC5BE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Кадровое обеспечение реализации ООП уровней образования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ФГОС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ФОП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образовательных потребностей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 затруднений педагогов при реализации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соответствии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ежегодного плана-графика курсовой подготовки педагогических работников, реализующих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соответствии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</w:tr>
      <w:tr w:rsidR="007014D9" w:rsidRPr="00BC5BE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 Информационное обеспечение реализации ООП уровней образования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ФГОС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ФОП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родительской общественности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соответствии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ответственный за сайт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мнения родителей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соответствии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и ФГОС, представление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ответственный за сайт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официальном сайте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образовательной организации информационных материалов о реализации ООП в соответствии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за сайт,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Обеспечение информационно-просветительской деятельности с родительской общественностью по вопросам реализации ФОП по учебным предметам ОБЗР и труд (технология)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 на официальном сайте образовательной организации информации о реализации образовательных программ с применением электронного обучения, дистанционных образовательных технологий в 2025/26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позднее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сайт, заместитель директора по УВР</w:t>
            </w:r>
          </w:p>
        </w:tc>
      </w:tr>
    </w:tbl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1.2. План мероприятий, направленных на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повышение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18"/>
        <w:gridCol w:w="1399"/>
        <w:gridCol w:w="3640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 w:rsidRPr="00BC5BE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преемственности начальной, основной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средней школы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преемственности образования: адаптация учащихся 5-го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учителями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начальных классов уроков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5-м 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педагогами будущего 5-го класса уроков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4-м 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учебной деятельности учащихся 4-го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методобъединения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учителей начальных классов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Предупреждение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неуспеваемости</w:t>
            </w:r>
            <w:proofErr w:type="spellEnd"/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слабоуспевающих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возможных причин неуспеваемости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дополнительных учебных занятий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каникулярное время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слабоуспевающими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Каникулы после 1-й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2-й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заседания оперативного совещания «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посещаемостью дополнительных занятий учащихся, пропускавших уроки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уважительной причине»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Своевременное извещение родителей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неуспеваемости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анализа работы 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предупреждению неуспеваемости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ходе тематических комплексных проверок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 w:rsidRPr="00BC5BE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 w:rsidP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Сопровождение обучающихся – детей участников СВО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системы информирования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обучающихся-детей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ветеранов (участников) специальной военной операции, членов их семей о дополнительных ресурсах оказания комплексной помощи семьям ветеранов (участников) специальной военной операции (далее – СВО)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 w:rsidP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памяток или буклетов для родителей и обучающихся по вопросам предоставления мер социальной поддержки в сфере образования и иных видов помощи обучающимся, родители (законные представители) которых являются ветеранами (участниками) СВО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библиотекой, 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межведомственного взаимодействия для оказания необходимой помощи и поддержки детей, родители (законные представители) которых являются ветеранами (участниками) СВО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психологического состояния детей ветеранов (участников) СВО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(при наличии согласия родителей)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Оказание адресной психологической помощи детей ветеранов (участников) СВО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(по запросу)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</w:tbl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lastRenderedPageBreak/>
        <w:t>1.3. Научно-методическая работа</w:t>
      </w:r>
    </w:p>
    <w:p w:rsidR="007014D9" w:rsidRDefault="00D90CD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1.3.1. Организационная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39"/>
        <w:gridCol w:w="1438"/>
        <w:gridCol w:w="2980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цифровых материалов для реализации деятельности с использованием дистанционных образовательных технологий, корректировка ООП НОО, ООП ООО, ООП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УВР</w:t>
            </w:r>
          </w:p>
        </w:tc>
      </w:tr>
      <w:tr w:rsidR="007014D9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выявления затруднений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профессиональной деятельности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 w:rsidRPr="00BC5BE5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методического кабинета методическими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практическими материалами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014D9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положений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сценариев мероприятий для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индивидуальной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учителями по 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реализации ООП НОО, ООП ООО, ООП СОО с использованием сетевой формы:</w:t>
            </w:r>
          </w:p>
          <w:p w:rsidR="007014D9" w:rsidRPr="00D90CDB" w:rsidRDefault="00D90CD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анализировать организацию работы по сетевому взаимодействию;</w:t>
            </w:r>
          </w:p>
          <w:p w:rsidR="007014D9" w:rsidRPr="00D90CDB" w:rsidRDefault="00D90CD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правки в ООП НОО, ООП ООО, ООП СОО в соответствии с изменениями законодательства о сетевой форме;</w:t>
            </w:r>
          </w:p>
          <w:p w:rsidR="007014D9" w:rsidRPr="00D90CDB" w:rsidRDefault="00D90CDB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поиск новых сетевых партнеров из бюджетной сферы и заключение с ними договоров о сотрудничестве по форме, утвержденной приказом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05.08.2020 № 882/391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lastRenderedPageBreak/>
        <w:t>1.4. Формирование и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 xml:space="preserve">развитие функциональной грамотности </w:t>
      </w:r>
      <w:proofErr w:type="gramStart"/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обучающихся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96"/>
        <w:gridCol w:w="1290"/>
        <w:gridCol w:w="3771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Нормативно-правовое обеспечение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документации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цифровой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 w:rsidRPr="00BC5BE5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Информационно-просветительская работа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участниками образовательных отношений</w:t>
            </w:r>
          </w:p>
        </w:tc>
      </w:tr>
      <w:tr w:rsidR="007014D9" w:rsidRPr="00BC5BE5">
        <w:trPr>
          <w:trHeight w:val="4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Дополнение информационно-справочного раздела «Функциональная грамотность» на официальном сайте образовательной организации сведениями о цифровой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сайт, заместитель директора по УВР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родительских собраний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«Цифровая грамотность: зачем она нужна ученикам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Октябрь—декабрь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председатель совета родителей, классные руководители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педагогического совета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«Формирование и развитие цифровой грамотности»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Программно-методическое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программ учебных курсов формируемой части учебного плана:</w:t>
            </w:r>
          </w:p>
          <w:p w:rsidR="007014D9" w:rsidRDefault="00D90CDB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Функциональная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 (5–9-е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7014D9" w:rsidRPr="00D90CDB" w:rsidRDefault="00D90CDB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«Как правильно пользоваться интернетом» (5–8-е классы);</w:t>
            </w:r>
          </w:p>
          <w:p w:rsidR="007014D9" w:rsidRDefault="00D90CDB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 (9–11-е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Август, апрель—май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члены рабочей группы, педагоги-предметники</w:t>
            </w:r>
          </w:p>
        </w:tc>
      </w:tr>
      <w:tr w:rsidR="007014D9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административного совещания по стратегии развития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профессиональных компетенций педагогов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вопросах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Обновление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контрольно-оценочных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обучающихся 7–8-х классов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пробном тестировании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математической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</w:tr>
    </w:tbl>
    <w:p w:rsidR="007014D9" w:rsidRPr="00DE13A1" w:rsidRDefault="00D90CDB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DE13A1">
        <w:rPr>
          <w:b/>
          <w:bCs/>
          <w:color w:val="252525"/>
          <w:spacing w:val="-2"/>
          <w:sz w:val="48"/>
          <w:szCs w:val="48"/>
          <w:lang w:val="ru-RU"/>
        </w:rPr>
        <w:t>РАЗДЕЛ 2. Воспитательная работа</w:t>
      </w:r>
    </w:p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2.1. Реализация рабочей программы воспитания и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календарного плана воспитательной работы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33"/>
        <w:gridCol w:w="2022"/>
        <w:gridCol w:w="2002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массовых мероприятий к Международному дню распространения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сетевого взаимодействия по вопросам воспитательной работы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группового взаимодействия подростков при посредничестве педагогических работников или психолога для формирования коммуникативных умений и развития навыков разрешения межличностных конфликтов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участия обучающихся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проектах Энской области, направленных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продвижение традиционных ценностей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информационной среде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внеурочных кружков, секций:</w:t>
            </w:r>
          </w:p>
          <w:p w:rsidR="007014D9" w:rsidRDefault="00D90CDB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7014D9" w:rsidRDefault="00D90CDB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составить расписание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Сентябрь, в течение года (по необходимости)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массовых мероприятий ко Дню учителя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Апробация инновационных способов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Ноябрь—декабрь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Направление педагогических работников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 обеспечения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информационном пространстве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массовых мероприятий, посвященных Празднику Весны и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педагогических работников в дистанционной конференции по формированию детского информационного пространства и защиты персональных данных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массовых мероприятий ко Дню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и при необходимости обновление содержания рабочих программ в целях обучения детей и подростков вопросам:</w:t>
            </w:r>
          </w:p>
          <w:p w:rsidR="007014D9" w:rsidRDefault="00D90CDB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7014D9" w:rsidRPr="00D90CDB" w:rsidRDefault="00D90CDB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информационной безопасности и цифровой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Май—август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содержания рабочих программ внеурочной деятельности в целях реализации новых направлений программ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Май—август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массовых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9-х и 11-х классов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списков обучающихся, которые в силу успешных результатов своей деятельности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достойны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поднимать/спускать и вносить Государственный флаг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25-го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встреч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молодыми лидерами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целях формирования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подростков представлений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социальной ответственности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деструктивные действия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транслирования социально приемлемых ценностей, возможно также привлечение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процессам медиации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реже одного раза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экспертного и методического сопровождения педагогических работников по вопросам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</w:tbl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lastRenderedPageBreak/>
        <w:t>2.2. Изучение и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применение государственной символики в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образовательном процессе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03"/>
        <w:gridCol w:w="1193"/>
        <w:gridCol w:w="3861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Изучение государственной символики РФ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или модулей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организации изучения государственной символики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(разделы «Планируемые результаты», «Содержание учебного предмета», «Тематическое планирование»)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педагоги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курсов внеурочной деятельности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изучению государственной символики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педагоги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методического семинара «Опыт изучения государственной символики РФ на уроках предметной области "Общественно-научные предметы" на уровне ООО»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банка методических материалов для изучения государственной символики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педагоги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Экспертное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методическое сопровождение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изучения государственных символов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событий, посвященных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празднованию Дня Государственного флага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классные руководители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образовательных событий, посвященных празднованию Дня Государственного герба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классные руководители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образовательных событий, посвященных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празднованию Дня Конституции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Дня утверждения трех ФКЗ: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Государственном флаге, гербе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гимне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классные руководители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Проведение методического семинара для классных руководителей «Опыт использования государственной символики РФ при проведении внеклассных мероприятий»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еженедельных школьных линеек с целью формирования признания обучающимися ценности государственных символов РФ и уважения к ним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Использование государственной символики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РФ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образовательном процессе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информационных стендов, посвященных государственной символике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классные руководители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Поддержание школьной традиции еженедельного поднятия флага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ВР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еженедельных школьных линеек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государственной символики РФ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«Задачи недели»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«Итоги недели»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ВР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событий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календарным планом воспитательной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использованием государственной символики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ВР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государственной символики РФ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время школьных спортивных соревнований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ответственный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спортивно-массовой работы</w:t>
            </w:r>
          </w:p>
        </w:tc>
      </w:tr>
    </w:tbl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2.3. Работа с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родителями (законными представителями)</w:t>
      </w:r>
    </w:p>
    <w:p w:rsidR="00DB1EB5" w:rsidRPr="00D90CDB" w:rsidRDefault="00DB1EB5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</w:p>
    <w:p w:rsidR="007014D9" w:rsidRDefault="00D90CD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2.3.1. Консультирование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53"/>
        <w:gridCol w:w="1415"/>
        <w:gridCol w:w="2989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индивидуальных обсуждений текущих вопросов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педагоги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анкетирования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педагоги</w:t>
            </w:r>
          </w:p>
        </w:tc>
      </w:tr>
    </w:tbl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2.3.2. План общешкольных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классных (в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том числе параллельных) родительских собраний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79"/>
        <w:gridCol w:w="1151"/>
        <w:gridCol w:w="4027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Общешкольные родительские собрания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работы школы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2023/24 учебный год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 направления учебно-воспитательной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воспитываем вместе. Традиции семьи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родительский авторитет как воспитательный ресурс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педагог-психолог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Современное законодательство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обеспечении прав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социальный педагог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 школьников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первом полугодии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директор, педагог-психолог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Причины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мотивы проблемного поведения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социальный педагог, педагог-психолог</w:t>
            </w:r>
          </w:p>
        </w:tc>
      </w:tr>
      <w:tr w:rsidR="007014D9" w:rsidRPr="00BC5BE5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отдыха, оздоровления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занятости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 летних каникул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медработник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родительские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собрания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1-й класс: «Адаптация первоклассников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школе. Реализация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НОО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НОО»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1-я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2-й класс: «Система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критерии оценок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2-м классе»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014D9" w:rsidRPr="00BC5BE5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1–4-е классы: «Профилактика ДДТТ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соблюдение правил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дорожного движения»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инспектор ГИБДД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согласованию)</w:t>
            </w:r>
          </w:p>
        </w:tc>
      </w:tr>
      <w:tr w:rsidR="007014D9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5-й класс: «Адаптация учащихся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основной школе. Реализация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ООО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ООО»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014D9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6-й класс: «Культура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конфликте»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7-й класс: «Особенности учебной деятельности подростков»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8-й класс: «Юношеский возраст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его особенности.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кризисы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переходного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7014D9" w:rsidRPr="00BC5BE5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8–11-е классы: «Социально-психологическое тестирование школьников»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педагог-психолог, социальный педагог</w:t>
            </w:r>
          </w:p>
        </w:tc>
      </w:tr>
      <w:tr w:rsidR="007014D9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11-й классы: «Профессиональная направленность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 интересы»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014D9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1–11-е классы: «Безопасность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 праздников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зимних каникул»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2-я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014D9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1–11-е классы: «Причины снижения успеваемости учащихся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пути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устранения»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014D9" w:rsidRPr="00BC5BE5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11-й классы: «Об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проведении государственной итоговой аттестации выпускников»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классные руководители</w:t>
            </w:r>
          </w:p>
        </w:tc>
      </w:tr>
      <w:tr w:rsidR="007014D9" w:rsidRPr="00BC5BE5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1–11-е классы: «Профилактика </w:t>
            </w:r>
            <w:proofErr w:type="spellStart"/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интернет-рисков</w:t>
            </w:r>
            <w:proofErr w:type="spellEnd"/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угроз жизни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подростков»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3-я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педагог-психолог,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7014D9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класс: «Возрастные особенности учащихся»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7014D9" w:rsidRPr="00BC5BE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5–9-е классы: «Профилактика зависимостей детей»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педагог-психолог, социальный педагог</w:t>
            </w:r>
          </w:p>
        </w:tc>
      </w:tr>
      <w:tr w:rsidR="007014D9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класс: «Профессиональное самоопределение учащихся»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014D9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11-й классы: «Нормативно-правовые основы проведения государственной итоговой аттестации»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014D9" w:rsidRPr="00BC5BE5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7-й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8-й классы: «Профилактика правонарушений»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4-я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инспектор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делам несовершеннолетних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согласованию)</w:t>
            </w:r>
          </w:p>
        </w:tc>
      </w:tr>
      <w:tr w:rsidR="007014D9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9-й класс: «Помощь семьи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правильной профессиональной ориентации ребенка»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014D9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1–11-е классы: «Результаты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учебного года»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014D9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11-й классы: «Подготовка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выпускному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014D9" w:rsidRPr="00BC5BE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Собрания для родителей будущих первоклассников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Организационное собрание для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будущих первоклассников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классные руководители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Профилактика трудной школьной адаптации. Ребенок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среде сверстников (психолого-педагогические аспекты)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классные руководители, педагог-психолог</w:t>
            </w:r>
          </w:p>
        </w:tc>
      </w:tr>
      <w:tr w:rsidR="007014D9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содержания начального общего образования. УМК,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1-м классе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</w:tbl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2.4. Психолого-педагогическое и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социальное сопровождение образовательной деятельности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Психолого-педагогическое сопровождение 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работы педагога-психолога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2.4.2. Деятельность совета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профилактике правонарушений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безнадзорности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Цель: профилактика правонарушений, преступности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безнадзорности несовершеннолетних, формирование законопослушного поведения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правовой культуры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представителей).</w:t>
      </w:r>
    </w:p>
    <w:p w:rsidR="007014D9" w:rsidRDefault="00D90CD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7014D9" w:rsidRPr="00D90CDB" w:rsidRDefault="00D90CD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доступных формах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доступными методами учебной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работы способствовать профилактике правонарушений, преступности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безнадзорности учащихся, формированию законопослушного поведения обучающихся, профилактике жестокого обращения с пожилыми людьми.</w:t>
      </w:r>
    </w:p>
    <w:p w:rsidR="007014D9" w:rsidRPr="00D90CDB" w:rsidRDefault="00D90CD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Защищать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законные интересы несовершеннолетних, которые находятся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трудной жизненной ситуации, социально опасном положении.</w:t>
      </w:r>
    </w:p>
    <w:p w:rsidR="007014D9" w:rsidRPr="00D90CDB" w:rsidRDefault="00D90CD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Выявлять детей группы риска, детей, которые находятся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трудной жизненной ситуации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социально опасном положении,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принимать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оказанию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педагогической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психологической помощи.</w:t>
      </w:r>
    </w:p>
    <w:p w:rsidR="007014D9" w:rsidRPr="00D90CDB" w:rsidRDefault="00D90CD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Осуществлять индивидуальный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оказывать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охране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психофизического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нравственного здоровья.</w:t>
      </w:r>
    </w:p>
    <w:p w:rsidR="007014D9" w:rsidRPr="00D90CDB" w:rsidRDefault="00D90CD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консультативно-профилактическую работу среди учащихся, педагогических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представителей).</w:t>
      </w:r>
    </w:p>
    <w:p w:rsidR="007014D9" w:rsidRPr="00D90CDB" w:rsidRDefault="00D90CDB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Всесторонне развивать интеллектуальные, творческие, спортивные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социальные способности </w:t>
      </w:r>
      <w:proofErr w:type="gram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014D9" w:rsidRPr="00D90CDB" w:rsidRDefault="007014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2.5. Антитеррористическое воспитание учеников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71"/>
        <w:gridCol w:w="3186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лекции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«Терроризм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глобальная проблема современности»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тестового задания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«Как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стать жертвой преступления»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классных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темы: «Что такое терроризм», «Психологический портрет террориста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жертвы», «Гнев, агрессивность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последствия», «Правила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толпе»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семинара «Виды террористических актов»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учений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«Правила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ситуациях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захватом заложников»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ОБЖ,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игры-тренинга «Профилактика агрессивного поведения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подростков»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Педагог-психолог, социальный педагог,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практического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«Правила поведения при взрыве»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дебатов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«Защита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терроризма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функция государства или гражданский долг?»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игры-путешествия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«Права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общешкольного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 «Уголовная ответственность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действия террористического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характера»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Заместитель директора по ВР, социальный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ОБЖ, учитель обществознания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 практикума «Средства индивидуальной защиты»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«Четкое исполнение команд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залог безопасности»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практикума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«Само-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взаимопомощь»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лекции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«Организация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эвакомероприятий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при угрозе террористического акта»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бесед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темам: «Ваши действия, если 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оказались заложниками», «Психологические особенности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экстремальных ситуациях», «Терроризм как социальное явление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борьбы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Моделирование ситуации «Захват террористами учреждения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действия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ОБЖ,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АХЧ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практикума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«Транспортировка пострадавших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подручных средствах»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ОБЖ,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</w:tbl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2.6. Информационная безопасность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02"/>
        <w:gridCol w:w="1519"/>
        <w:gridCol w:w="2036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группового взаимодействия подростков при посредничестве педагогических работников или психолога для формирования коммуникативных умений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 навыков разрешения межличностных конфликтов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участия обучающихся в проектах Энской области, направленных на продвижение традиционных ценностей в информационной среде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Направление педагогических работников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 обеспечения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информационном пространстве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дистанционной конференции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детского информационного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 персональных данных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необходимости обновление содержания рабочих программ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целях обучения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подростков вопросам:</w:t>
            </w:r>
          </w:p>
          <w:p w:rsidR="007014D9" w:rsidRDefault="00D90CDB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7014D9" w:rsidRPr="00D90CDB" w:rsidRDefault="00D90CDB">
            <w:pPr>
              <w:numPr>
                <w:ilvl w:val="0"/>
                <w:numId w:val="1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информационной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цифровой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Май—август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lastRenderedPageBreak/>
        <w:t>2.7. Профориентация школьников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33"/>
        <w:gridCol w:w="1291"/>
        <w:gridCol w:w="2233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методическими рекомендациями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реализации единой модели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профориентационного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минимума из письма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21.02.2024 № АЗ-323/05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Назначение ответственного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профориентационного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минимума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проекте «Билет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будущее» через регионального координатора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ответственных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организацию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 педагогических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инструктажа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проведению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для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плана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возрастных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расписание занятий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уроков для 6–11-х классов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еженедельной основе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Август—сентябрь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планирование рабочих программ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учебному предмету «Технология»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6–9-х классах уроков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Август—сентябрь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</w:tbl>
    <w:p w:rsidR="007014D9" w:rsidRPr="00DB1EB5" w:rsidRDefault="00D90CDB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DB1EB5">
        <w:rPr>
          <w:b/>
          <w:bCs/>
          <w:color w:val="252525"/>
          <w:spacing w:val="-2"/>
          <w:sz w:val="48"/>
          <w:szCs w:val="48"/>
          <w:lang w:val="ru-RU"/>
        </w:rPr>
        <w:t>РАЗДЕЛ 3. Административная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DB1EB5">
        <w:rPr>
          <w:b/>
          <w:bCs/>
          <w:color w:val="252525"/>
          <w:spacing w:val="-2"/>
          <w:sz w:val="48"/>
          <w:szCs w:val="48"/>
          <w:lang w:val="ru-RU"/>
        </w:rPr>
        <w:t>управленческая деятельность</w:t>
      </w:r>
    </w:p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3.1. Независимая оценка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68"/>
        <w:gridCol w:w="1274"/>
        <w:gridCol w:w="3815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школы к оценке готовности организаций, осуществляющих образовательную деятельность, к началу 2024/25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половина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августа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АХЧ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 w:rsidP="00DB1EB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инструктивно-методических совещаний по изменению подходов к контролю и надзору качества образования, совершенствованию процедур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школы к региональному и муниципальному мониторингу реализации образовательными организациями ФОП:</w:t>
            </w:r>
          </w:p>
          <w:p w:rsidR="007014D9" w:rsidRPr="00D90CDB" w:rsidRDefault="00D90CDB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создать рабочую группу для подготовки к мониторингу;</w:t>
            </w:r>
          </w:p>
          <w:p w:rsidR="007014D9" w:rsidRPr="00D90CDB" w:rsidRDefault="00D90CDB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внутренний промежуточный контроль качества применения в школе ФОП;</w:t>
            </w:r>
          </w:p>
          <w:p w:rsidR="007014D9" w:rsidRPr="00D90CDB" w:rsidRDefault="00D90CDB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акт результатов промежуточного контроля;</w:t>
            </w:r>
          </w:p>
          <w:p w:rsidR="007014D9" w:rsidRPr="00D90CDB" w:rsidRDefault="00D90CDB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внести коррективы в образовательный и воспитательный процессы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Уточнение у учредителя образовательной организации порядка и сроков проведения мониторинга реализации ФОП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 w:rsidP="00DB1EB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контроля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использования педагогами на уроках заданий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ВПР и оценка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учеников и их родителей о Правилах проведения и перечне мероприятий по оценке качества образования в соответствии с постановлением Правительства от 30.04.2024 № 556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014D9" w:rsidRPr="00D90CDB" w:rsidRDefault="00D90CD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подготовке 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государственной (итоговой) аттестации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38"/>
        <w:gridCol w:w="1749"/>
        <w:gridCol w:w="3770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Нормативное и ресурсное обеспечение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 проведения государственной итоговой аттестации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 учебном году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совещаниях при директоре,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 совещаниях,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классных часах,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Октябрь—май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классные руководители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инструкций и методических материалов на заседаниях 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объединений:</w:t>
            </w:r>
          </w:p>
          <w:p w:rsidR="007014D9" w:rsidRPr="00D90CDB" w:rsidRDefault="00D90CDB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демоверсий, спецификации, кодификаторов, методических и инструктивных писем по предметам;</w:t>
            </w:r>
          </w:p>
          <w:p w:rsidR="007014D9" w:rsidRPr="00D90CDB" w:rsidRDefault="00D90CDB">
            <w:pPr>
              <w:numPr>
                <w:ilvl w:val="0"/>
                <w:numId w:val="1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технологии проведения ОГЭ и ЕГЭ, ГВЭ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Январь—апрель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Регулирование процедурных вопросов подготовки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государственной итоговой аттестации через издание системы приказов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Кадры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 школы, работающих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9-х или 11-х классах,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семинаров разного уровня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вопросу подготовки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инструктивно-методических совещаний:</w:t>
            </w:r>
          </w:p>
          <w:p w:rsidR="007014D9" w:rsidRPr="00D90CDB" w:rsidRDefault="00D90CDB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результатов ЕГЭ и ОГЭ в 2023/24 учебном году на заседаниях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методических объединений педагогов-предметников;</w:t>
            </w:r>
          </w:p>
          <w:p w:rsidR="007014D9" w:rsidRPr="00D90CDB" w:rsidRDefault="00D90CDB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проектов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КИМов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2024/25 учебный год;</w:t>
            </w:r>
          </w:p>
          <w:p w:rsidR="007014D9" w:rsidRPr="00D90CDB" w:rsidRDefault="00D90CDB">
            <w:pPr>
              <w:numPr>
                <w:ilvl w:val="0"/>
                <w:numId w:val="1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 проведения государственной итоговой аттестации в 2024/25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Рассмотрение педагогическим советом вопросов, отражающих проведение государственной итоговой аттестации:</w:t>
            </w:r>
          </w:p>
          <w:p w:rsidR="007014D9" w:rsidRPr="00D90CDB" w:rsidRDefault="00D90CDB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допуске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 итоговой аттестации;</w:t>
            </w:r>
          </w:p>
          <w:p w:rsidR="007014D9" w:rsidRPr="00D90CDB" w:rsidRDefault="00D90CDB">
            <w:pPr>
              <w:numPr>
                <w:ilvl w:val="0"/>
                <w:numId w:val="1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государственной итоговой аттестации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задач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2025/26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Апрель—июнь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 Управление. Контроль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предварительной информации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выборе предметов для прохождения государственной итоговой аттестации через анкетирование выпускников 9-х, 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списка обучающихся 9-х, 11-х классов, подлежащих по состоянию здоровья итоговой аттестации в особых условиях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выпускников 9-х классов к государственной итоговой аттестации:</w:t>
            </w:r>
          </w:p>
          <w:p w:rsidR="007014D9" w:rsidRDefault="00D90CDB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учащихся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7014D9" w:rsidRPr="00D90CDB" w:rsidRDefault="00D90CDB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базы, регулирующей проведение государственной итоговой аттестации;</w:t>
            </w:r>
          </w:p>
          <w:p w:rsidR="007014D9" w:rsidRPr="00D90CDB" w:rsidRDefault="00D90CDB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с учащимися по обучению технологии оформления бланков;</w:t>
            </w:r>
          </w:p>
          <w:p w:rsidR="007014D9" w:rsidRPr="00D90CDB" w:rsidRDefault="00D90CDB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диагностических работ с целью овладения учащимися методикой выполнения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руководители, педагоги-предметники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Подача заявлений обучающихся 9-х, 11-х классов на экзамены по выбору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 февраля и до 1 марта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сопровождения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явки выпускников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экзамены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выпускников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результатами экзаменов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приказа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результатах ГИА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9-х, 11-х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своевременным прохождением рабочих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деятельностью педагогов, классных руководителей по подготовке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административных контрольных работ в форме ЕГЭ и ОГЭ по обязательным предметам и предметам по выбору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Информирование участников образовательных отношений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изменениях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нормативной правовой базе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Обновление информации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порядках проведения ГИА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информационном стенде и официальном сайте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сайт, 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обучающихся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датах проведения итогового сочинения (изложения), порядке его проведения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проверки, сроках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местах регистрации для участия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итоговом сочинении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6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ответственный за сайт, классные руководители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итогового сочинения (изложения) для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 среда декабря, первая среда февраля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среда апреля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обучающихся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сроках проведения ГИА-9, сроках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местах подачи заявлений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1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ответственный за сайт,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итогового собеседования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 для обучающихся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среда февраля, вторая рабочая среда марта, третий понедельник апреля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</w:tbl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 xml:space="preserve">3.2. Внутришкольный </w:t>
      </w:r>
    </w:p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контроль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89"/>
        <w:gridCol w:w="1731"/>
        <w:gridCol w:w="3737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Объекты, содержание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Нормативно-правовое направление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локальных актов, регулирующих образовательные отношения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Июнь—август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содержания ООП НОО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ФГОС НОО,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ФГОС-2021 НОО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 методобъединений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структуры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содержания ООП ООО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ФГОС ООО,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ФГОС-2021 ООО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содержания ООП СОО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обновленному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СОО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Совещание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вопросу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состоянии ООП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локальных актов, регулирующих образовательные отношения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школы перед началом учебного 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внутренняя приемка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АХР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учебных достижений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проведение диагностических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март—апрель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дополнительного образования — мониторинг потребностей потребителя, оценка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— мониторинг.</w:t>
            </w:r>
          </w:p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 — оценка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удовлетворенности потребителей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ООП уровней образования)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проведение опроса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анализ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воспитательной 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профилактических мероприятий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ВР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аналитической справки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итогам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контроля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Контроль использования на уроках и во внеурочной деятельности печатных и электронных образовательных ресурсов, которые входят в федеральные перечни (приказы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21.05.2024 № 347, от 04.10.2023 № 738)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</w:tr>
      <w:tr w:rsidR="007014D9" w:rsidRPr="00BC5BE5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уроков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требованиям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руководители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оформления учебно-педагогической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Декабрь, апрель.</w:t>
            </w:r>
          </w:p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Каждый месяц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проверка журналов 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  <w:tr w:rsidR="007014D9" w:rsidRPr="00BC5BE5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повышения квалификации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</w:tr>
      <w:tr w:rsidR="007014D9" w:rsidRPr="00BC5BE5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официального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сайта образовательной организации на соответствие требованиям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Рособрнадзора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04.08.2023 № 1493, оценить актуальность размещенной 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2024 году – каждые две недели, далее – 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ответственный за сайт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совещание на тему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итоговой аналитической справкой по результатам ВШК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работников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</w:p>
        </w:tc>
      </w:tr>
      <w:tr w:rsidR="007014D9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техническим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санитарным состоянием помещений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оснащением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года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графикам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АХР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формирования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библиотечного фонда,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обеспечения учащихся учебниками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течение года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графику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библиотекой</w:t>
            </w:r>
            <w:proofErr w:type="spellEnd"/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функционирования электронных образовательных ресурсов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доступа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сети интернет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7014D9" w:rsidRPr="00BC5BE5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материально-технического оснащения образовательного процесса: наличие или отсутствие учебного оборудования, пособий, дидактического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АХР</w:t>
            </w:r>
          </w:p>
        </w:tc>
      </w:tr>
    </w:tbl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3.3. Внутренняя система оценки качества образования (ВСОКО)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61"/>
        <w:gridCol w:w="1243"/>
        <w:gridCol w:w="2853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состояния учебных помещений и оборудования на соответствие требованиям обновленных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АХЧ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наполнения и обновления ИОС и ЭИОС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качества реализации ООП уровней образования, приведенных с сентября 2024 года в соответствие с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 образовательных результатов освоения ООП по ФГОС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комплексной диагностики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1-х классов: анкетирование родителей, педагогов, выполнение работ первоклассниками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классные руководители 1-х классов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стартовой диагностики обучающихся 1-х, 5-х, 10-х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классные руководители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мониторинга библиотечного фонда: определение степени обеспеченности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учащихся методическими пособиями, разработка перспективного плана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библиотекой</w:t>
            </w:r>
            <w:proofErr w:type="spellEnd"/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соответствия рабочих программ учебных предметов требованиям ФГОС НОО, ООО, СОО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НОО, ООО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УВР, руководители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учащихся 1–11-х 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измерению уровня социализации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толерантности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классные руководители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динамики показателей здоровья учащихся (общего показателя здоровья, показателей заболеваемости органов зрения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опорно-двигательного аппарата, травматизма, показателя количества пропусков занятий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болезни, эффективности оздоровления часто болеющих учащихся)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медработник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удовлетворенности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качеством образовательных результатов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анкетирование, анализ анкет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классные руководители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организацией развития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занятиях урочной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внеурочной деятельности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</w:p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уроков, урочных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внеурочных занятий, проведение анализа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показателей для проведения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заполнение табличной части отчета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отчета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самообследованию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владения педагогами современными образовательными технологиями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использования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учебно-воспитательном процессе.</w:t>
            </w:r>
          </w:p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технологических карт, планов урочных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внеурочных занятий,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рубежного контроля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 освоения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части предметных результатов учащихся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состояния библиотечного фонда, наглядно-методических пособий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библиотекой,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 контроля наполнения информационно-образовательной среды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электронной информационно-образовательной среды школы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требованиям ФГОС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состояния учебных помещений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требованиям ФГОС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контроля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или освоения рабочих программ учебных предметов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1–11-х классах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УВР, руководители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опроса учащихся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дополнительного образования: удовлетворенность, набор программ, актуальный запрос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ВПР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результатов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опроса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удовлетворенности качеством 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классные руководители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НИКО,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учащихся 1–4-х 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измерению уровня социализации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толерантности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классные руководители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рубежного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 освоения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части предметных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учащихся 5–7-х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 выполнения программного материала ООП, программ дополнительного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освоения ООП, программ дополнительного образования учащимися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динамики показателей здоровья учащихся (общего показателя здоровья, показателей заболеваемости органов зрения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опорно-двигательного аппарата, травматизма, показателя количества пропусков занятий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болезни, эффективности оздоровления часто болеющих учащихся)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 медработник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 результатов ГИА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 аттестации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 учебного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рабочих программ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достижения планируемых результатов обучения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УВР, руководители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классных руководителей.</w:t>
            </w:r>
          </w:p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электронных ресурсов, протоколов родительских собраний, собеседований, анкетирования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7014D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УВР</w:t>
            </w:r>
          </w:p>
        </w:tc>
      </w:tr>
    </w:tbl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3.4. Деятельность педагогического совета школы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совет решает вопросы, которые касаются организации образовательной деятельности:</w:t>
      </w:r>
    </w:p>
    <w:p w:rsidR="007014D9" w:rsidRPr="00D90CDB" w:rsidRDefault="00D90CD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определяет основные направления развития образовательной организации, направления повышения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эффективности образовательной деятельности;</w:t>
      </w:r>
    </w:p>
    <w:p w:rsidR="007014D9" w:rsidRPr="00D90CDB" w:rsidRDefault="00D90CD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рассматривает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принимает локальные акты, основные образовательные программы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дополнительные </w:t>
      </w:r>
      <w:proofErr w:type="spell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proofErr w:type="spell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программы, программы развития образовательной организации;</w:t>
      </w:r>
    </w:p>
    <w:p w:rsidR="007014D9" w:rsidRPr="00D90CDB" w:rsidRDefault="00D90CD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определяет порядок реализации платных образовательных услуг;</w:t>
      </w:r>
    </w:p>
    <w:p w:rsidR="007014D9" w:rsidRPr="00D90CDB" w:rsidRDefault="00D90CD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обсуждает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принимает перечень учебно-методических комплектов, учебников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учебных пособий, которые используют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деятельности;</w:t>
      </w:r>
    </w:p>
    <w:p w:rsidR="007014D9" w:rsidRPr="00D90CDB" w:rsidRDefault="00D90CD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рассматривает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согласовывает отчет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результатам </w:t>
      </w:r>
      <w:proofErr w:type="spellStart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организации;</w:t>
      </w:r>
    </w:p>
    <w:p w:rsidR="007014D9" w:rsidRPr="00D90CDB" w:rsidRDefault="00D90CDB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обсуждает вопросы реализации программы развития образовательной организации.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Также педагогический совет вносит предложения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ходатайствует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поощрении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награждении педагогических работников,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участии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конкурсах.</w:t>
      </w:r>
    </w:p>
    <w:p w:rsidR="007014D9" w:rsidRPr="00D90CDB" w:rsidRDefault="007014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3.4.1. Совещания при директоре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Текущие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перспективные задачи школы решаются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совещаниях при директоре. Темы, сроки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вопросы совещаний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текущий год приведены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color w:val="000000"/>
          <w:sz w:val="24"/>
          <w:szCs w:val="24"/>
          <w:lang w:val="ru-RU"/>
        </w:rPr>
        <w:t>плане работы педагогического совета.</w:t>
      </w:r>
    </w:p>
    <w:p w:rsidR="00DF06A2" w:rsidRDefault="00DF06A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014D9" w:rsidRPr="00DF06A2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06A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3.6.1. Разработка локальных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F06A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распорядительных актов</w:t>
      </w:r>
    </w:p>
    <w:p w:rsidR="007014D9" w:rsidRDefault="00D90CDB">
      <w:pPr>
        <w:rPr>
          <w:rFonts w:hAnsi="Times New Roman" w:cs="Times New Roman"/>
          <w:color w:val="000000"/>
          <w:sz w:val="24"/>
          <w:szCs w:val="24"/>
        </w:rPr>
      </w:pPr>
      <w:r w:rsidRPr="00DE13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3.6.2.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Обновление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локальных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актов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59"/>
        <w:gridCol w:w="888"/>
        <w:gridCol w:w="2310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 акты школы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обновлением ФОП 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 УВР 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Обновление положения о формах, порядке, периодичности текущего контроля и промежуточной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в соответствии с Правилами проведения мероприятий по оценке качества образования (постановление Правительства от 30.04.2024 № 556)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УВР 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положения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осуществлении образовательной деятельности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дополнительным общеобразовательным (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общеразвивающим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 программам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 дополнительного образования</w:t>
            </w:r>
          </w:p>
        </w:tc>
      </w:tr>
    </w:tbl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3.7. Цифровизация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24"/>
        <w:gridCol w:w="1541"/>
        <w:gridCol w:w="2892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Локальное нормативное регулирование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положения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образовательных программ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использованием электронного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специального раздела для положения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формах, порядке, периодичности текущего контроля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 аттестации обучающихся, посвященного порядку использования цифровых ресурсов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Цифровая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дидактика</w:t>
            </w:r>
            <w:proofErr w:type="spellEnd"/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распределенного наставничества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внедрению отдельных цифровых ресурсов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предметам: принцип методического взаимообмена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УВР, руководители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использования педагогами методических пособий, содержащих «методические шлейфы»,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видеоуроков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цифровых материалов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проведения уроков с использованием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педагогического совета «Цифровые ресурсы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новой модели управления познавательной самостоятельностью школьников»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информатизации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 педагогическими работниками по вопросам применения в работе постановления Правительства от 11.10.2023 № 1678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запросам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Наполнение информационно-образовательной среды и электронной информационно-образовательной среды школы по требованиям ФГОС второго и третьего поколений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повышения квалификации педагогов по технологиям смешанного обучения, перевернутого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информатизации</w:t>
            </w:r>
          </w:p>
        </w:tc>
      </w:tr>
      <w:tr w:rsidR="007014D9">
        <w:trPr>
          <w:trHeight w:val="11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Сетевые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практики</w:t>
            </w:r>
            <w:proofErr w:type="spellEnd"/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Принять участие в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региональном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вебинаре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«Электронное и дистанционное обучение: новшества и актуальные ответы на вопросы педагогов»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</w:tc>
      </w:tr>
      <w:tr w:rsidR="007014D9" w:rsidRPr="00BC5BE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сетевой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лаборатории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информатизации</w:t>
            </w:r>
          </w:p>
        </w:tc>
      </w:tr>
    </w:tbl>
    <w:p w:rsidR="007014D9" w:rsidRPr="00DF06A2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F06A2">
        <w:rPr>
          <w:b/>
          <w:bCs/>
          <w:color w:val="252525"/>
          <w:spacing w:val="-2"/>
          <w:sz w:val="42"/>
          <w:szCs w:val="42"/>
          <w:lang w:val="ru-RU"/>
        </w:rPr>
        <w:t>3.8. Мероприятия в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F06A2">
        <w:rPr>
          <w:b/>
          <w:bCs/>
          <w:color w:val="252525"/>
          <w:spacing w:val="-2"/>
          <w:sz w:val="42"/>
          <w:szCs w:val="42"/>
          <w:lang w:val="ru-RU"/>
        </w:rPr>
        <w:t>рамках Года семьи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260"/>
        <w:gridCol w:w="1563"/>
        <w:gridCol w:w="2234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во Всероссийском родительском собрании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«Если дружно, если вместе.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наших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руках»</w:t>
            </w:r>
          </w:p>
          <w:p w:rsidR="007014D9" w:rsidRDefault="007014D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во Всероссийском форуме школьных спортивных клубов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Организация заседаний организационного комитета по реализации Плана основных мероприятий школы, посвященных проведению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Оргкомитет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Актуализация информации о школьных мероприятиях Года семьи в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госпаблике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школы, на информационном стенде и официальном сайте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Ответственные за стенды,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госпаблик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сайт</w:t>
            </w:r>
            <w:proofErr w:type="gram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Конструктивное взаимодействие школы и семей обучающихся для целостного развития личности и успешной социализации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</w:tbl>
    <w:p w:rsidR="007014D9" w:rsidRPr="00DF06A2" w:rsidRDefault="00D90CDB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DF06A2">
        <w:rPr>
          <w:b/>
          <w:bCs/>
          <w:color w:val="252525"/>
          <w:spacing w:val="-2"/>
          <w:sz w:val="48"/>
          <w:szCs w:val="48"/>
          <w:lang w:val="ru-RU"/>
        </w:rPr>
        <w:t>РАЗДЕЛ 4. Хозяйственная деятельность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DF06A2">
        <w:rPr>
          <w:b/>
          <w:bCs/>
          <w:color w:val="252525"/>
          <w:spacing w:val="-2"/>
          <w:sz w:val="48"/>
          <w:szCs w:val="48"/>
          <w:lang w:val="ru-RU"/>
        </w:rPr>
        <w:t>безопасность</w:t>
      </w:r>
    </w:p>
    <w:p w:rsidR="007014D9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4.1. </w:t>
      </w:r>
      <w:proofErr w:type="spellStart"/>
      <w:r>
        <w:rPr>
          <w:b/>
          <w:bCs/>
          <w:color w:val="252525"/>
          <w:spacing w:val="-2"/>
          <w:sz w:val="42"/>
          <w:szCs w:val="42"/>
        </w:rPr>
        <w:t>Безопасность</w:t>
      </w:r>
      <w:proofErr w:type="spellEnd"/>
    </w:p>
    <w:p w:rsidR="007014D9" w:rsidRDefault="00D90CD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4.1.2. Антитеррористическая защищенность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46"/>
        <w:gridCol w:w="1275"/>
        <w:gridCol w:w="3436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порядка эвакуации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случае получения информации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угрозе совершения или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совершении теракта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антитеррористических инструктажей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 антитеррористическую защищенность</w:t>
            </w:r>
          </w:p>
        </w:tc>
      </w:tr>
    </w:tbl>
    <w:p w:rsidR="007014D9" w:rsidRDefault="00D90CD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4.1.2. Пожарная безопасность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401"/>
        <w:gridCol w:w="1599"/>
        <w:gridCol w:w="4057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уголков пожарной безопасности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31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пожарную безопасность, заведующие кабинетами</w:t>
            </w:r>
          </w:p>
        </w:tc>
      </w:tr>
    </w:tbl>
    <w:p w:rsidR="00DF06A2" w:rsidRDefault="00DF06A2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</w:p>
    <w:p w:rsidR="00DF06A2" w:rsidRDefault="00DF06A2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</w:p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lastRenderedPageBreak/>
        <w:t>4.2. Сохранение и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укрепление здоровья участников образовательных отношений</w:t>
      </w:r>
    </w:p>
    <w:p w:rsidR="007014D9" w:rsidRPr="00D90CDB" w:rsidRDefault="00D90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4.2.1. План мероприятий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0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охране здоровья обучающихся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16"/>
        <w:gridCol w:w="1380"/>
        <w:gridCol w:w="2561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совещания при директоре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повесткой «О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педагогов физической культуры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трудового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обучения, классных руководителей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предупреждению травматизма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несчастных случаев среди учащихся»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физкультурно-оздоровительных мероприятий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проведение образовательного события «День здоровья»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учителя физкультуры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физического развития и физической подготовки учащихся, анализ полученных результатов на заседании методического объединения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диагностических исследований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1-х, 5-х, 10-х классах: дозировка домашнего задания, здоровье учеников в режиме дня школы, нормализация учебной нагрузки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наличия и состояния журналов:</w:t>
            </w:r>
          </w:p>
          <w:p w:rsidR="007014D9" w:rsidRPr="00D90CDB" w:rsidRDefault="00D90CDB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учета проведения инструктажей по ТБ в учебных кабинетах, спортзале;</w:t>
            </w:r>
          </w:p>
          <w:p w:rsidR="007014D9" w:rsidRPr="00D90CDB" w:rsidRDefault="00D90CDB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учета проведения вводного инструктажа для учащихся;</w:t>
            </w:r>
          </w:p>
          <w:p w:rsidR="007014D9" w:rsidRDefault="00D90CDB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7014D9" w:rsidRPr="00D90CDB" w:rsidRDefault="00D90CDB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входящих в здание школы посетителей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безопасности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предупреждению травматизма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несчастных случаев среди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быту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наличия справок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профилактического осмотра для допуска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урокам физической культуры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УВР, классные руководители, учителя физкультуры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соответствия состояния кабинетов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повышенной опасности требованиям техники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 санитарии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Заведующие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кабинетами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Обеспечение безопасности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кабинетах химии, физики, информатики, спортивном зале, мастерских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Заведующие кабинетами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постоянных мер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охраны жизни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 детей при проведении массовых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медицинского осмотра учащихся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медработник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санитарно-гигиенического режима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УВР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Проведение:</w:t>
            </w:r>
          </w:p>
          <w:p w:rsidR="007014D9" w:rsidRPr="00D90CDB" w:rsidRDefault="00D90CDB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осмотра территории школы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выявления посторонних подозрительных предметов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ликвидации;</w:t>
            </w:r>
          </w:p>
          <w:p w:rsidR="007014D9" w:rsidRPr="00D90CDB" w:rsidRDefault="00D90CDB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проверки состояния электропроводки, розеток, выключателей, светильников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 кабинетах,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случае обнаружения неисправностей принимать меры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ликвидации;</w:t>
            </w:r>
          </w:p>
          <w:p w:rsidR="007014D9" w:rsidRPr="00D90CDB" w:rsidRDefault="00D90CDB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осмотра всех помещений, складов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выявления пожароопасных факторов;</w:t>
            </w:r>
          </w:p>
          <w:p w:rsidR="007014D9" w:rsidRPr="00D90CDB" w:rsidRDefault="00D90CDB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 бесед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 видам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ТБ;</w:t>
            </w:r>
          </w:p>
          <w:p w:rsidR="007014D9" w:rsidRPr="00D90CDB" w:rsidRDefault="00D90CDB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 детского травматизма, противопожарной безопасности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 школы;</w:t>
            </w:r>
          </w:p>
          <w:p w:rsidR="007014D9" w:rsidRPr="00D90CDB" w:rsidRDefault="00D90CDB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тренировочных занятий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действиям при угрозе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возникновении чрезвычайных ситуаций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Заведующие кабинетами, заместитель директора по АХЧ, классные руководители, 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7014D9" w:rsidRPr="00D90CDB" w:rsidRDefault="00D90CDB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углубленного медосмотра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графику;</w:t>
            </w:r>
          </w:p>
          <w:p w:rsidR="007014D9" w:rsidRPr="00D90CDB" w:rsidRDefault="00D90CDB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профилактической работы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предупреждению заболеваний вирусным гепатитом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7014D9" w:rsidRDefault="00D90CDB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спецмедгруппы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7014D9" w:rsidRDefault="00D90CDB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проверки учащихся на педикулез;</w:t>
            </w:r>
          </w:p>
          <w:p w:rsidR="007014D9" w:rsidRPr="00D90CDB" w:rsidRDefault="00D90CDB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освобождения учащихся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занятий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физкультуре, прохождения учебно-производственной практики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основании справок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состоянии здоровья;</w:t>
            </w:r>
          </w:p>
          <w:p w:rsidR="007014D9" w:rsidRPr="00D90CDB" w:rsidRDefault="00D90CDB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санитарно-просветительской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вопросам профилактики отравления грибами, ядовитыми растениями, заболевания гриппом, дифтерией, желудочно-кишечными инфекциями,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СПИДом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педикулезом,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вреде курения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наркомании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Проведение:</w:t>
            </w:r>
          </w:p>
          <w:p w:rsidR="007014D9" w:rsidRDefault="00D90CDB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вакцинации учащихся:</w:t>
            </w:r>
          </w:p>
          <w:p w:rsidR="007014D9" w:rsidRDefault="00D90CDB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хронометража уроков физкультуры;</w:t>
            </w:r>
          </w:p>
          <w:p w:rsidR="007014D9" w:rsidRPr="00D90CDB" w:rsidRDefault="00D90CDB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санитарной проверки школьных помещений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соблюдению санитарно-гигиенических норм: освещение, тепловой режим, проветривание помещений, качество уборки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Медработник, заместитель директора по АХЧ,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</w:tbl>
    <w:p w:rsidR="007014D9" w:rsidRPr="00D90CDB" w:rsidRDefault="00D90CDB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4.3. Укрепление и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D90CDB">
        <w:rPr>
          <w:b/>
          <w:bCs/>
          <w:color w:val="252525"/>
          <w:spacing w:val="-2"/>
          <w:sz w:val="42"/>
          <w:szCs w:val="42"/>
          <w:lang w:val="ru-RU"/>
        </w:rPr>
        <w:t>развитие материально-технической базы</w:t>
      </w:r>
    </w:p>
    <w:p w:rsidR="005B1080" w:rsidRDefault="00D90CDB" w:rsidP="005B108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4.3.1</w:t>
      </w:r>
    </w:p>
    <w:p w:rsidR="007014D9" w:rsidRDefault="00D90CDB" w:rsidP="005B108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4.3.2. Содержание имущества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18"/>
        <w:gridCol w:w="1753"/>
        <w:gridCol w:w="2756"/>
      </w:tblGrid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D9" w:rsidRDefault="00D90CD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Материально-технические ресурсы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учебных кабинетов, мастерских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началу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АХЧ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библиотечного фонда </w:t>
            </w:r>
            <w:proofErr w:type="gram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proofErr w:type="gram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Декабрь—март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АХЧ, заместитель директора по УВР, педагог-библиотекарь</w:t>
            </w:r>
          </w:p>
        </w:tc>
      </w:tr>
      <w:tr w:rsidR="007014D9" w:rsidRPr="00BC5B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Комплектование библиотечного фонда печатных и электронных образовательных ресурсов по требованиям обновленного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ФПУ и перечня ЭОР (приказы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21.05.2024 № 347, от 04.10.2023 № 738)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Декабрь—март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заместитель директора по АХЧ, заместитель директора 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УВР, педагог-библиотекарь</w:t>
            </w:r>
          </w:p>
        </w:tc>
      </w:tr>
      <w:tr w:rsidR="007014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Организационные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мероприятия «День благоустройства»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АХЧ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опубликование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20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публичного доклада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июня до 1 августа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7014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Pr="00D90CDB" w:rsidRDefault="00D90C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плана работы школы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90C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2025/26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Июнь—август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4D9" w:rsidRDefault="00D90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</w:tr>
    </w:tbl>
    <w:p w:rsidR="00D90CDB" w:rsidRDefault="00D90CDB"/>
    <w:sectPr w:rsidR="00D90CDB" w:rsidSect="007014D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C3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733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945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2F04D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F10C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3649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221E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7B3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3053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1C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C52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091F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F3747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935C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F212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3344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1849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7570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CA6D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4E33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A832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8759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4"/>
  </w:num>
  <w:num w:numId="3">
    <w:abstractNumId w:val="19"/>
  </w:num>
  <w:num w:numId="4">
    <w:abstractNumId w:val="11"/>
  </w:num>
  <w:num w:numId="5">
    <w:abstractNumId w:val="12"/>
  </w:num>
  <w:num w:numId="6">
    <w:abstractNumId w:val="5"/>
  </w:num>
  <w:num w:numId="7">
    <w:abstractNumId w:val="9"/>
  </w:num>
  <w:num w:numId="8">
    <w:abstractNumId w:val="15"/>
  </w:num>
  <w:num w:numId="9">
    <w:abstractNumId w:val="17"/>
  </w:num>
  <w:num w:numId="10">
    <w:abstractNumId w:val="0"/>
  </w:num>
  <w:num w:numId="11">
    <w:abstractNumId w:val="3"/>
  </w:num>
  <w:num w:numId="12">
    <w:abstractNumId w:val="1"/>
  </w:num>
  <w:num w:numId="13">
    <w:abstractNumId w:val="16"/>
  </w:num>
  <w:num w:numId="14">
    <w:abstractNumId w:val="13"/>
  </w:num>
  <w:num w:numId="15">
    <w:abstractNumId w:val="7"/>
  </w:num>
  <w:num w:numId="16">
    <w:abstractNumId w:val="2"/>
  </w:num>
  <w:num w:numId="17">
    <w:abstractNumId w:val="4"/>
  </w:num>
  <w:num w:numId="18">
    <w:abstractNumId w:val="8"/>
  </w:num>
  <w:num w:numId="19">
    <w:abstractNumId w:val="6"/>
  </w:num>
  <w:num w:numId="20">
    <w:abstractNumId w:val="20"/>
  </w:num>
  <w:num w:numId="21">
    <w:abstractNumId w:val="21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E1088"/>
    <w:rsid w:val="002D33B1"/>
    <w:rsid w:val="002D3591"/>
    <w:rsid w:val="003514A0"/>
    <w:rsid w:val="004F7E17"/>
    <w:rsid w:val="005A05CE"/>
    <w:rsid w:val="005B1080"/>
    <w:rsid w:val="00653AF6"/>
    <w:rsid w:val="007014D9"/>
    <w:rsid w:val="00983865"/>
    <w:rsid w:val="00AD03E3"/>
    <w:rsid w:val="00B73A5A"/>
    <w:rsid w:val="00B82A76"/>
    <w:rsid w:val="00BC5BE5"/>
    <w:rsid w:val="00BF1957"/>
    <w:rsid w:val="00CB0CF8"/>
    <w:rsid w:val="00D90CDB"/>
    <w:rsid w:val="00DB1EB5"/>
    <w:rsid w:val="00DE13A1"/>
    <w:rsid w:val="00DF06A2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7">
    <w:name w:val="Сетка таблицы7"/>
    <w:basedOn w:val="a1"/>
    <w:uiPriority w:val="59"/>
    <w:rsid w:val="00D90CD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unhideWhenUsed/>
    <w:rsid w:val="00D90C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2F9BE-50CE-4622-AF66-D16A861BB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8174</Words>
  <Characters>46594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3</cp:revision>
  <cp:lastPrinted>2024-09-09T10:37:00Z</cp:lastPrinted>
  <dcterms:created xsi:type="dcterms:W3CDTF">2024-09-09T10:39:00Z</dcterms:created>
  <dcterms:modified xsi:type="dcterms:W3CDTF">2024-09-09T10:45:00Z</dcterms:modified>
</cp:coreProperties>
</file>