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6B86" w:rsidRDefault="00B96B86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96B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B86" w:rsidRDefault="00B96B86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96B86" w:rsidRDefault="00B96B86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63744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lastRenderedPageBreak/>
        <w:t>для последующей деятельности по здоровье</w:t>
      </w:r>
      <w:r w:rsidR="00544614">
        <w:rPr>
          <w:rFonts w:ascii="Times New Roman" w:hAnsi="Times New Roman" w:cs="Times New Roman"/>
          <w:sz w:val="28"/>
          <w:szCs w:val="28"/>
        </w:rPr>
        <w:t>-</w:t>
      </w:r>
      <w:r w:rsidRPr="00CB6B17">
        <w:rPr>
          <w:rFonts w:ascii="Times New Roman" w:hAnsi="Times New Roman" w:cs="Times New Roman"/>
          <w:sz w:val="28"/>
          <w:szCs w:val="28"/>
        </w:rPr>
        <w:t xml:space="preserve">сбережению и итогом всей работы, организованной по данному направлению в течение всего года.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1.5. Основные направления, содержание и формы работы в рамках Дня здоровья определяются членами педагогического коллектива, старшеклассниками (Совет старшеклассников, родителями (Общешкольный родительский комитет) в соответствии с целями и</w:t>
      </w:r>
      <w:r w:rsidR="0063744B">
        <w:rPr>
          <w:rFonts w:ascii="Times New Roman" w:hAnsi="Times New Roman" w:cs="Times New Roman"/>
          <w:sz w:val="28"/>
          <w:szCs w:val="28"/>
        </w:rPr>
        <w:t xml:space="preserve"> задачами работы ЧОУ СОШ «Геула» </w:t>
      </w:r>
      <w:r w:rsidRPr="00CB6B17">
        <w:rPr>
          <w:rFonts w:ascii="Times New Roman" w:hAnsi="Times New Roman" w:cs="Times New Roman"/>
          <w:sz w:val="28"/>
          <w:szCs w:val="28"/>
        </w:rPr>
        <w:t xml:space="preserve"> г. Пятигорска и утверждаютс</w:t>
      </w:r>
      <w:r w:rsidR="00D8411B">
        <w:rPr>
          <w:rFonts w:ascii="Times New Roman" w:hAnsi="Times New Roman" w:cs="Times New Roman"/>
          <w:sz w:val="28"/>
          <w:szCs w:val="28"/>
        </w:rPr>
        <w:t>я на педагогическом совете школы</w:t>
      </w:r>
      <w:r w:rsidRPr="00CB6B1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1.6. День здоровья проводится в виде внеурочных мероприятий или в сочетании урочной деятельности по тематике здоровья с внеурочными спортивными мероприятиями. </w:t>
      </w:r>
    </w:p>
    <w:p w:rsidR="00D8411B" w:rsidRPr="00D8411B" w:rsidRDefault="00CB6B17" w:rsidP="008377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411B">
        <w:rPr>
          <w:rFonts w:ascii="Times New Roman" w:hAnsi="Times New Roman" w:cs="Times New Roman"/>
          <w:b/>
          <w:sz w:val="28"/>
          <w:szCs w:val="28"/>
        </w:rPr>
        <w:t>2. Цели, задачи и принципы проведения Дня здоровья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2.1. День здоровья проводится с целью пр</w:t>
      </w:r>
      <w:r w:rsidR="00D8411B">
        <w:rPr>
          <w:rFonts w:ascii="Times New Roman" w:hAnsi="Times New Roman" w:cs="Times New Roman"/>
          <w:sz w:val="28"/>
          <w:szCs w:val="28"/>
        </w:rPr>
        <w:t>опаганды среди обучающихся школы</w:t>
      </w:r>
      <w:r w:rsidRPr="00CB6B17">
        <w:rPr>
          <w:rFonts w:ascii="Times New Roman" w:hAnsi="Times New Roman" w:cs="Times New Roman"/>
          <w:sz w:val="28"/>
          <w:szCs w:val="28"/>
        </w:rPr>
        <w:t xml:space="preserve"> здорового образа жизни, развития интереса к физической культуре и спорту, создание условий для формирования у обучающихся и педагогов полезных навыков здорового образа жизни.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2.2 Деятельность в рамках Дня здоровья направлена на выполнение следующих задач: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привлечение детей к систематическим занятиям физической культурой и спортом;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проведение оздоровительных мероприятий, нацеленных на повышение резистентности организма детей и подростков;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использование возможностей каждого учебного предмета в формировании навыков здорового образа жизни;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привитие интереса к полезным поведенческим привычкам (гигиеническим, двигательным и т.д.);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повышение сопротивляемости организма детей и подростков к различным заболеваниям, работоспособности школьников, продуктивности их обучения;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пропаганда различных видов спорта;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получение знаний детьми о здоровье человека, гигиене тела, культуре безопасности;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включение в занятия спортом большинства обучающихся и их родителей, непосредственно самих педагогов;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выявление лучших спортсменов школы, привлечение их к участию в соревнованиях различного уровня;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взаимодействие с учреждениями дополнительного образования детей, социумом (поликлиники и другие медицинские учреждения).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lastRenderedPageBreak/>
        <w:t>2.3 Организаторы при проведении Дня здоровья руководствуются следующими педагогическими принципами: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добровольность участия в мероприятиях каждого обучающегося;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участие в мероприятиях детей, педагогов и родителей;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формирование у детей потребности в здоровом образе жизни;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создание у ребенка ситуации успеха в решении вопросов физического и нравственного совершенствования;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способность педагогов к неформальному общению с детьми;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возможность выбора форм и методов в зависимости от особенностей конкретного возраста, пола, состояния здоровья и взаимоотношений педагогов, детей и родителей;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создание условий для участия в мероприятиях детей, имеющих недостатки в развитии;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сотворчество педагогов и детей;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максимальное развитие детской инициативы;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взаимодополняемость общеобразовательных программ, в рамках которых изучаются основы здорового образа жизни, форм внеурочной воспитательной работы, дополнительного образования детей;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тесное взаимодействие с семьей. </w:t>
      </w:r>
    </w:p>
    <w:p w:rsidR="00D8411B" w:rsidRPr="00D8411B" w:rsidRDefault="00CB6B17" w:rsidP="008377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411B">
        <w:rPr>
          <w:rFonts w:ascii="Times New Roman" w:hAnsi="Times New Roman" w:cs="Times New Roman"/>
          <w:b/>
          <w:sz w:val="28"/>
          <w:szCs w:val="28"/>
        </w:rPr>
        <w:t xml:space="preserve">3. Содержание деятельности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3.1. Содержание Дня здоровья может включать спортивные соревнования по отдельным видам спорта, спортивные игры, подвижные и шуточные эстафеты, военизированные эстафеты, туристические походы</w:t>
      </w:r>
      <w:r w:rsidR="00D8411B">
        <w:rPr>
          <w:rFonts w:ascii="Times New Roman" w:hAnsi="Times New Roman" w:cs="Times New Roman"/>
          <w:sz w:val="28"/>
          <w:szCs w:val="28"/>
        </w:rPr>
        <w:t xml:space="preserve"> и определяются директором школы</w:t>
      </w:r>
      <w:r w:rsidRPr="00CB6B17">
        <w:rPr>
          <w:rFonts w:ascii="Times New Roman" w:hAnsi="Times New Roman" w:cs="Times New Roman"/>
          <w:sz w:val="28"/>
          <w:szCs w:val="28"/>
        </w:rPr>
        <w:t xml:space="preserve"> по согласованию с педагогическим советом и Советом старшеклассников.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3.2. В рамках учебных занятий физической культуры, основ безопасности жизнедеятельности исходя из специфики предметной области рассматриваются вопросы характеристики здоровья, гигиенических навыков, истории олимпизма и физической культуры, роли физкультуры и спорта в жизни великих ученых, деятелей искусства, литературы и исторических деятелей, проблемы экологии, нравственного выбора, духовного и душевного здоровья, социальной адаптации и компетентности обучающихся.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3.3. Мероприятия в режиме учебного дня: утренняя гигиеническая гимнастика, физкультминутки на уроках, подвижные перемены организуются классными руководителями, учителями-предметниками при методической поддержке учителя физической культуры.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Все это может сопровождаться веселой, ритмичной музыкой.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lastRenderedPageBreak/>
        <w:t>3.4. В школьной столовой (буфете), кабинете обслуживающего труда могут быть предложены фруктовые соки, витаминные и диетические напитки, фиточаи, сезонные фрукты и ягоды.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3.5. В рамках Дня здоровья могут использоваться следующие виды деятельности: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викторины по здоровье</w:t>
      </w:r>
      <w:r w:rsidR="00544614">
        <w:rPr>
          <w:rFonts w:ascii="Times New Roman" w:hAnsi="Times New Roman" w:cs="Times New Roman"/>
          <w:sz w:val="28"/>
          <w:szCs w:val="28"/>
        </w:rPr>
        <w:t>-</w:t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сбережению;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конкурсы рисунка, плаката, коллажей, электронных презентаций;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подготовка проекта по здоровье</w:t>
      </w:r>
      <w:r w:rsidR="00544614">
        <w:rPr>
          <w:rFonts w:ascii="Times New Roman" w:hAnsi="Times New Roman" w:cs="Times New Roman"/>
          <w:sz w:val="28"/>
          <w:szCs w:val="28"/>
        </w:rPr>
        <w:t>-</w:t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сбережению;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защита электронных презентаций и т.д.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3.6. Содержанием внеурочных мероприятий могут быть: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беседы или лекции педагогов;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массовые соревнования учащихся "Веселые старты";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финалы школьных или классных спартакиад, иных соревнований или турниров;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кулинарные поединки, интеллектуальные турниры;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часы косметологии;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уроки «ужасов» (алкоголизм, наркомания, курение);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просмотры кинофильмов;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конкурсы медицинских навыков по оказанию ПМП;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краеведение, туристические навыки (установка палатки, собирание рюкзака, ориентирование на местности, сигналы бедствия и др.);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совместные мероприятия с детьми и родителями «Мама, папа, я — спортивная семья»;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спортивные викторины, конкурсы;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открытые или показательные занятия спортивных секций.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Мероприятия при хорошей погоде выносятся на открытые спортивные сооружения.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3.5. День здоровья необходимо завершать церемонией торжественного награждения победителей в течение всего Дня.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3.6. День здоровья требует предварительной подготовки, специального оформления учебных кабинетов, других помещений в соответствии с тематикой Дня. Это могут быть выставки рисунков, плакатов, стенных газет по итогам проведенных конкурсов по тематике здорового образа жизни. </w:t>
      </w:r>
    </w:p>
    <w:p w:rsidR="00D8411B" w:rsidRPr="00D8411B" w:rsidRDefault="00CB6B17" w:rsidP="008377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411B">
        <w:rPr>
          <w:rFonts w:ascii="Times New Roman" w:hAnsi="Times New Roman" w:cs="Times New Roman"/>
          <w:b/>
          <w:sz w:val="28"/>
          <w:szCs w:val="28"/>
        </w:rPr>
        <w:t xml:space="preserve">4. Организация деятельности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4.1. Ответственным за организацию и проведения Дня здоровья является заместитель директора по воспитательной работе.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lastRenderedPageBreak/>
        <w:t xml:space="preserve">4.2. При составлении плана внеурочных мероприятий и при разработке положения о соревнованиях необходимо привлекать самих школьников, давая им возможность проявить творческие способности и активность.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4.3. Программа и форма проведения Дня здоровья разрабатывается учителем физической культуры, и доводится до сведения классных руководителей 1-11 классов, родителей обучающихся.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4.4. Учитель физической культуры и классные руководители участвуют в подготовке классных команд для участия в спортивных соревнованиях в рамках Дня здоровья.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4.5. Классные руководители доводят программу Дня здоровья до сведения обучающихся и родителей не позднее одной недели до его проведения.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4.6. При подготовке к проведению военно-спортивной игры «Зарница» можно назначать старшеклассников (10-11 классы) для курирования и тренировки обучающихся среднего звена в подготовке к игре.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Организаторов этапов конкурсных и спортивных соревнований можно на</w:t>
      </w:r>
      <w:r w:rsidR="00D8411B">
        <w:rPr>
          <w:rFonts w:ascii="Times New Roman" w:hAnsi="Times New Roman" w:cs="Times New Roman"/>
          <w:sz w:val="28"/>
          <w:szCs w:val="28"/>
        </w:rPr>
        <w:t>значать из числа педагогов школы</w:t>
      </w:r>
      <w:r w:rsidRPr="00CB6B17">
        <w:rPr>
          <w:rFonts w:ascii="Times New Roman" w:hAnsi="Times New Roman" w:cs="Times New Roman"/>
          <w:sz w:val="28"/>
          <w:szCs w:val="28"/>
        </w:rPr>
        <w:t xml:space="preserve">, бывших выпускников.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Организацию судейства возложить следует также на педагогов и родителей обуча</w:t>
      </w:r>
      <w:r w:rsidR="00D8411B">
        <w:rPr>
          <w:rFonts w:ascii="Times New Roman" w:hAnsi="Times New Roman" w:cs="Times New Roman"/>
          <w:sz w:val="28"/>
          <w:szCs w:val="28"/>
        </w:rPr>
        <w:t>ющихся, бывших выпускников школы</w:t>
      </w:r>
      <w:r w:rsidRPr="00CB6B17">
        <w:rPr>
          <w:rFonts w:ascii="Times New Roman" w:hAnsi="Times New Roman" w:cs="Times New Roman"/>
          <w:sz w:val="28"/>
          <w:szCs w:val="28"/>
        </w:rPr>
        <w:t>.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4.7. Для организации Дня здоровья в иной форме (Зимнее многоборье, «Юный спасатель», общешкольная спартакиада, «Зарница», «Веселые старты») формируется конкурсное жюри в следующем составе: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Представитель администрации;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Представитель педагогического коллектива; </w:t>
      </w:r>
    </w:p>
    <w:p w:rsidR="00D8411B" w:rsidRDefault="00D8411B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CB6B17" w:rsidRPr="00CB6B17">
        <w:rPr>
          <w:rFonts w:ascii="Times New Roman" w:hAnsi="Times New Roman" w:cs="Times New Roman"/>
          <w:sz w:val="28"/>
          <w:szCs w:val="28"/>
        </w:rPr>
        <w:sym w:font="Symbol" w:char="F0B7"/>
      </w:r>
      <w:r w:rsidR="00CB6B17" w:rsidRPr="00CB6B17">
        <w:rPr>
          <w:rFonts w:ascii="Times New Roman" w:hAnsi="Times New Roman" w:cs="Times New Roman"/>
          <w:sz w:val="28"/>
          <w:szCs w:val="28"/>
        </w:rPr>
        <w:t xml:space="preserve"> 1-3 представителя обучающихся из различных классов, члены общешкольного родительского комитета. </w:t>
      </w:r>
    </w:p>
    <w:p w:rsidR="00D8411B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4.8. Критерии оценки разрабатываются членами жюри или судейской бригады. </w:t>
      </w:r>
    </w:p>
    <w:p w:rsidR="00B3162E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4.9. Победители среди классов и в личном первенстве награждаются грамотами (переходящими кубками) и ценными призами.</w:t>
      </w:r>
    </w:p>
    <w:p w:rsidR="00B3162E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4.10. Награждение победителей производят члены конкурсного жюри. </w:t>
      </w:r>
    </w:p>
    <w:p w:rsidR="00C8131C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4.11. Время и место проведения Дня здоровья устанавливается в соответствии</w:t>
      </w:r>
      <w:r w:rsidR="00B3162E">
        <w:rPr>
          <w:rFonts w:ascii="Times New Roman" w:hAnsi="Times New Roman" w:cs="Times New Roman"/>
          <w:sz w:val="28"/>
          <w:szCs w:val="28"/>
        </w:rPr>
        <w:t xml:space="preserve"> с планом работы ЧОУ СОШ «Геула» </w:t>
      </w:r>
      <w:r w:rsidRPr="00CB6B17">
        <w:rPr>
          <w:rFonts w:ascii="Times New Roman" w:hAnsi="Times New Roman" w:cs="Times New Roman"/>
          <w:sz w:val="28"/>
          <w:szCs w:val="28"/>
        </w:rPr>
        <w:t xml:space="preserve"> г. Пятигорска с учетом времени года и погодных условий на оперативном совещании п</w:t>
      </w:r>
      <w:r w:rsidR="00544614">
        <w:rPr>
          <w:rFonts w:ascii="Times New Roman" w:hAnsi="Times New Roman" w:cs="Times New Roman"/>
          <w:sz w:val="28"/>
          <w:szCs w:val="28"/>
        </w:rPr>
        <w:t>едагогического коллектива.</w:t>
      </w:r>
      <w:r w:rsidR="00C8131C">
        <w:rPr>
          <w:rFonts w:ascii="Times New Roman" w:hAnsi="Times New Roman" w:cs="Times New Roman"/>
          <w:sz w:val="28"/>
          <w:szCs w:val="28"/>
        </w:rPr>
        <w:t xml:space="preserve"> </w:t>
      </w:r>
      <w:r w:rsidRPr="00CB6B17">
        <w:rPr>
          <w:rFonts w:ascii="Times New Roman" w:hAnsi="Times New Roman" w:cs="Times New Roman"/>
          <w:sz w:val="28"/>
          <w:szCs w:val="28"/>
        </w:rPr>
        <w:t xml:space="preserve">Дата срока проведения Дня здоровья </w:t>
      </w:r>
      <w:r w:rsidR="00C8131C">
        <w:rPr>
          <w:rFonts w:ascii="Times New Roman" w:hAnsi="Times New Roman" w:cs="Times New Roman"/>
          <w:sz w:val="28"/>
          <w:szCs w:val="28"/>
        </w:rPr>
        <w:t>определяется планом работы школы и приказом директора школы</w:t>
      </w:r>
      <w:r w:rsidRPr="00CB6B1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4.12. Контроль проведения Дня здоровья осуще</w:t>
      </w:r>
      <w:r w:rsidR="00C8131C">
        <w:rPr>
          <w:rFonts w:ascii="Times New Roman" w:hAnsi="Times New Roman" w:cs="Times New Roman"/>
          <w:sz w:val="28"/>
          <w:szCs w:val="28"/>
        </w:rPr>
        <w:t xml:space="preserve">ствляет директор ЧОУ СОШ «Геула» </w:t>
      </w:r>
      <w:r w:rsidRPr="00CB6B17">
        <w:rPr>
          <w:rFonts w:ascii="Times New Roman" w:hAnsi="Times New Roman" w:cs="Times New Roman"/>
          <w:sz w:val="28"/>
          <w:szCs w:val="28"/>
        </w:rPr>
        <w:t xml:space="preserve"> г. Пятигорска. </w:t>
      </w:r>
    </w:p>
    <w:p w:rsidR="006F3776" w:rsidRPr="006F3776" w:rsidRDefault="00CB6B17" w:rsidP="008377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3776">
        <w:rPr>
          <w:rFonts w:ascii="Times New Roman" w:hAnsi="Times New Roman" w:cs="Times New Roman"/>
          <w:b/>
          <w:sz w:val="28"/>
          <w:szCs w:val="28"/>
        </w:rPr>
        <w:t xml:space="preserve">5. Время и место проведения Дня здоровья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lastRenderedPageBreak/>
        <w:t>5.1. Спортивные соревнования, организуемые в рамках программы Дня здоровья, проводятся в спортивном за</w:t>
      </w:r>
      <w:r w:rsidR="006F3776">
        <w:rPr>
          <w:rFonts w:ascii="Times New Roman" w:hAnsi="Times New Roman" w:cs="Times New Roman"/>
          <w:sz w:val="28"/>
          <w:szCs w:val="28"/>
        </w:rPr>
        <w:t>ле, на спортивной площадке школы</w:t>
      </w:r>
      <w:r w:rsidRPr="00CB6B17">
        <w:rPr>
          <w:rFonts w:ascii="Times New Roman" w:hAnsi="Times New Roman" w:cs="Times New Roman"/>
          <w:sz w:val="28"/>
          <w:szCs w:val="28"/>
        </w:rPr>
        <w:t xml:space="preserve"> или другом месте, соответствующем требованиям безопасности.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5.2. На время проведения Дня здоровья (военно-спортивная игра «Зарница») обучающиеся освобождаются от учебных занятий на весь день или частично в остальных случаях.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5.3. Спортивные соревнования в рамках программы Дня здоровья начинаются в 9 часов утра.Общая продолжительность соревнований до 6-ти часов. </w:t>
      </w:r>
    </w:p>
    <w:p w:rsidR="006F3776" w:rsidRPr="006F3776" w:rsidRDefault="00CB6B17" w:rsidP="008377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3776">
        <w:rPr>
          <w:rFonts w:ascii="Times New Roman" w:hAnsi="Times New Roman" w:cs="Times New Roman"/>
          <w:b/>
          <w:sz w:val="28"/>
          <w:szCs w:val="28"/>
        </w:rPr>
        <w:t xml:space="preserve">6. Участники соревнований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6.1. К участию в соревнованиях в рамках программы Дня здоровья привлекаются все обучающиеся 1 – 11 классов, родители (их законные представители) 1-11 классов.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6.2. В спортивных соревнованиях принимают участие обучающиеся, не имеющие медицинских противопоказаний на момент проведения Дня здоровья.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6.3. Освобожденные обучающиеся присутствуют на всех мероприятиях Дня здоровья и выступают в качестве зрителей, болельщиков, помощников классных руководителей по поддержанию дисциплины и порядка. </w:t>
      </w:r>
    </w:p>
    <w:p w:rsidR="006F3776" w:rsidRPr="006F3776" w:rsidRDefault="00CB6B17" w:rsidP="008377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3776">
        <w:rPr>
          <w:rFonts w:ascii="Times New Roman" w:hAnsi="Times New Roman" w:cs="Times New Roman"/>
          <w:b/>
          <w:sz w:val="28"/>
          <w:szCs w:val="28"/>
        </w:rPr>
        <w:t xml:space="preserve">7. Награждение участников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7.1. Команды, участвующие в товарищеских встречах по пионерболу, волейболу, определяются по результатам товарищеских встреч.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7.2. Классные команды, занявшие 1 – 3 места в номинациях и общем командном соревновании, награждаются грамотами. 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>7.3. Команды–победители награждаются Дипломами I степени и являются победителями Дня Здоровья; команды, проигравшие, награждаются Дипломами за участие и являются призерами Дня Здоровья.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7.4. Награждение команд проводится на линейке (общем построении участников соревнований).</w:t>
      </w:r>
    </w:p>
    <w:p w:rsidR="006F3776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7.5. Ответственность за награждение участников соревнований и поощрение классных руководителей возлагается на заместителя директора по воспитательной работе. </w:t>
      </w:r>
    </w:p>
    <w:p w:rsidR="006F3776" w:rsidRPr="006F3776" w:rsidRDefault="00CB6B17" w:rsidP="008377C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3776">
        <w:rPr>
          <w:rFonts w:ascii="Times New Roman" w:hAnsi="Times New Roman" w:cs="Times New Roman"/>
          <w:b/>
          <w:sz w:val="28"/>
          <w:szCs w:val="28"/>
        </w:rPr>
        <w:t>8. Заключительные положения</w:t>
      </w:r>
    </w:p>
    <w:p w:rsidR="002921D9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8.1. Настоящее Положение о Дне здоровья является локальным нормативным актом, принимается на Педагогическом совете школы и утверждается пр</w:t>
      </w:r>
      <w:r w:rsidR="006F3776">
        <w:rPr>
          <w:rFonts w:ascii="Times New Roman" w:hAnsi="Times New Roman" w:cs="Times New Roman"/>
          <w:sz w:val="28"/>
          <w:szCs w:val="28"/>
        </w:rPr>
        <w:t xml:space="preserve">иказом директора ЧОУ СОШ «Геула» </w:t>
      </w:r>
      <w:r w:rsidRPr="00CB6B17">
        <w:rPr>
          <w:rFonts w:ascii="Times New Roman" w:hAnsi="Times New Roman" w:cs="Times New Roman"/>
          <w:sz w:val="28"/>
          <w:szCs w:val="28"/>
        </w:rPr>
        <w:t xml:space="preserve"> г. Пятигорска. </w:t>
      </w:r>
    </w:p>
    <w:p w:rsidR="002921D9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8.2.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91670E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lastRenderedPageBreak/>
        <w:t xml:space="preserve">8.3 Положение </w:t>
      </w:r>
      <w:r w:rsidR="002921D9">
        <w:rPr>
          <w:rFonts w:ascii="Times New Roman" w:hAnsi="Times New Roman" w:cs="Times New Roman"/>
          <w:sz w:val="28"/>
          <w:szCs w:val="28"/>
        </w:rPr>
        <w:t xml:space="preserve">о Дне здоровья в ЧОУ СОШ «Геула» </w:t>
      </w:r>
      <w:r w:rsidRPr="00CB6B17">
        <w:rPr>
          <w:rFonts w:ascii="Times New Roman" w:hAnsi="Times New Roman" w:cs="Times New Roman"/>
          <w:sz w:val="28"/>
          <w:szCs w:val="28"/>
        </w:rPr>
        <w:t xml:space="preserve"> г. Пятигорска принимается на неопределенный срок. Изменения и дополнения к Положению принимаются в порядке, предусмотренном п.8.1. настоящего Положения.</w:t>
      </w:r>
    </w:p>
    <w:p w:rsidR="00BF6B5F" w:rsidRDefault="00CB6B17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B6B17">
        <w:rPr>
          <w:rFonts w:ascii="Times New Roman" w:hAnsi="Times New Roman" w:cs="Times New Roman"/>
          <w:sz w:val="28"/>
          <w:szCs w:val="28"/>
        </w:rPr>
        <w:t xml:space="preserve"> 8.4.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  <w:r w:rsidR="00544614">
        <w:rPr>
          <w:rFonts w:ascii="Times New Roman" w:hAnsi="Times New Roman" w:cs="Times New Roman"/>
          <w:sz w:val="28"/>
          <w:szCs w:val="28"/>
        </w:rPr>
        <w:t>.</w:t>
      </w:r>
    </w:p>
    <w:p w:rsidR="003D7F5F" w:rsidRPr="00CB6B17" w:rsidRDefault="003D7F5F" w:rsidP="008377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D7F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7F5F" w:rsidRPr="00CB6B17" w:rsidSect="009D246C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E6FE0" w:rsidRDefault="006E6FE0" w:rsidP="000906DD">
      <w:pPr>
        <w:spacing w:after="0" w:line="240" w:lineRule="auto"/>
      </w:pPr>
      <w:r>
        <w:separator/>
      </w:r>
    </w:p>
  </w:endnote>
  <w:endnote w:type="continuationSeparator" w:id="0">
    <w:p w:rsidR="006E6FE0" w:rsidRDefault="006E6FE0" w:rsidP="000906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6DD" w:rsidRDefault="000906DD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574907"/>
      <w:docPartObj>
        <w:docPartGallery w:val="Page Numbers (Bottom of Page)"/>
        <w:docPartUnique/>
      </w:docPartObj>
    </w:sdtPr>
    <w:sdtEndPr/>
    <w:sdtContent>
      <w:p w:rsidR="000906DD" w:rsidRDefault="006E6FE0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96B86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0906DD" w:rsidRDefault="000906DD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6DD" w:rsidRDefault="000906D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E6FE0" w:rsidRDefault="006E6FE0" w:rsidP="000906DD">
      <w:pPr>
        <w:spacing w:after="0" w:line="240" w:lineRule="auto"/>
      </w:pPr>
      <w:r>
        <w:separator/>
      </w:r>
    </w:p>
  </w:footnote>
  <w:footnote w:type="continuationSeparator" w:id="0">
    <w:p w:rsidR="006E6FE0" w:rsidRDefault="006E6FE0" w:rsidP="000906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6DD" w:rsidRDefault="000906DD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6DD" w:rsidRDefault="000906DD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06DD" w:rsidRDefault="000906DD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E009A"/>
    <w:rsid w:val="000906DD"/>
    <w:rsid w:val="002921D9"/>
    <w:rsid w:val="003D7F5F"/>
    <w:rsid w:val="00483AFB"/>
    <w:rsid w:val="004E4EFD"/>
    <w:rsid w:val="00544614"/>
    <w:rsid w:val="005D5694"/>
    <w:rsid w:val="0063744B"/>
    <w:rsid w:val="006E6FE0"/>
    <w:rsid w:val="006F3776"/>
    <w:rsid w:val="008377C2"/>
    <w:rsid w:val="00866B28"/>
    <w:rsid w:val="0091670E"/>
    <w:rsid w:val="009D246C"/>
    <w:rsid w:val="00A751E5"/>
    <w:rsid w:val="00B3162E"/>
    <w:rsid w:val="00B96B86"/>
    <w:rsid w:val="00BF6B5F"/>
    <w:rsid w:val="00C8131C"/>
    <w:rsid w:val="00CB6B17"/>
    <w:rsid w:val="00D8411B"/>
    <w:rsid w:val="00EE009A"/>
    <w:rsid w:val="00F143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ADDE69"/>
  <w15:docId w15:val="{831FDC3D-EA0E-4814-A5EB-EC28792FC6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D24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4E4EFD"/>
    <w:rPr>
      <w:color w:val="0000FF"/>
      <w:u w:val="single"/>
    </w:rPr>
  </w:style>
  <w:style w:type="paragraph" w:styleId="a4">
    <w:name w:val="Title"/>
    <w:basedOn w:val="a"/>
    <w:link w:val="a5"/>
    <w:qFormat/>
    <w:rsid w:val="004E4EFD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4E4EFD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4E4E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E4EFD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090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0906DD"/>
  </w:style>
  <w:style w:type="paragraph" w:styleId="aa">
    <w:name w:val="footer"/>
    <w:basedOn w:val="a"/>
    <w:link w:val="ab"/>
    <w:uiPriority w:val="99"/>
    <w:unhideWhenUsed/>
    <w:rsid w:val="00090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906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540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8</Pages>
  <Words>1603</Words>
  <Characters>9139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21</cp:revision>
  <cp:lastPrinted>2021-04-27T08:48:00Z</cp:lastPrinted>
  <dcterms:created xsi:type="dcterms:W3CDTF">2021-04-14T09:03:00Z</dcterms:created>
  <dcterms:modified xsi:type="dcterms:W3CDTF">2021-05-10T20:12:00Z</dcterms:modified>
</cp:coreProperties>
</file>