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92F" w:rsidRDefault="0030492F" w:rsidP="0030492F">
      <w:pPr>
        <w:pStyle w:val="a4"/>
        <w:ind w:right="-1283"/>
        <w:jc w:val="both"/>
        <w:rPr>
          <w:rFonts w:ascii="Times New Roman" w:hAnsi="Times New Roman"/>
          <w:szCs w:val="28"/>
        </w:rPr>
      </w:pPr>
      <w:r w:rsidRPr="0030492F">
        <w:rPr>
          <w:rFonts w:ascii="Times New Roman" w:hAnsi="Times New Roman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7pt" o:ole="">
            <v:imagedata r:id="rId8" o:title=""/>
          </v:shape>
          <o:OLEObject Type="Embed" ProgID="AcroExch.Document.DC" ShapeID="_x0000_i1025" DrawAspect="Content" ObjectID="_1691502274" r:id="rId9"/>
        </w:object>
      </w:r>
    </w:p>
    <w:p w:rsidR="0030492F" w:rsidRDefault="0030492F" w:rsidP="0030492F">
      <w:pPr>
        <w:pStyle w:val="a4"/>
        <w:ind w:right="-1283"/>
        <w:jc w:val="both"/>
        <w:rPr>
          <w:rFonts w:ascii="Times New Roman" w:hAnsi="Times New Roman"/>
          <w:szCs w:val="28"/>
        </w:rPr>
      </w:pPr>
    </w:p>
    <w:p w:rsidR="0030492F" w:rsidRDefault="0030492F" w:rsidP="0030492F">
      <w:pPr>
        <w:pStyle w:val="a4"/>
        <w:ind w:right="-1283"/>
        <w:jc w:val="both"/>
        <w:rPr>
          <w:rFonts w:ascii="Times New Roman" w:hAnsi="Times New Roman"/>
          <w:szCs w:val="28"/>
        </w:rPr>
      </w:pPr>
    </w:p>
    <w:p w:rsidR="0030492F" w:rsidRDefault="0030492F" w:rsidP="0030492F">
      <w:pPr>
        <w:pStyle w:val="a4"/>
        <w:ind w:right="-1283"/>
        <w:jc w:val="both"/>
        <w:rPr>
          <w:rFonts w:ascii="Times New Roman" w:hAnsi="Times New Roman"/>
          <w:szCs w:val="28"/>
        </w:rPr>
      </w:pPr>
    </w:p>
    <w:p w:rsidR="0030492F" w:rsidRDefault="0030492F" w:rsidP="0030492F">
      <w:pPr>
        <w:pStyle w:val="a4"/>
        <w:ind w:right="-1283"/>
        <w:jc w:val="both"/>
        <w:rPr>
          <w:rFonts w:ascii="Times New Roman" w:hAnsi="Times New Roman"/>
          <w:szCs w:val="28"/>
        </w:rPr>
      </w:pPr>
    </w:p>
    <w:p w:rsidR="0030492F" w:rsidRPr="003D58F3" w:rsidRDefault="0030492F" w:rsidP="0030492F">
      <w:pPr>
        <w:pStyle w:val="a4"/>
        <w:ind w:right="-1283"/>
        <w:jc w:val="both"/>
        <w:rPr>
          <w:rFonts w:ascii="Times New Roman" w:hAnsi="Times New Roman"/>
          <w:szCs w:val="28"/>
        </w:rPr>
      </w:pPr>
      <w:bookmarkStart w:id="0" w:name="_GoBack"/>
      <w:bookmarkEnd w:id="0"/>
    </w:p>
    <w:p w:rsidR="008A2A6C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lastRenderedPageBreak/>
        <w:t>услуги, находящимися в фонде библиот</w:t>
      </w:r>
      <w:r w:rsidR="00DB63B7">
        <w:rPr>
          <w:rFonts w:ascii="Times New Roman" w:hAnsi="Times New Roman" w:cs="Times New Roman"/>
          <w:sz w:val="28"/>
          <w:szCs w:val="28"/>
        </w:rPr>
        <w:t>еки ЧОУ СОШ «</w:t>
      </w:r>
      <w:proofErr w:type="spellStart"/>
      <w:r w:rsidR="00DB63B7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DB63B7">
        <w:rPr>
          <w:rFonts w:ascii="Times New Roman" w:hAnsi="Times New Roman" w:cs="Times New Roman"/>
          <w:sz w:val="28"/>
          <w:szCs w:val="28"/>
        </w:rPr>
        <w:t>»</w:t>
      </w:r>
      <w:r w:rsidRPr="003D58F3">
        <w:rPr>
          <w:rFonts w:ascii="Times New Roman" w:hAnsi="Times New Roman" w:cs="Times New Roman"/>
          <w:sz w:val="28"/>
          <w:szCs w:val="28"/>
        </w:rPr>
        <w:t xml:space="preserve"> (дале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3D58F3">
        <w:rPr>
          <w:rFonts w:ascii="Times New Roman" w:hAnsi="Times New Roman" w:cs="Times New Roman"/>
          <w:sz w:val="28"/>
          <w:szCs w:val="28"/>
        </w:rPr>
        <w:t xml:space="preserve"> Учреждение). </w:t>
      </w:r>
    </w:p>
    <w:p w:rsidR="008A2A6C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1.3. Порядок фиксируют взаимоотношения обучающихся, родителей (законных представителей), учителей-предметников, классных руководителей, администрации школы и определяет порядок доступа к учебному фонду школьной библиотеки, права и обязанности пользователей учебной литературой и библиотекой. </w:t>
      </w:r>
    </w:p>
    <w:p w:rsidR="008A2A6C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>1.4. Порядок устанавлив</w:t>
      </w:r>
      <w:r w:rsidR="008A2A6C">
        <w:rPr>
          <w:rFonts w:ascii="Times New Roman" w:hAnsi="Times New Roman" w:cs="Times New Roman"/>
          <w:sz w:val="28"/>
          <w:szCs w:val="28"/>
        </w:rPr>
        <w:t xml:space="preserve">ает взаимодействие участвующих: </w:t>
      </w:r>
    </w:p>
    <w:p w:rsidR="008A2A6C" w:rsidRDefault="008A2A6C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</w:t>
      </w:r>
      <w:r w:rsidR="003D58F3" w:rsidRPr="003D58F3">
        <w:rPr>
          <w:rFonts w:ascii="Times New Roman" w:hAnsi="Times New Roman" w:cs="Times New Roman"/>
          <w:sz w:val="28"/>
          <w:szCs w:val="28"/>
        </w:rPr>
        <w:t xml:space="preserve"> процессе выбора учебников из числа, входящих в федеральный перечень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аккредитацию; </w:t>
      </w:r>
    </w:p>
    <w:p w:rsidR="008A2A6C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- в процессе выбора учебных пособий, выпущенных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образования; </w:t>
      </w:r>
    </w:p>
    <w:p w:rsidR="008A2A6C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- в определении списка учебников, а также учебных пособий, допущенных к использованию при реализации образовательных программ в Учреждении. </w:t>
      </w:r>
    </w:p>
    <w:p w:rsidR="008A2A6C" w:rsidRPr="008A2A6C" w:rsidRDefault="003D58F3" w:rsidP="005C57A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2A6C">
        <w:rPr>
          <w:rFonts w:ascii="Times New Roman" w:hAnsi="Times New Roman" w:cs="Times New Roman"/>
          <w:b/>
          <w:sz w:val="28"/>
          <w:szCs w:val="28"/>
        </w:rPr>
        <w:t xml:space="preserve">II. Понятия, используемые в Положении. </w:t>
      </w:r>
    </w:p>
    <w:p w:rsidR="00F333D3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2.1. 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>Учебник – учебное издание, содержащее систематическое изложение учебной дисциплины, ее раздела, части, соответствующее учебной программе, и официально утвержденное в качестве данного вида (в соотв. с ГОСТ 7.60-2003 «Издания.</w:t>
      </w:r>
      <w:proofErr w:type="gramEnd"/>
      <w:r w:rsidRPr="003D58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 xml:space="preserve">Основные виды, термины и определения»). </w:t>
      </w:r>
      <w:proofErr w:type="gramEnd"/>
    </w:p>
    <w:p w:rsidR="00F333D3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2.2. Учебное пособие – учебное издание, дополняющее или заменяющее частично или полностью учебник, официально утвержденное в качестве данного вида. </w:t>
      </w:r>
    </w:p>
    <w:p w:rsidR="00F333D3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2.4. Учебный комплект – набор учебных изданий, предназначенный для определенной ступени обучения и включающий 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>учебник</w:t>
      </w:r>
      <w:proofErr w:type="gramEnd"/>
      <w:r w:rsidRPr="003D58F3">
        <w:rPr>
          <w:rFonts w:ascii="Times New Roman" w:hAnsi="Times New Roman" w:cs="Times New Roman"/>
          <w:sz w:val="28"/>
          <w:szCs w:val="28"/>
        </w:rPr>
        <w:t xml:space="preserve"> и учебные пособия, выпущенные организациями, входящими в перечень организаций, осуществляющих выпуск учебных пособий, которые допускаются при реализации имеющих государственную аккредитацию образовательных программ начального общего, основного общего, среднего общего образования.</w:t>
      </w:r>
    </w:p>
    <w:p w:rsidR="00F333D3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 2.5. 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 xml:space="preserve">Учебно-методические материалы – это совокупность материалов, в полном объеме обеспечивающих преподавание данной дисциплины (рабочие материалы, поурочное планирование, конспекты, методические пособия, </w:t>
      </w:r>
      <w:r w:rsidRPr="003D58F3">
        <w:rPr>
          <w:rFonts w:ascii="Times New Roman" w:hAnsi="Times New Roman" w:cs="Times New Roman"/>
          <w:sz w:val="28"/>
          <w:szCs w:val="28"/>
        </w:rPr>
        <w:lastRenderedPageBreak/>
        <w:t xml:space="preserve">дидактические материалы, практикумы, задачники, атласы, контурные карты, средства контроля знаний, справочные издания и т.п.). </w:t>
      </w:r>
      <w:proofErr w:type="gramEnd"/>
    </w:p>
    <w:p w:rsidR="00F333D3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>2.6. Библиотечный фонд - упорядоченная совокупность документов, формируемая библиотекой для хранения и предоставления во временное пользование читателям и абонентам.</w:t>
      </w:r>
    </w:p>
    <w:p w:rsidR="00F333D3" w:rsidRPr="00F333D3" w:rsidRDefault="003D58F3" w:rsidP="005C57A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3D3">
        <w:rPr>
          <w:rFonts w:ascii="Times New Roman" w:hAnsi="Times New Roman" w:cs="Times New Roman"/>
          <w:b/>
          <w:sz w:val="28"/>
          <w:szCs w:val="28"/>
        </w:rPr>
        <w:t xml:space="preserve">III. Порядок пользования учебниками и учебными пособиями. </w:t>
      </w:r>
    </w:p>
    <w:p w:rsidR="00C930C0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>3.1. В целях обеспечения реализации образовательных программ Учреждение формирует библиотеку. Библиотечный фонд должен быть укомплектован печатными и (или) электронными учебными изданиями (включая учебники и учебные пособия), методическими и периодическими изданиями по всем входящим в реализуемые основные образовательные программы учебным предметам, курсам, дисциплинам (модулям) (в соотв. с п.1 ст.18 Закона об образовании в Российской Федерации)</w:t>
      </w:r>
    </w:p>
    <w:p w:rsidR="00C930C0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 3.2. Учреждение, для использования при реализации образовательных программ выбирает: </w:t>
      </w:r>
    </w:p>
    <w:p w:rsidR="00C930C0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58F3">
        <w:rPr>
          <w:rFonts w:ascii="Times New Roman" w:hAnsi="Times New Roman" w:cs="Times New Roman"/>
          <w:sz w:val="28"/>
          <w:szCs w:val="28"/>
        </w:rPr>
        <w:t>- учебники из числа входящих в действующий федеральный перечень учебников, рекомендуемых к использованию при реализации обязательной части основной образовательной программы и части, формируемой участниками образовательных отношений, в том числе учебников, обеспечивающих учет региональных и этнокультурных особенностей субъектов Российской Федерации, реализацию прав граждан на получение образования на родном языке из числа языков народов Российской Федерации и изучение родного языка из числа языков</w:t>
      </w:r>
      <w:proofErr w:type="gramEnd"/>
      <w:r w:rsidRPr="003D58F3">
        <w:rPr>
          <w:rFonts w:ascii="Times New Roman" w:hAnsi="Times New Roman" w:cs="Times New Roman"/>
          <w:sz w:val="28"/>
          <w:szCs w:val="28"/>
        </w:rPr>
        <w:t xml:space="preserve"> народов Российской Федерации и литературы народов России на родном языке (в соотв. с п.4, 5 ст.18 Закона об образовании в Российской Федерации; </w:t>
      </w:r>
    </w:p>
    <w:p w:rsidR="00C930C0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>- 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(в соотв. с п.4 ст.18 Закона об образовании в Российской Федерации).</w:t>
      </w:r>
    </w:p>
    <w:p w:rsidR="00C930C0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3.3. 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 xml:space="preserve">Учреждение определяет компетенции участников образовательных отношений в составлении списка учебников и учебных пособий, используемых при реализации образовательных программ в Учреждении. 3.3.1.Педагогические работники осуществляют выбор учебников, учебных пособий, материалов и иных средств обучения и воспитания в соответствии с образовательной программой Учреждения и Федеральным перечнем учебников, рекомендованных (допущенных) к использованию в образовательном процессе в образовательных учреждениях, реализующих </w:t>
      </w:r>
      <w:r w:rsidRPr="003D58F3">
        <w:rPr>
          <w:rFonts w:ascii="Times New Roman" w:hAnsi="Times New Roman" w:cs="Times New Roman"/>
          <w:sz w:val="28"/>
          <w:szCs w:val="28"/>
        </w:rPr>
        <w:lastRenderedPageBreak/>
        <w:t>образовательные программы общего образования</w:t>
      </w:r>
      <w:proofErr w:type="gramEnd"/>
      <w:r w:rsidRPr="003D58F3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>имеющих</w:t>
      </w:r>
      <w:proofErr w:type="gramEnd"/>
      <w:r w:rsidRPr="003D58F3">
        <w:rPr>
          <w:rFonts w:ascii="Times New Roman" w:hAnsi="Times New Roman" w:cs="Times New Roman"/>
          <w:sz w:val="28"/>
          <w:szCs w:val="28"/>
        </w:rPr>
        <w:t xml:space="preserve"> государственную аккредитацию.</w:t>
      </w:r>
    </w:p>
    <w:p w:rsidR="00C930C0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3.3.2.Методический совет, методические объединения рассматривают выбор учебников, планируемых к использованию в новом учебном году в Учреждении в соответствии с установленными требованиями. 3.3.3.Управляющий совет согласовывает перечень учебников планируемых к использованию в новом учебном году в Учреждении. </w:t>
      </w:r>
    </w:p>
    <w:p w:rsidR="00C930C0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3.3.4.Педагогический совет принимает решение о выборе учебников и учебных пособий. </w:t>
      </w:r>
    </w:p>
    <w:p w:rsidR="00C930C0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3.3.5. Директор Учреждения утверждает перечень учебников и учебных пособий на учебный год. </w:t>
      </w:r>
    </w:p>
    <w:p w:rsidR="00C930C0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>3.4. Списки учебников и учебных пособий по учебному предмету, курсу, дисциплине (модулю) за пределами федеральных государственных образовательных стандартов или для получения платной образовательной услуги (далее – учебники и учебные пособия) доводятся до сведения обучающихся преподавателями данных учебных предметов, курсов, дисциплин (модулей) и преподавателями, оказывающими платные образовательные услуги.</w:t>
      </w:r>
    </w:p>
    <w:p w:rsidR="00C930C0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 3.5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3D58F3">
        <w:rPr>
          <w:rFonts w:ascii="Times New Roman" w:hAnsi="Times New Roman" w:cs="Times New Roman"/>
          <w:sz w:val="28"/>
          <w:szCs w:val="28"/>
        </w:rPr>
        <w:t>ля освоения учебных предметов, курсов, дисциплин (модулей) за пределами федеральных государственных образовательных стандартов и (или) получения платных образовательных услуг обучающиеся имеют право бесплатно получать в библиотеке Учреждения учебники и учебные пособия при их наличии в библиотечном фонде и достаточном количестве экземпляров на срок, как правило, до одного года.</w:t>
      </w:r>
    </w:p>
    <w:p w:rsidR="00C930C0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 3.6. К 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3D58F3">
        <w:rPr>
          <w:rFonts w:ascii="Times New Roman" w:hAnsi="Times New Roman" w:cs="Times New Roman"/>
          <w:sz w:val="28"/>
          <w:szCs w:val="28"/>
        </w:rPr>
        <w:t xml:space="preserve">, осваивающим учебные предметы, курсы, дисциплины (модули) за пределами федеральных государственных образовательных стандартов в Учреждении, относятся: </w:t>
      </w:r>
    </w:p>
    <w:p w:rsidR="00C930C0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sym w:font="Symbol" w:char="F02D"/>
      </w:r>
      <w:r w:rsidRPr="003D58F3">
        <w:rPr>
          <w:rFonts w:ascii="Times New Roman" w:hAnsi="Times New Roman" w:cs="Times New Roman"/>
          <w:sz w:val="28"/>
          <w:szCs w:val="28"/>
        </w:rPr>
        <w:t xml:space="preserve"> обучающиеся, осваивающие дополнительные общеобразовательные программы; </w:t>
      </w:r>
    </w:p>
    <w:p w:rsidR="00C930C0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sym w:font="Symbol" w:char="F02D"/>
      </w:r>
      <w:r w:rsidRPr="003D58F3">
        <w:rPr>
          <w:rFonts w:ascii="Times New Roman" w:hAnsi="Times New Roman" w:cs="Times New Roman"/>
          <w:sz w:val="28"/>
          <w:szCs w:val="28"/>
        </w:rPr>
        <w:t xml:space="preserve"> обучающиеся, осваивающие основные программы профессионального обучения.</w:t>
      </w:r>
    </w:p>
    <w:p w:rsidR="00C930C0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 3.7. Выдача учебников и учебных пособий осуществляется, как правило, в конце августа, начале сентября текущего года по установленному графику, утвержденному директором. </w:t>
      </w:r>
    </w:p>
    <w:p w:rsidR="00C930C0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>Руководитель Учреждения обязан довести информацию о графике выдачи учебников до сведения родителей (законных представителей) обучающихся, путем размещения данной информации на стендах в здании Учреждения и на официал</w:t>
      </w:r>
      <w:r w:rsidR="00C930C0">
        <w:rPr>
          <w:rFonts w:ascii="Times New Roman" w:hAnsi="Times New Roman" w:cs="Times New Roman"/>
          <w:sz w:val="28"/>
          <w:szCs w:val="28"/>
        </w:rPr>
        <w:t>ьном сайте</w:t>
      </w:r>
      <w:r w:rsidRPr="003D58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lastRenderedPageBreak/>
        <w:t xml:space="preserve">3.8. По окончании учебного года или в иной установленный срок учебники и учебные пособия возвращаются в библиотеку Учреждения. 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>В случае перехода обучающегося в течение учебного года в другую образовательную организацию, учебники, учебные пособия и учебно-методические материалы, предоставленные ему в пользование, возвращаются в библиотеку Учреждения.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 Обучающиеся, не сдавшие за прошлый учебный год учебную и художественную литературу, получают учебники в индивидуальном порядке, после того как ликвидируют задолженность.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Личные дела, документы об образовании, трудовые книжки выдаются администрацией Учреждения выбывающим обучающимся, увольняющимся работникам только после возвращения литературы, взятой в школьной библиотеке. 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3.9. За каждый полученный учебник и учебное пособие 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3D58F3">
        <w:rPr>
          <w:rFonts w:ascii="Times New Roman" w:hAnsi="Times New Roman" w:cs="Times New Roman"/>
          <w:sz w:val="28"/>
          <w:szCs w:val="28"/>
        </w:rPr>
        <w:t xml:space="preserve"> расписываются на специальном вкладыше в читательском формуляре (абонемент), который сдается в библиотеку. 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>Вкладыши с записями выданных учебников и учебных пособий хранятся в читательских формулярах обучающихся.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58F3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3D58F3">
        <w:rPr>
          <w:rFonts w:ascii="Times New Roman" w:hAnsi="Times New Roman" w:cs="Times New Roman"/>
          <w:sz w:val="28"/>
          <w:szCs w:val="28"/>
        </w:rPr>
        <w:t xml:space="preserve"> 1-4-х классов допускается выдача учебников и учебных пособий под роспись родителей (законных представителей) в читательском формуляре ученика или под роспись классного руководителя в читательском формуляре классного руководителя. 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>3.10. Классные руководителя 1-11 классов проводят беседу-инструктаж обучающихся своего класса о правилах пользования учебниками.</w:t>
      </w:r>
    </w:p>
    <w:p w:rsidR="00F63A91" w:rsidRPr="00F63A91" w:rsidRDefault="003D58F3" w:rsidP="005C57A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A91">
        <w:rPr>
          <w:rFonts w:ascii="Times New Roman" w:hAnsi="Times New Roman" w:cs="Times New Roman"/>
          <w:b/>
          <w:sz w:val="28"/>
          <w:szCs w:val="28"/>
        </w:rPr>
        <w:t xml:space="preserve">IV. Права и обязанности </w:t>
      </w:r>
      <w:proofErr w:type="gramStart"/>
      <w:r w:rsidRPr="00F63A91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F63A91">
        <w:rPr>
          <w:rFonts w:ascii="Times New Roman" w:hAnsi="Times New Roman" w:cs="Times New Roman"/>
          <w:b/>
          <w:sz w:val="28"/>
          <w:szCs w:val="28"/>
        </w:rPr>
        <w:t>.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 4.1. Обучающиеся имеют право на бесплатной основе (ст.7 ФЗ от 29.12.1994 № 78-ФЗ "О библиотечном деле"): 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>- получать информацию о наличии в библиотеке Учреждения конкретного учебника или учебного пособия;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 - получать полную информацию о составе библиотечного фонда через систему каталогов и другие формы библиотечного информирования;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 - получать консультационную помощь в поиске и выборе учебников и учебных пособий;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 - пользоваться для поиска учебников и учебных пособий справочно</w:t>
      </w:r>
      <w:r w:rsidR="00F63A91">
        <w:rPr>
          <w:rFonts w:ascii="Times New Roman" w:hAnsi="Times New Roman" w:cs="Times New Roman"/>
          <w:sz w:val="28"/>
          <w:szCs w:val="28"/>
        </w:rPr>
        <w:t>-</w:t>
      </w:r>
      <w:r w:rsidRPr="003D58F3">
        <w:rPr>
          <w:rFonts w:ascii="Times New Roman" w:hAnsi="Times New Roman" w:cs="Times New Roman"/>
          <w:sz w:val="28"/>
          <w:szCs w:val="28"/>
        </w:rPr>
        <w:t xml:space="preserve">библиографическим аппаратом библиотеки; 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- работать в читальном зале с отдельными учебниками и учебными пособиями в режиме пользования изданиями, имеющимися в малом количестве экземпляров, и (или) получать такие издания на срок, ограниченный от двух недель до одного месяца. 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lastRenderedPageBreak/>
        <w:t xml:space="preserve">4.2.Обучающиеся обязаны: 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>- соблюдать Порядок пользования учебниками, учебными пособиями и учебными пособиями;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>- бережно относиться к учебникам, учебным пособиям, не вырывать, не загибать страницы, не делать подчёркиваний, пометок, иметь дополнительную съемную обложку (синтетическую или бумажную) для защиты от повреждений и загрязнений в течение всего срока пользования учебником;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 - убедиться при получении учебников, учебных пособий в отсутствии дефектов, а при обнаружении проинформировать об этом работника библиотеки, который обязан на них сделать соответствующие пометки; 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- расписываться в читательском формуляре за каждый полученный учебник, учебное пособие (исключение: 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3D58F3">
        <w:rPr>
          <w:rFonts w:ascii="Times New Roman" w:hAnsi="Times New Roman" w:cs="Times New Roman"/>
          <w:sz w:val="28"/>
          <w:szCs w:val="28"/>
        </w:rPr>
        <w:t xml:space="preserve"> 1 классов); 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- возвращать учебники, учебные пособия в библиотеку в установленные сроки в состоянии, соответствующем единым требованиям по их использованию и сохранности; 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- обучающийся, утерявший учебник, учебное пособие из фонда библиотеки или нанёсший ему невосполнимый ущерб, обязан заменить его соответственно таким же (в том числе копией в переплете) или признанным библиотекой равнозначным (в соответствии с Письмом </w:t>
      </w:r>
      <w:proofErr w:type="spellStart"/>
      <w:r w:rsidRPr="003D58F3">
        <w:rPr>
          <w:rFonts w:ascii="Times New Roman" w:hAnsi="Times New Roman" w:cs="Times New Roman"/>
          <w:sz w:val="28"/>
          <w:szCs w:val="28"/>
        </w:rPr>
        <w:t>Гособразования</w:t>
      </w:r>
      <w:proofErr w:type="spellEnd"/>
      <w:r w:rsidRPr="003D58F3">
        <w:rPr>
          <w:rFonts w:ascii="Times New Roman" w:hAnsi="Times New Roman" w:cs="Times New Roman"/>
          <w:sz w:val="28"/>
          <w:szCs w:val="28"/>
        </w:rPr>
        <w:t xml:space="preserve"> СССР «О порядке возмещения ущерба за утерянный учебник» No115-106/14 от 3 августа 1988 г.); 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- полностью рассчитаться с библиотекой по истечении срока обучения в Учреждении; 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58F3">
        <w:rPr>
          <w:rFonts w:ascii="Times New Roman" w:hAnsi="Times New Roman" w:cs="Times New Roman"/>
          <w:sz w:val="28"/>
          <w:szCs w:val="28"/>
        </w:rPr>
        <w:t>- за неисполнение или нарушение данных Правил к обучающемуся могут быть применены меры дисциплинарного взыскания (п.4. ст.43.</w:t>
      </w:r>
      <w:proofErr w:type="gramEnd"/>
      <w:r w:rsidRPr="003D58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 xml:space="preserve">ФЗ «Об образовании в РФ »). </w:t>
      </w:r>
      <w:proofErr w:type="gramEnd"/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3A91">
        <w:rPr>
          <w:rFonts w:ascii="Times New Roman" w:hAnsi="Times New Roman" w:cs="Times New Roman"/>
          <w:b/>
          <w:sz w:val="28"/>
          <w:szCs w:val="28"/>
        </w:rPr>
        <w:t>V. Обязанности библиотеки</w:t>
      </w:r>
      <w:r w:rsidRPr="003D58F3">
        <w:rPr>
          <w:rFonts w:ascii="Times New Roman" w:hAnsi="Times New Roman" w:cs="Times New Roman"/>
          <w:sz w:val="28"/>
          <w:szCs w:val="28"/>
        </w:rPr>
        <w:t>.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 5.1. 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>Обеспечивать обучающимся бесплатный и свободный доступ к учебникам и учебным пособиям и бесплатную выдачу во временное пользование учебников и учебных пособий (в соотв. с ст.7.</w:t>
      </w:r>
      <w:proofErr w:type="gramEnd"/>
      <w:r w:rsidRPr="003D58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 xml:space="preserve">ФЗ «О библиотечном деле»). </w:t>
      </w:r>
      <w:proofErr w:type="gramEnd"/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>В случае отсутствия необходимых читателям учебников, учебных пособий запрашивать их по межбиблиотечному обмену из других библиотек организаций, осуществляющих образовательную деятельность (в соотв. с ст.7.</w:t>
      </w:r>
      <w:proofErr w:type="gramEnd"/>
      <w:r w:rsidRPr="003D58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 xml:space="preserve">ФЗ «О библиотечном деле»). </w:t>
      </w:r>
      <w:proofErr w:type="gramEnd"/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5.3. Систематически информировать администрацию, учителей и обучающихся о поступлении новых учебников, учебных пособий. 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lastRenderedPageBreak/>
        <w:t xml:space="preserve">5.4. Систематически следить за своевременным возвратом в библиотеку учебников, учебных пособий и за соблюдением обучающимися Порядка пользования учебниками, учебными пособиями. 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5.5. Проводить инвентаризацию библиотечного фонда учебной литературы, анализировать обеспеченность 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D58F3">
        <w:rPr>
          <w:rFonts w:ascii="Times New Roman" w:hAnsi="Times New Roman" w:cs="Times New Roman"/>
          <w:sz w:val="28"/>
          <w:szCs w:val="28"/>
        </w:rPr>
        <w:t xml:space="preserve"> учебниками, учебными пособиями, учебно</w:t>
      </w:r>
      <w:r w:rsidR="00F63A91">
        <w:rPr>
          <w:rFonts w:ascii="Times New Roman" w:hAnsi="Times New Roman" w:cs="Times New Roman"/>
          <w:sz w:val="28"/>
          <w:szCs w:val="28"/>
        </w:rPr>
        <w:t>-</w:t>
      </w:r>
      <w:r w:rsidRPr="003D58F3">
        <w:rPr>
          <w:rFonts w:ascii="Times New Roman" w:hAnsi="Times New Roman" w:cs="Times New Roman"/>
          <w:sz w:val="28"/>
          <w:szCs w:val="28"/>
        </w:rPr>
        <w:t xml:space="preserve">методическими материалами, составлять план закупки на следующий учебный год. </w:t>
      </w:r>
    </w:p>
    <w:p w:rsidR="00F63A91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3A91">
        <w:rPr>
          <w:rFonts w:ascii="Times New Roman" w:hAnsi="Times New Roman" w:cs="Times New Roman"/>
          <w:b/>
          <w:sz w:val="28"/>
          <w:szCs w:val="28"/>
        </w:rPr>
        <w:t>VI. Ответственность участников образовательного процесса</w:t>
      </w:r>
      <w:r w:rsidRPr="003D58F3">
        <w:rPr>
          <w:rFonts w:ascii="Times New Roman" w:hAnsi="Times New Roman" w:cs="Times New Roman"/>
          <w:sz w:val="28"/>
          <w:szCs w:val="28"/>
        </w:rPr>
        <w:t>.</w:t>
      </w:r>
    </w:p>
    <w:p w:rsidR="00341DAB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 6.1. Директор Учреждения несет ответственность за обеспечение обучающихся, учебниками, учебными пособиями, учебно-методическими материалами, средствами обучения и воспитания учебниками; за соответствие используемых в образовательном процессе учебников и учебных пособий федеральному перечню учебников, рекомендованных (допущенных) Министерством образования и науки Российской Федерации к использованию в образовательном процессе.</w:t>
      </w:r>
    </w:p>
    <w:p w:rsidR="00341DAB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 6.2. Заместитель директора по учебно-воспитательной работе несет ответственность 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3D58F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41DAB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- определение списка учебников в соответствии с утвержденным Федеральным перечнем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а также учебных пособий, допущенных к использованию в образовательном процессе; </w:t>
      </w:r>
    </w:p>
    <w:p w:rsidR="00341DAB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>- осуществление контроля использования педагогическими работниками в ходе образовательного процесса учебных пособий и материалов, учебников в соответствии со списком учебников и учебных пособий, с образовательной программой, утвержденных Учреждением.</w:t>
      </w:r>
    </w:p>
    <w:p w:rsidR="00341DAB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6.3. Заведующий библиотекой (библиотекарь) несет ответственность 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3D58F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41DAB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>- определение списка учебников в соответствии с утвержденным Федеральным перечнем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а также учебных пособий, допущенных к использованию в образовательном процессе;</w:t>
      </w:r>
    </w:p>
    <w:p w:rsidR="00341DAB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 - достоверность информации об обеспеченности учебниками и учебными пособиями 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D58F3">
        <w:rPr>
          <w:rFonts w:ascii="Times New Roman" w:hAnsi="Times New Roman" w:cs="Times New Roman"/>
          <w:sz w:val="28"/>
          <w:szCs w:val="28"/>
        </w:rPr>
        <w:t xml:space="preserve"> Учреждения</w:t>
      </w:r>
    </w:p>
    <w:p w:rsidR="00341DAB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 - организацию работы библиотеки по предоставлению и сбору учебников, учебных пособий, учебно-методических материалов 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3D58F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C059D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lastRenderedPageBreak/>
        <w:t xml:space="preserve">- организацию обеспечения в полном объеме льготной категории обучающихся учебниками и учебными пособиями, имеющимися в фонде библиотеке, и равномерное распределение учебников, имеющихся в фонде библиотеки, между остальными обучающимися; </w:t>
      </w:r>
    </w:p>
    <w:p w:rsidR="00CC059D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- осуществление 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3D58F3">
        <w:rPr>
          <w:rFonts w:ascii="Times New Roman" w:hAnsi="Times New Roman" w:cs="Times New Roman"/>
          <w:sz w:val="28"/>
          <w:szCs w:val="28"/>
        </w:rPr>
        <w:t xml:space="preserve"> сохранностью библиотечного фонда учебной литературы;</w:t>
      </w:r>
    </w:p>
    <w:p w:rsidR="00CC059D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- достоверность оформления заявки на учебники и учебные пособия в соответствии с реализуемыми Учреждением образовательными программами и имеющимся фондом библиотеки. </w:t>
      </w:r>
    </w:p>
    <w:p w:rsidR="00CC059D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6.4. Руководитель методического объединения несет ответственность 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3D58F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C059D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- качество 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>проведения процедуры согласования перечня учебников</w:t>
      </w:r>
      <w:proofErr w:type="gramEnd"/>
      <w:r w:rsidRPr="003D58F3">
        <w:rPr>
          <w:rFonts w:ascii="Times New Roman" w:hAnsi="Times New Roman" w:cs="Times New Roman"/>
          <w:sz w:val="28"/>
          <w:szCs w:val="28"/>
        </w:rPr>
        <w:t xml:space="preserve"> и учебных пособий на соответствие учебно-методическому обеспечению из одной предметно</w:t>
      </w:r>
      <w:r w:rsidR="00CC059D">
        <w:rPr>
          <w:rFonts w:ascii="Times New Roman" w:hAnsi="Times New Roman" w:cs="Times New Roman"/>
          <w:sz w:val="28"/>
          <w:szCs w:val="28"/>
        </w:rPr>
        <w:t>-</w:t>
      </w:r>
      <w:r w:rsidRPr="003D58F3">
        <w:rPr>
          <w:rFonts w:ascii="Times New Roman" w:hAnsi="Times New Roman" w:cs="Times New Roman"/>
          <w:sz w:val="28"/>
          <w:szCs w:val="28"/>
        </w:rPr>
        <w:t xml:space="preserve">методической линии; </w:t>
      </w:r>
    </w:p>
    <w:p w:rsidR="00CC059D" w:rsidRDefault="00CC059D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D58F3" w:rsidRPr="003D58F3">
        <w:rPr>
          <w:rFonts w:ascii="Times New Roman" w:hAnsi="Times New Roman" w:cs="Times New Roman"/>
          <w:sz w:val="28"/>
          <w:szCs w:val="28"/>
        </w:rPr>
        <w:t xml:space="preserve">требованиям федерального государственного образовательного стандарта; </w:t>
      </w:r>
    </w:p>
    <w:p w:rsidR="00CC059D" w:rsidRDefault="00CC059D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3D58F3" w:rsidRPr="003D58F3">
        <w:rPr>
          <w:rFonts w:ascii="Times New Roman" w:hAnsi="Times New Roman" w:cs="Times New Roman"/>
          <w:sz w:val="28"/>
          <w:szCs w:val="28"/>
        </w:rPr>
        <w:t xml:space="preserve">федеральному перечню учебников; </w:t>
      </w:r>
    </w:p>
    <w:p w:rsidR="00CC059D" w:rsidRDefault="00CC059D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D58F3" w:rsidRPr="003D58F3">
        <w:rPr>
          <w:rFonts w:ascii="Times New Roman" w:hAnsi="Times New Roman" w:cs="Times New Roman"/>
          <w:sz w:val="28"/>
          <w:szCs w:val="28"/>
        </w:rPr>
        <w:t xml:space="preserve">образовательным программам, реализуемым в Учреждении; </w:t>
      </w:r>
    </w:p>
    <w:p w:rsidR="00CC059D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58F3">
        <w:rPr>
          <w:rFonts w:ascii="Times New Roman" w:hAnsi="Times New Roman" w:cs="Times New Roman"/>
          <w:sz w:val="28"/>
          <w:szCs w:val="28"/>
        </w:rPr>
        <w:t xml:space="preserve">- определение минимального перечня дидактических материалов для обучающихся (рабочие тетради, контурные карты и т.д.), приобретаемых родителями (законными представителями), в соответствии с образовательными программами, реализуемыми в Учреждении; </w:t>
      </w:r>
      <w:proofErr w:type="gramEnd"/>
    </w:p>
    <w:p w:rsidR="00CC059D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- достоверность информации для формирования списка учебников и учебных пособий 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3D58F3">
        <w:rPr>
          <w:rFonts w:ascii="Times New Roman" w:hAnsi="Times New Roman" w:cs="Times New Roman"/>
          <w:sz w:val="28"/>
          <w:szCs w:val="28"/>
        </w:rPr>
        <w:t xml:space="preserve"> обучающихся на предстоящий учебный год. </w:t>
      </w:r>
    </w:p>
    <w:p w:rsidR="00CC059D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>6.5. Классный руководитель доводит до сведения родителей информацию о комплекте учебников, по которому будет осуществляться обучение обучающихся класса; несет ответственность за состояние учебников, учебных пособий обучающихся своего класса в течение учебного года, своевременную выдачу (сдачу) учебников, учебных пособий своего класса в библиотеку в соответствии с графиком, утвержденным директором Учреждения.</w:t>
      </w:r>
    </w:p>
    <w:p w:rsidR="00CC059D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 6.6. Родители (законные представители) обучающихся следят за сохранностью полученных учебников и учебных пособий. </w:t>
      </w:r>
    </w:p>
    <w:p w:rsidR="00CC059D" w:rsidRDefault="003D58F3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8F3">
        <w:rPr>
          <w:rFonts w:ascii="Times New Roman" w:hAnsi="Times New Roman" w:cs="Times New Roman"/>
          <w:sz w:val="28"/>
          <w:szCs w:val="28"/>
        </w:rPr>
        <w:t xml:space="preserve">6.7. </w:t>
      </w:r>
      <w:proofErr w:type="gramStart"/>
      <w:r w:rsidRPr="003D58F3">
        <w:rPr>
          <w:rFonts w:ascii="Times New Roman" w:hAnsi="Times New Roman" w:cs="Times New Roman"/>
          <w:sz w:val="28"/>
          <w:szCs w:val="28"/>
        </w:rPr>
        <w:t xml:space="preserve">Обучающиеся несут ответственность за сохранность учебников и учебных пособий в течение учебного года, полученных из фонда школьной библиотеки. </w:t>
      </w:r>
      <w:proofErr w:type="gramEnd"/>
    </w:p>
    <w:p w:rsidR="00CC059D" w:rsidRDefault="00CC059D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059D" w:rsidRDefault="00CC059D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059D" w:rsidRDefault="00CC059D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059D" w:rsidRDefault="00CC059D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059D" w:rsidRDefault="00CC059D" w:rsidP="005C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sectPr w:rsidR="00CC059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FB6" w:rsidRDefault="00FC4FB6" w:rsidP="00BB6731">
      <w:pPr>
        <w:spacing w:after="0" w:line="240" w:lineRule="auto"/>
      </w:pPr>
      <w:r>
        <w:separator/>
      </w:r>
    </w:p>
  </w:endnote>
  <w:endnote w:type="continuationSeparator" w:id="0">
    <w:p w:rsidR="00FC4FB6" w:rsidRDefault="00FC4FB6" w:rsidP="00BB6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731" w:rsidRDefault="00BB673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1263047"/>
      <w:docPartObj>
        <w:docPartGallery w:val="Page Numbers (Bottom of Page)"/>
        <w:docPartUnique/>
      </w:docPartObj>
    </w:sdtPr>
    <w:sdtEndPr/>
    <w:sdtContent>
      <w:p w:rsidR="00BB6731" w:rsidRDefault="00BB673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492F">
          <w:rPr>
            <w:noProof/>
          </w:rPr>
          <w:t>8</w:t>
        </w:r>
        <w:r>
          <w:fldChar w:fldCharType="end"/>
        </w:r>
      </w:p>
    </w:sdtContent>
  </w:sdt>
  <w:p w:rsidR="00BB6731" w:rsidRDefault="00BB673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731" w:rsidRDefault="00BB673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FB6" w:rsidRDefault="00FC4FB6" w:rsidP="00BB6731">
      <w:pPr>
        <w:spacing w:after="0" w:line="240" w:lineRule="auto"/>
      </w:pPr>
      <w:r>
        <w:separator/>
      </w:r>
    </w:p>
  </w:footnote>
  <w:footnote w:type="continuationSeparator" w:id="0">
    <w:p w:rsidR="00FC4FB6" w:rsidRDefault="00FC4FB6" w:rsidP="00BB6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731" w:rsidRDefault="00BB673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731" w:rsidRDefault="00BB6731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731" w:rsidRDefault="00BB6731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E4E"/>
    <w:rsid w:val="000B1B4C"/>
    <w:rsid w:val="000D61F5"/>
    <w:rsid w:val="0030492F"/>
    <w:rsid w:val="00341DAB"/>
    <w:rsid w:val="003D58F3"/>
    <w:rsid w:val="004B109E"/>
    <w:rsid w:val="004F327F"/>
    <w:rsid w:val="00552C78"/>
    <w:rsid w:val="005C57AF"/>
    <w:rsid w:val="007F5F7E"/>
    <w:rsid w:val="0088140A"/>
    <w:rsid w:val="008A2A6C"/>
    <w:rsid w:val="00951BC5"/>
    <w:rsid w:val="009B6E4E"/>
    <w:rsid w:val="00BB6731"/>
    <w:rsid w:val="00C930C0"/>
    <w:rsid w:val="00CC059D"/>
    <w:rsid w:val="00D418DA"/>
    <w:rsid w:val="00DB63B7"/>
    <w:rsid w:val="00E00842"/>
    <w:rsid w:val="00F333D3"/>
    <w:rsid w:val="00F54147"/>
    <w:rsid w:val="00F63A91"/>
    <w:rsid w:val="00FC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B109E"/>
    <w:rPr>
      <w:color w:val="0000FF"/>
      <w:u w:val="single"/>
    </w:rPr>
  </w:style>
  <w:style w:type="paragraph" w:styleId="a4">
    <w:name w:val="Title"/>
    <w:basedOn w:val="a"/>
    <w:link w:val="a5"/>
    <w:qFormat/>
    <w:rsid w:val="004B109E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4B109E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B1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109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B6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B6731"/>
  </w:style>
  <w:style w:type="paragraph" w:styleId="aa">
    <w:name w:val="footer"/>
    <w:basedOn w:val="a"/>
    <w:link w:val="ab"/>
    <w:uiPriority w:val="99"/>
    <w:unhideWhenUsed/>
    <w:rsid w:val="00BB6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B67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B109E"/>
    <w:rPr>
      <w:color w:val="0000FF"/>
      <w:u w:val="single"/>
    </w:rPr>
  </w:style>
  <w:style w:type="paragraph" w:styleId="a4">
    <w:name w:val="Title"/>
    <w:basedOn w:val="a"/>
    <w:link w:val="a5"/>
    <w:qFormat/>
    <w:rsid w:val="004B109E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4B109E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B1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109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B6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B6731"/>
  </w:style>
  <w:style w:type="paragraph" w:styleId="aa">
    <w:name w:val="footer"/>
    <w:basedOn w:val="a"/>
    <w:link w:val="ab"/>
    <w:uiPriority w:val="99"/>
    <w:unhideWhenUsed/>
    <w:rsid w:val="00BB6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B67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FA5C3-2F74-4F0B-BE62-F98D11022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2277</Words>
  <Characters>12985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2021-08-26T10:50:00Z</dcterms:created>
  <dcterms:modified xsi:type="dcterms:W3CDTF">2021-08-26T13:58:00Z</dcterms:modified>
</cp:coreProperties>
</file>